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4109" w:rsidRPr="005C60BA" w:rsidRDefault="00224109" w:rsidP="00224109">
      <w:pPr>
        <w:widowControl w:val="0"/>
        <w:spacing w:after="0" w:line="240" w:lineRule="auto"/>
        <w:jc w:val="center"/>
        <w:rPr>
          <w:rFonts w:ascii="Times New Roman" w:eastAsia="Arial Unicode MS" w:hAnsi="Times New Roman" w:cs="Times New Roman"/>
          <w:b/>
          <w:caps/>
          <w:color w:val="000000"/>
          <w:sz w:val="32"/>
          <w:szCs w:val="28"/>
          <w:lang w:eastAsia="ru-RU"/>
        </w:rPr>
      </w:pPr>
      <w:r w:rsidRPr="005C60BA">
        <w:rPr>
          <w:rFonts w:ascii="Times New Roman" w:eastAsia="Arial Unicode MS" w:hAnsi="Times New Roman" w:cs="Times New Roman"/>
          <w:b/>
          <w:caps/>
          <w:color w:val="000000"/>
          <w:sz w:val="32"/>
          <w:szCs w:val="28"/>
          <w:lang w:eastAsia="ru-RU"/>
        </w:rPr>
        <w:t>відділення мовознавства</w:t>
      </w:r>
    </w:p>
    <w:p w:rsidR="00224109" w:rsidRPr="005C60BA" w:rsidRDefault="00224109" w:rsidP="00224109">
      <w:pPr>
        <w:widowControl w:val="0"/>
        <w:spacing w:after="0" w:line="240" w:lineRule="auto"/>
        <w:jc w:val="center"/>
        <w:rPr>
          <w:rFonts w:ascii="Times New Roman" w:eastAsia="Arial Unicode MS" w:hAnsi="Times New Roman" w:cs="Times New Roman"/>
          <w:b/>
          <w:caps/>
          <w:color w:val="000000"/>
          <w:sz w:val="32"/>
          <w:szCs w:val="28"/>
          <w:lang w:eastAsia="ru-RU"/>
        </w:rPr>
      </w:pPr>
    </w:p>
    <w:p w:rsidR="00224109" w:rsidRDefault="00224109" w:rsidP="00224109">
      <w:pPr>
        <w:tabs>
          <w:tab w:val="left" w:pos="947"/>
        </w:tabs>
        <w:spacing w:after="0" w:line="240" w:lineRule="auto"/>
        <w:jc w:val="center"/>
        <w:rPr>
          <w:rFonts w:ascii="Times New Roman" w:eastAsia="Arial Unicode MS" w:hAnsi="Times New Roman" w:cs="Times New Roman"/>
          <w:b/>
          <w:color w:val="000000"/>
          <w:sz w:val="32"/>
          <w:szCs w:val="28"/>
          <w:lang w:eastAsia="ru-RU"/>
        </w:rPr>
      </w:pPr>
      <w:r w:rsidRPr="005C60BA">
        <w:rPr>
          <w:rFonts w:ascii="Times New Roman" w:eastAsia="Arial Unicode MS" w:hAnsi="Times New Roman" w:cs="Times New Roman"/>
          <w:b/>
          <w:color w:val="000000"/>
          <w:sz w:val="32"/>
          <w:szCs w:val="28"/>
          <w:lang w:eastAsia="ru-RU"/>
        </w:rPr>
        <w:t>Секція «Англійська мова»</w:t>
      </w:r>
    </w:p>
    <w:p w:rsidR="00224109" w:rsidRPr="005C60BA" w:rsidRDefault="00224109" w:rsidP="00224109">
      <w:pPr>
        <w:tabs>
          <w:tab w:val="left" w:pos="947"/>
        </w:tabs>
        <w:spacing w:after="0" w:line="240" w:lineRule="auto"/>
        <w:jc w:val="center"/>
        <w:rPr>
          <w:rFonts w:ascii="Times New Roman" w:eastAsia="Arial Unicode MS" w:hAnsi="Times New Roman" w:cs="Times New Roman"/>
          <w:b/>
          <w:color w:val="000000"/>
          <w:sz w:val="32"/>
          <w:szCs w:val="28"/>
          <w:lang w:eastAsia="ru-RU"/>
        </w:rPr>
      </w:pPr>
    </w:p>
    <w:p w:rsidR="00224109" w:rsidRPr="001A14FE" w:rsidRDefault="00224109" w:rsidP="00224109">
      <w:pPr>
        <w:widowControl w:val="0"/>
        <w:tabs>
          <w:tab w:val="left" w:pos="4678"/>
        </w:tabs>
        <w:spacing w:after="0" w:line="240" w:lineRule="auto"/>
        <w:jc w:val="center"/>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ОСОБЛИВОСТІ ПЕРЕКЛАДУ ФРАЗЕОЛОГІЗМІВ ТА ПАРЕМІЙ З КОМПОНЕНТОМ-ЗООНІМОМ В АНГЛІЙСЬКІЙ МОВІ (НА ОСНОВІ АНГЛО-УКРАЇНСЬКИХ ФРАЗЕОЛОГІЧНИХ СЛОВНИКІВ)</w:t>
      </w:r>
    </w:p>
    <w:p w:rsidR="00224109" w:rsidRPr="001A14FE" w:rsidRDefault="00224109" w:rsidP="00224109">
      <w:pPr>
        <w:spacing w:after="0" w:line="240" w:lineRule="auto"/>
        <w:jc w:val="center"/>
        <w:rPr>
          <w:rFonts w:ascii="Times New Roman" w:eastAsia="Times New Roman" w:hAnsi="Times New Roman" w:cs="Times New Roman"/>
          <w:sz w:val="28"/>
          <w:szCs w:val="28"/>
        </w:rPr>
      </w:pPr>
    </w:p>
    <w:p w:rsidR="00224109" w:rsidRPr="001A14FE" w:rsidRDefault="00224109" w:rsidP="00224109">
      <w:pPr>
        <w:tabs>
          <w:tab w:val="left" w:pos="0"/>
        </w:tabs>
        <w:spacing w:after="0" w:line="240" w:lineRule="auto"/>
        <w:ind w:firstLine="426"/>
        <w:rPr>
          <w:rFonts w:ascii="Times New Roman" w:eastAsia="Times New Roman" w:hAnsi="Times New Roman" w:cs="Times New Roman"/>
          <w:b/>
          <w:sz w:val="24"/>
          <w:szCs w:val="28"/>
        </w:rPr>
      </w:pPr>
      <w:r>
        <w:rPr>
          <w:rFonts w:ascii="Times New Roman" w:eastAsia="Times New Roman" w:hAnsi="Times New Roman" w:cs="Times New Roman"/>
          <w:noProof/>
          <w:sz w:val="24"/>
          <w:szCs w:val="28"/>
          <w:lang w:eastAsia="uk-UA"/>
        </w:rPr>
        <w:drawing>
          <wp:anchor distT="0" distB="0" distL="114300" distR="114300" simplePos="0" relativeHeight="251760640" behindDoc="0" locked="0" layoutInCell="1" allowOverlap="1" wp14:anchorId="551B7639" wp14:editId="19933C08">
            <wp:simplePos x="0" y="0"/>
            <wp:positionH relativeFrom="margin">
              <wp:posOffset>359410</wp:posOffset>
            </wp:positionH>
            <wp:positionV relativeFrom="margin">
              <wp:posOffset>1800225</wp:posOffset>
            </wp:positionV>
            <wp:extent cx="1438910" cy="1718945"/>
            <wp:effectExtent l="0" t="0" r="889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910" cy="1718945"/>
                    </a:xfrm>
                    <a:prstGeom prst="rect">
                      <a:avLst/>
                    </a:prstGeom>
                    <a:noFill/>
                  </pic:spPr>
                </pic:pic>
              </a:graphicData>
            </a:graphic>
          </wp:anchor>
        </w:drawing>
      </w:r>
      <w:r w:rsidRPr="001A14FE">
        <w:rPr>
          <w:rFonts w:ascii="Times New Roman" w:eastAsia="Times New Roman" w:hAnsi="Times New Roman" w:cs="Times New Roman"/>
          <w:b/>
          <w:sz w:val="24"/>
          <w:szCs w:val="28"/>
        </w:rPr>
        <w:t xml:space="preserve">Автор: </w:t>
      </w:r>
    </w:p>
    <w:p w:rsidR="00224109" w:rsidRPr="001A14FE" w:rsidRDefault="00224109" w:rsidP="00224109">
      <w:pPr>
        <w:spacing w:after="0" w:line="240" w:lineRule="auto"/>
        <w:ind w:firstLine="426"/>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Білоконь Марія,</w:t>
      </w:r>
    </w:p>
    <w:p w:rsidR="00224109" w:rsidRPr="001A14FE" w:rsidRDefault="00224109" w:rsidP="00224109">
      <w:pPr>
        <w:spacing w:after="0" w:line="240" w:lineRule="auto"/>
        <w:ind w:firstLine="426"/>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 xml:space="preserve">учениця 10 класу </w:t>
      </w:r>
    </w:p>
    <w:p w:rsidR="00224109" w:rsidRPr="001A14FE" w:rsidRDefault="00224109" w:rsidP="00224109">
      <w:pPr>
        <w:spacing w:after="0" w:line="240" w:lineRule="auto"/>
        <w:ind w:firstLine="426"/>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Новодністровської гімназії</w:t>
      </w:r>
    </w:p>
    <w:p w:rsidR="00224109" w:rsidRDefault="00224109" w:rsidP="00224109">
      <w:pPr>
        <w:spacing w:after="0" w:line="240" w:lineRule="auto"/>
        <w:ind w:firstLine="426"/>
        <w:rPr>
          <w:rFonts w:ascii="Times New Roman" w:eastAsia="Times New Roman" w:hAnsi="Times New Roman" w:cs="Times New Roman"/>
          <w:b/>
          <w:sz w:val="24"/>
          <w:szCs w:val="28"/>
        </w:rPr>
      </w:pPr>
    </w:p>
    <w:p w:rsidR="00224109" w:rsidRPr="001A14FE" w:rsidRDefault="00224109" w:rsidP="00224109">
      <w:pPr>
        <w:spacing w:after="0" w:line="240" w:lineRule="auto"/>
        <w:ind w:firstLine="426"/>
        <w:rPr>
          <w:rFonts w:ascii="Times New Roman" w:eastAsia="Times New Roman" w:hAnsi="Times New Roman" w:cs="Times New Roman"/>
          <w:b/>
          <w:sz w:val="24"/>
          <w:szCs w:val="28"/>
        </w:rPr>
      </w:pPr>
      <w:r w:rsidRPr="001A14FE">
        <w:rPr>
          <w:rFonts w:ascii="Times New Roman" w:eastAsia="Times New Roman" w:hAnsi="Times New Roman" w:cs="Times New Roman"/>
          <w:b/>
          <w:sz w:val="24"/>
          <w:szCs w:val="28"/>
        </w:rPr>
        <w:t>Наукові керівники:</w:t>
      </w:r>
    </w:p>
    <w:p w:rsidR="00224109" w:rsidRPr="001A14FE" w:rsidRDefault="00224109" w:rsidP="00224109">
      <w:pPr>
        <w:spacing w:after="0" w:line="240" w:lineRule="auto"/>
        <w:ind w:firstLine="426"/>
        <w:rPr>
          <w:rFonts w:ascii="Times New Roman" w:eastAsia="Times New Roman" w:hAnsi="Times New Roman" w:cs="Times New Roman"/>
          <w:sz w:val="24"/>
          <w:szCs w:val="28"/>
        </w:rPr>
      </w:pPr>
      <w:r>
        <w:rPr>
          <w:rFonts w:ascii="Times New Roman" w:eastAsia="Times New Roman" w:hAnsi="Times New Roman" w:cs="Times New Roman"/>
          <w:sz w:val="24"/>
          <w:szCs w:val="28"/>
        </w:rPr>
        <w:t>Орищук С.</w:t>
      </w:r>
      <w:r w:rsidRPr="001A14FE">
        <w:rPr>
          <w:rFonts w:ascii="Times New Roman" w:eastAsia="Times New Roman" w:hAnsi="Times New Roman" w:cs="Times New Roman"/>
          <w:sz w:val="24"/>
          <w:szCs w:val="28"/>
        </w:rPr>
        <w:t xml:space="preserve">В., </w:t>
      </w:r>
    </w:p>
    <w:p w:rsidR="00224109" w:rsidRPr="001A14FE" w:rsidRDefault="00224109" w:rsidP="00224109">
      <w:pPr>
        <w:spacing w:after="0" w:line="240" w:lineRule="auto"/>
        <w:ind w:firstLine="426"/>
        <w:rPr>
          <w:rFonts w:ascii="Times New Roman" w:eastAsia="Times New Roman" w:hAnsi="Times New Roman" w:cs="Times New Roman"/>
          <w:sz w:val="24"/>
          <w:szCs w:val="28"/>
        </w:rPr>
      </w:pPr>
      <w:r>
        <w:rPr>
          <w:rFonts w:ascii="Times New Roman" w:eastAsia="Times New Roman" w:hAnsi="Times New Roman" w:cs="Times New Roman"/>
          <w:sz w:val="24"/>
          <w:szCs w:val="28"/>
        </w:rPr>
        <w:t>асистент ЧНУ імені Ю.</w:t>
      </w:r>
      <w:r w:rsidRPr="001A14FE">
        <w:rPr>
          <w:rFonts w:ascii="Times New Roman" w:eastAsia="Times New Roman" w:hAnsi="Times New Roman" w:cs="Times New Roman"/>
          <w:sz w:val="24"/>
          <w:szCs w:val="28"/>
        </w:rPr>
        <w:t>Федьковича</w:t>
      </w:r>
    </w:p>
    <w:p w:rsidR="00224109" w:rsidRDefault="00224109" w:rsidP="00224109">
      <w:pPr>
        <w:spacing w:after="0" w:line="240" w:lineRule="auto"/>
        <w:ind w:firstLine="426"/>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Білоконь О.</w:t>
      </w:r>
      <w:r w:rsidRPr="001A14FE">
        <w:rPr>
          <w:rFonts w:ascii="Times New Roman" w:eastAsia="Times New Roman" w:hAnsi="Times New Roman" w:cs="Times New Roman"/>
          <w:sz w:val="24"/>
          <w:szCs w:val="28"/>
          <w:lang w:eastAsia="ru-RU"/>
        </w:rPr>
        <w:t xml:space="preserve">М., </w:t>
      </w:r>
    </w:p>
    <w:p w:rsidR="00224109" w:rsidRPr="001A14FE" w:rsidRDefault="00224109" w:rsidP="00224109">
      <w:pPr>
        <w:spacing w:after="0" w:line="240" w:lineRule="auto"/>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вчитель а</w:t>
      </w:r>
      <w:r>
        <w:rPr>
          <w:rFonts w:ascii="Times New Roman" w:eastAsia="Times New Roman" w:hAnsi="Times New Roman" w:cs="Times New Roman"/>
          <w:sz w:val="24"/>
          <w:szCs w:val="28"/>
          <w:lang w:eastAsia="ru-RU"/>
        </w:rPr>
        <w:t xml:space="preserve">нглійської мови </w:t>
      </w:r>
      <w:r w:rsidRPr="001A14FE">
        <w:rPr>
          <w:rFonts w:ascii="Times New Roman" w:eastAsia="Times New Roman" w:hAnsi="Times New Roman" w:cs="Times New Roman"/>
          <w:sz w:val="24"/>
          <w:szCs w:val="28"/>
          <w:lang w:eastAsia="ru-RU"/>
        </w:rPr>
        <w:t>Новодністровської гімназії</w:t>
      </w:r>
    </w:p>
    <w:p w:rsidR="00224109" w:rsidRPr="001A14FE" w:rsidRDefault="00224109" w:rsidP="00224109">
      <w:pPr>
        <w:spacing w:after="0" w:line="240" w:lineRule="auto"/>
        <w:rPr>
          <w:rFonts w:ascii="Times New Roman" w:eastAsia="Times New Roman" w:hAnsi="Times New Roman" w:cs="Times New Roman"/>
          <w:sz w:val="28"/>
          <w:szCs w:val="28"/>
        </w:rPr>
      </w:pPr>
    </w:p>
    <w:p w:rsidR="00224109" w:rsidRPr="00823C8A" w:rsidRDefault="00224109" w:rsidP="00224109">
      <w:pPr>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Актуальність роботи  зумовлена труднощами перекладу англійських фразеологізмів українською мовою.</w:t>
      </w:r>
    </w:p>
    <w:p w:rsidR="00224109" w:rsidRPr="00823C8A" w:rsidRDefault="00224109" w:rsidP="00224109">
      <w:pPr>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Згідно з поставленою метою основним завданням роботи було виявлення, дослідження фразеологізмів та паремій,</w:t>
      </w:r>
      <w:r>
        <w:rPr>
          <w:rFonts w:ascii="Times New Roman" w:eastAsia="Times New Roman" w:hAnsi="Times New Roman" w:cs="Times New Roman"/>
          <w:sz w:val="28"/>
          <w:szCs w:val="28"/>
        </w:rPr>
        <w:t xml:space="preserve"> </w:t>
      </w:r>
      <w:r w:rsidRPr="00823C8A">
        <w:rPr>
          <w:rFonts w:ascii="Times New Roman" w:eastAsia="Times New Roman" w:hAnsi="Times New Roman" w:cs="Times New Roman"/>
          <w:sz w:val="28"/>
          <w:szCs w:val="28"/>
        </w:rPr>
        <w:t>що мають у своєму складі зоонім; порівняння зоонімічної лексики паремій в англійській та українській мовах.</w:t>
      </w:r>
    </w:p>
    <w:p w:rsidR="00224109" w:rsidRPr="00823C8A" w:rsidRDefault="00224109" w:rsidP="00224109">
      <w:pPr>
        <w:tabs>
          <w:tab w:val="left" w:pos="4678"/>
        </w:tabs>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У процесі дослідження були проаналізовані основні способи передачі фразеологізмів та паремій з англійської мови, і порівняні лексичні зміни при їх  відтворенні.  Паремії можуть відтворюватись повно</w:t>
      </w:r>
      <w:r>
        <w:rPr>
          <w:rFonts w:ascii="Times New Roman" w:eastAsia="Times New Roman" w:hAnsi="Times New Roman" w:cs="Times New Roman"/>
          <w:sz w:val="28"/>
          <w:szCs w:val="28"/>
        </w:rPr>
        <w:t>ю відповідністю, частковою   відповід</w:t>
      </w:r>
      <w:r w:rsidRPr="00823C8A">
        <w:rPr>
          <w:rFonts w:ascii="Times New Roman" w:eastAsia="Times New Roman" w:hAnsi="Times New Roman" w:cs="Times New Roman"/>
          <w:sz w:val="28"/>
          <w:szCs w:val="28"/>
        </w:rPr>
        <w:t>ністю  фразеологізма, за</w:t>
      </w:r>
      <w:r>
        <w:rPr>
          <w:rFonts w:ascii="Times New Roman" w:eastAsia="Times New Roman" w:hAnsi="Times New Roman" w:cs="Times New Roman"/>
          <w:sz w:val="28"/>
          <w:szCs w:val="28"/>
        </w:rPr>
        <w:t xml:space="preserve"> допомогою прийомів калькування</w:t>
      </w:r>
      <w:r w:rsidRPr="00823C8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23C8A">
        <w:rPr>
          <w:rFonts w:ascii="Times New Roman" w:eastAsia="Times New Roman" w:hAnsi="Times New Roman" w:cs="Times New Roman"/>
          <w:sz w:val="28"/>
          <w:szCs w:val="28"/>
        </w:rPr>
        <w:t>псевдопаремії» та описового способу. Визначено, що  лексична образність зоонімів не втрачається при повній відповідності прислів'я.</w:t>
      </w:r>
    </w:p>
    <w:p w:rsidR="00224109" w:rsidRPr="00823C8A" w:rsidRDefault="00224109" w:rsidP="00224109">
      <w:pPr>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Новизна роботи полягає в тому, що ми досліджували саме проблему відтворення зоонімів у фразеологічних одиницях лексики .</w:t>
      </w:r>
    </w:p>
    <w:p w:rsidR="00224109" w:rsidRPr="00823C8A" w:rsidRDefault="00224109" w:rsidP="00224109">
      <w:pPr>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Паремії можуть відтворюватись частковою відповідністю прислів'я, коли прислів'я мови перекладу еквівалентне прислів'ю оригіналу за значенням, функцією і стилістичному забарвленню, але розрізняється своїм образним змістом. Розібравши цей спосіб відтворення було зазначено, що тут втрачається лексична відповідність.</w:t>
      </w:r>
    </w:p>
    <w:p w:rsidR="00224109" w:rsidRPr="00823C8A" w:rsidRDefault="00224109" w:rsidP="00224109">
      <w:pPr>
        <w:spacing w:after="0" w:line="221" w:lineRule="auto"/>
        <w:ind w:firstLine="708"/>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 xml:space="preserve">При передачі прислів'їв нерідко використовується прийом калькування. При такому способі відтворення зберігається повна специфіка прислів’я чи приказки. Спосіб калькування зберігає усі образні лексеми в їх початковій формі, у формі мови оригіналу. Також при відтворенні паремій можна звернутись до так званої «псевдо паремії». </w:t>
      </w:r>
    </w:p>
    <w:p w:rsidR="00224109" w:rsidRPr="001A14FE" w:rsidRDefault="00224109" w:rsidP="00224109">
      <w:pPr>
        <w:spacing w:after="0" w:line="221" w:lineRule="auto"/>
        <w:ind w:firstLine="720"/>
        <w:jc w:val="both"/>
        <w:rPr>
          <w:rFonts w:ascii="Times New Roman" w:eastAsia="Times New Roman" w:hAnsi="Times New Roman" w:cs="Times New Roman"/>
          <w:sz w:val="28"/>
          <w:szCs w:val="28"/>
        </w:rPr>
      </w:pPr>
      <w:r w:rsidRPr="00823C8A">
        <w:rPr>
          <w:rFonts w:ascii="Times New Roman" w:eastAsia="Times New Roman" w:hAnsi="Times New Roman" w:cs="Times New Roman"/>
          <w:sz w:val="28"/>
          <w:szCs w:val="28"/>
        </w:rPr>
        <w:t>Тож, хоча і в більшості випадків первісне значення зоонімічної лексики у прислів’ях та приказках англійської та української мов розбіжне, зоонімічна лексика виконує однакову функцію: зберігає емотивне значення паремії та несе в собі відповідне смислове навантаження</w:t>
      </w:r>
      <w:r w:rsidRPr="001A14FE">
        <w:rPr>
          <w:rFonts w:ascii="Times New Roman" w:eastAsia="Times New Roman" w:hAnsi="Times New Roman" w:cs="Times New Roman"/>
          <w:sz w:val="28"/>
          <w:szCs w:val="28"/>
        </w:rPr>
        <w:t>.</w:t>
      </w:r>
      <w:r>
        <w:rPr>
          <w:rFonts w:ascii="Times New Roman" w:eastAsia="Times New Roman" w:hAnsi="Times New Roman" w:cs="Times New Roman"/>
          <w:sz w:val="28"/>
          <w:szCs w:val="28"/>
        </w:rPr>
        <w:br w:type="page"/>
      </w:r>
    </w:p>
    <w:p w:rsidR="00224109" w:rsidRPr="001A14FE"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lastRenderedPageBreak/>
        <w:t xml:space="preserve">ЗВУКОНАСЛІДУВАННЯ </w:t>
      </w:r>
    </w:p>
    <w:p w:rsidR="00224109" w:rsidRPr="001A14FE"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В СУЧАСНІЙ АНГЛІЙСЬКІЙ МОВІ</w:t>
      </w:r>
    </w:p>
    <w:p w:rsidR="00224109" w:rsidRPr="001A14FE"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p>
    <w:p w:rsidR="00224109" w:rsidRPr="001A14FE" w:rsidRDefault="00224109" w:rsidP="00224109">
      <w:pPr>
        <w:tabs>
          <w:tab w:val="left" w:pos="567"/>
          <w:tab w:val="left" w:pos="3402"/>
        </w:tabs>
        <w:spacing w:after="0" w:line="240" w:lineRule="auto"/>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bCs/>
          <w:noProof/>
          <w:sz w:val="24"/>
          <w:szCs w:val="28"/>
          <w:lang w:eastAsia="uk-UA"/>
        </w:rPr>
        <w:drawing>
          <wp:anchor distT="0" distB="0" distL="114300" distR="114300" simplePos="0" relativeHeight="251716608" behindDoc="0" locked="0" layoutInCell="1" allowOverlap="1" wp14:anchorId="4072B1C8" wp14:editId="0B1B2C50">
            <wp:simplePos x="0" y="0"/>
            <wp:positionH relativeFrom="margin">
              <wp:posOffset>339090</wp:posOffset>
            </wp:positionH>
            <wp:positionV relativeFrom="margin">
              <wp:posOffset>629285</wp:posOffset>
            </wp:positionV>
            <wp:extent cx="1437640" cy="1583690"/>
            <wp:effectExtent l="0" t="0" r="0" b="0"/>
            <wp:wrapSquare wrapText="bothSides"/>
            <wp:docPr id="72" name="Рисунок 72" descr="D:\Вакарюк Анна\БМАНУМ\ТЕЗИ 2019\ІІ місце\Слушна Ольга\50002058_2218902155031984_1148757392079454208_n (1)Н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ТЕЗИ 2019\ІІ місце\Слушна Ольга\50002058_2218902155031984_1148757392079454208_n (1)НГГ.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764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val="ru-RU" w:eastAsia="ru-RU"/>
        </w:rPr>
        <w:t xml:space="preserve">    </w:t>
      </w:r>
      <w:r>
        <w:rPr>
          <w:rFonts w:ascii="Times New Roman" w:eastAsia="Times New Roman" w:hAnsi="Times New Roman" w:cs="Times New Roman"/>
          <w:b/>
          <w:sz w:val="24"/>
          <w:szCs w:val="28"/>
          <w:lang w:val="ru-RU" w:eastAsia="ru-RU"/>
        </w:rPr>
        <w:t xml:space="preserve">  </w:t>
      </w:r>
      <w:r w:rsidRPr="001A14FE">
        <w:rPr>
          <w:rFonts w:ascii="Times New Roman" w:eastAsia="Times New Roman" w:hAnsi="Times New Roman" w:cs="Times New Roman"/>
          <w:b/>
          <w:sz w:val="24"/>
          <w:szCs w:val="28"/>
          <w:lang w:val="ru-RU" w:eastAsia="ru-RU"/>
        </w:rPr>
        <w:t>Автор:</w:t>
      </w:r>
    </w:p>
    <w:p w:rsidR="00224109" w:rsidRPr="001A14FE" w:rsidRDefault="00224109" w:rsidP="00224109">
      <w:pPr>
        <w:autoSpaceDE w:val="0"/>
        <w:autoSpaceDN w:val="0"/>
        <w:adjustRightInd w:val="0"/>
        <w:spacing w:after="0" w:line="240" w:lineRule="auto"/>
        <w:rPr>
          <w:rFonts w:ascii="Times New Roman" w:eastAsia="Times New Roman" w:hAnsi="Times New Roman" w:cs="Times New Roman"/>
          <w:bCs/>
          <w:sz w:val="24"/>
          <w:szCs w:val="28"/>
          <w:lang w:eastAsia="uk-UA"/>
        </w:rPr>
      </w:pPr>
      <w:r w:rsidRPr="001A14FE">
        <w:rPr>
          <w:rFonts w:ascii="Times New Roman" w:eastAsia="Times New Roman" w:hAnsi="Times New Roman" w:cs="Times New Roman"/>
          <w:bCs/>
          <w:sz w:val="24"/>
          <w:szCs w:val="28"/>
          <w:lang w:eastAsia="uk-UA"/>
        </w:rPr>
        <w:t xml:space="preserve">   </w:t>
      </w:r>
      <w:r>
        <w:rPr>
          <w:rFonts w:ascii="Times New Roman" w:eastAsia="Times New Roman" w:hAnsi="Times New Roman" w:cs="Times New Roman"/>
          <w:bCs/>
          <w:sz w:val="24"/>
          <w:szCs w:val="28"/>
          <w:lang w:eastAsia="uk-UA"/>
        </w:rPr>
        <w:t xml:space="preserve">  </w:t>
      </w:r>
      <w:r w:rsidRPr="001A14FE">
        <w:rPr>
          <w:rFonts w:ascii="Times New Roman" w:eastAsia="Times New Roman" w:hAnsi="Times New Roman" w:cs="Times New Roman"/>
          <w:bCs/>
          <w:sz w:val="24"/>
          <w:szCs w:val="28"/>
          <w:lang w:eastAsia="uk-UA"/>
        </w:rPr>
        <w:t xml:space="preserve"> Слушна Ольга,</w:t>
      </w:r>
    </w:p>
    <w:p w:rsidR="00224109" w:rsidRPr="001A14FE" w:rsidRDefault="00224109" w:rsidP="00224109">
      <w:pPr>
        <w:autoSpaceDE w:val="0"/>
        <w:autoSpaceDN w:val="0"/>
        <w:adjustRightInd w:val="0"/>
        <w:spacing w:after="0" w:line="240" w:lineRule="auto"/>
        <w:rPr>
          <w:rFonts w:ascii="Times New Roman" w:eastAsia="Times New Roman" w:hAnsi="Times New Roman" w:cs="Times New Roman"/>
          <w:bCs/>
          <w:sz w:val="24"/>
          <w:szCs w:val="28"/>
          <w:lang w:eastAsia="uk-UA"/>
        </w:rPr>
      </w:pPr>
      <w:r w:rsidRPr="001A14FE">
        <w:rPr>
          <w:rFonts w:ascii="Times New Roman" w:eastAsia="Times New Roman" w:hAnsi="Times New Roman" w:cs="Times New Roman"/>
          <w:bCs/>
          <w:sz w:val="24"/>
          <w:szCs w:val="28"/>
          <w:lang w:eastAsia="uk-UA"/>
        </w:rPr>
        <w:t xml:space="preserve"> </w:t>
      </w:r>
      <w:r>
        <w:rPr>
          <w:rFonts w:ascii="Times New Roman" w:eastAsia="Times New Roman" w:hAnsi="Times New Roman" w:cs="Times New Roman"/>
          <w:bCs/>
          <w:sz w:val="24"/>
          <w:szCs w:val="28"/>
          <w:lang w:eastAsia="uk-UA"/>
        </w:rPr>
        <w:t xml:space="preserve">     </w:t>
      </w:r>
      <w:r w:rsidRPr="001A14FE">
        <w:rPr>
          <w:rFonts w:ascii="Times New Roman" w:eastAsia="Times New Roman" w:hAnsi="Times New Roman" w:cs="Times New Roman"/>
          <w:bCs/>
          <w:sz w:val="24"/>
          <w:szCs w:val="28"/>
          <w:lang w:eastAsia="uk-UA"/>
        </w:rPr>
        <w:t>учениця 11 класу</w:t>
      </w:r>
    </w:p>
    <w:p w:rsidR="00224109" w:rsidRPr="001A14FE" w:rsidRDefault="00224109" w:rsidP="00224109">
      <w:pPr>
        <w:autoSpaceDE w:val="0"/>
        <w:autoSpaceDN w:val="0"/>
        <w:adjustRightInd w:val="0"/>
        <w:spacing w:after="0" w:line="240" w:lineRule="auto"/>
        <w:rPr>
          <w:rFonts w:ascii="Times New Roman" w:eastAsia="Times New Roman" w:hAnsi="Times New Roman" w:cs="Times New Roman"/>
          <w:bCs/>
          <w:sz w:val="24"/>
          <w:szCs w:val="28"/>
          <w:lang w:eastAsia="uk-UA"/>
        </w:rPr>
      </w:pPr>
      <w:r>
        <w:rPr>
          <w:rFonts w:ascii="Times New Roman" w:eastAsia="Times New Roman" w:hAnsi="Times New Roman" w:cs="Times New Roman"/>
          <w:bCs/>
          <w:sz w:val="24"/>
          <w:szCs w:val="28"/>
          <w:lang w:eastAsia="uk-UA"/>
        </w:rPr>
        <w:t xml:space="preserve">      </w:t>
      </w:r>
      <w:r w:rsidRPr="001A14FE">
        <w:rPr>
          <w:rFonts w:ascii="Times New Roman" w:eastAsia="Times New Roman" w:hAnsi="Times New Roman" w:cs="Times New Roman"/>
          <w:bCs/>
          <w:sz w:val="24"/>
          <w:szCs w:val="28"/>
          <w:lang w:eastAsia="uk-UA"/>
        </w:rPr>
        <w:t>Сокирянської гімназії</w:t>
      </w:r>
    </w:p>
    <w:p w:rsidR="00224109" w:rsidRPr="001A14FE" w:rsidRDefault="00224109" w:rsidP="00224109">
      <w:pPr>
        <w:spacing w:after="0" w:line="240" w:lineRule="auto"/>
        <w:ind w:firstLine="6379"/>
        <w:rPr>
          <w:rFonts w:ascii="Times New Roman" w:eastAsia="Times New Roman" w:hAnsi="Times New Roman" w:cs="Times New Roman"/>
          <w:b/>
          <w:sz w:val="24"/>
          <w:szCs w:val="28"/>
          <w:lang w:eastAsia="ru-RU"/>
        </w:rPr>
      </w:pPr>
    </w:p>
    <w:p w:rsidR="00224109" w:rsidRPr="001A14FE" w:rsidRDefault="00224109" w:rsidP="00224109">
      <w:pPr>
        <w:spacing w:after="0" w:line="240" w:lineRule="auto"/>
        <w:rPr>
          <w:rFonts w:ascii="Times New Roman" w:eastAsia="Times New Roman" w:hAnsi="Times New Roman" w:cs="Times New Roman"/>
          <w:sz w:val="24"/>
          <w:szCs w:val="28"/>
          <w:lang w:eastAsia="ru-RU"/>
        </w:rPr>
      </w:pPr>
      <w:r w:rsidRPr="001A14FE">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 xml:space="preserve"> </w:t>
      </w:r>
      <w:r w:rsidRPr="001A14FE">
        <w:rPr>
          <w:rFonts w:ascii="Times New Roman" w:eastAsia="Times New Roman" w:hAnsi="Times New Roman" w:cs="Times New Roman"/>
          <w:b/>
          <w:sz w:val="24"/>
          <w:szCs w:val="28"/>
          <w:lang w:eastAsia="ru-RU"/>
        </w:rPr>
        <w:t>Керівник</w:t>
      </w:r>
      <w:r w:rsidRPr="001A14FE">
        <w:rPr>
          <w:rFonts w:ascii="Times New Roman" w:eastAsia="Times New Roman" w:hAnsi="Times New Roman" w:cs="Times New Roman"/>
          <w:sz w:val="24"/>
          <w:szCs w:val="28"/>
          <w:lang w:eastAsia="ru-RU"/>
        </w:rPr>
        <w:t>:</w:t>
      </w:r>
    </w:p>
    <w:p w:rsidR="00224109" w:rsidRPr="001A14FE" w:rsidRDefault="00224109" w:rsidP="00224109">
      <w:pPr>
        <w:spacing w:after="0" w:line="240" w:lineRule="auto"/>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 xml:space="preserve"> </w:t>
      </w:r>
      <w:r w:rsidRPr="001A14FE">
        <w:rPr>
          <w:rFonts w:ascii="Times New Roman" w:eastAsia="Times New Roman" w:hAnsi="Times New Roman" w:cs="Times New Roman"/>
          <w:sz w:val="24"/>
          <w:szCs w:val="28"/>
          <w:lang w:eastAsia="ru-RU"/>
        </w:rPr>
        <w:t>Ткачук Є.Н.,</w:t>
      </w:r>
    </w:p>
    <w:p w:rsidR="00224109" w:rsidRPr="001A14FE" w:rsidRDefault="00224109" w:rsidP="00224109">
      <w:pPr>
        <w:autoSpaceDE w:val="0"/>
        <w:autoSpaceDN w:val="0"/>
        <w:adjustRightInd w:val="0"/>
        <w:spacing w:after="0" w:line="240" w:lineRule="auto"/>
        <w:rPr>
          <w:rFonts w:ascii="Times New Roman" w:eastAsia="Times New Roman" w:hAnsi="Times New Roman" w:cs="Times New Roman"/>
          <w:bCs/>
          <w:sz w:val="24"/>
          <w:szCs w:val="28"/>
          <w:lang w:eastAsia="uk-UA"/>
        </w:rPr>
      </w:pPr>
      <w:r w:rsidRPr="001A14FE">
        <w:rPr>
          <w:rFonts w:ascii="Times New Roman" w:eastAsia="Times New Roman" w:hAnsi="Times New Roman" w:cs="Times New Roman"/>
          <w:bCs/>
          <w:sz w:val="24"/>
          <w:szCs w:val="28"/>
          <w:lang w:eastAsia="uk-UA"/>
        </w:rPr>
        <w:t xml:space="preserve">     </w:t>
      </w:r>
      <w:r>
        <w:rPr>
          <w:rFonts w:ascii="Times New Roman" w:eastAsia="Times New Roman" w:hAnsi="Times New Roman" w:cs="Times New Roman"/>
          <w:bCs/>
          <w:sz w:val="24"/>
          <w:szCs w:val="28"/>
          <w:lang w:eastAsia="uk-UA"/>
        </w:rPr>
        <w:t xml:space="preserve"> </w:t>
      </w:r>
      <w:r w:rsidRPr="001A14FE">
        <w:rPr>
          <w:rFonts w:ascii="Times New Roman" w:eastAsia="Times New Roman" w:hAnsi="Times New Roman" w:cs="Times New Roman"/>
          <w:bCs/>
          <w:sz w:val="24"/>
          <w:szCs w:val="28"/>
          <w:lang w:eastAsia="uk-UA"/>
        </w:rPr>
        <w:t>вчитель англійської мови</w:t>
      </w:r>
    </w:p>
    <w:p w:rsidR="00224109" w:rsidRPr="001A14FE" w:rsidRDefault="00224109" w:rsidP="00224109">
      <w:pPr>
        <w:autoSpaceDE w:val="0"/>
        <w:autoSpaceDN w:val="0"/>
        <w:adjustRightInd w:val="0"/>
        <w:spacing w:after="0" w:line="240" w:lineRule="auto"/>
        <w:rPr>
          <w:rFonts w:ascii="Times New Roman" w:eastAsia="Times New Roman" w:hAnsi="Times New Roman" w:cs="Times New Roman"/>
          <w:sz w:val="24"/>
          <w:szCs w:val="28"/>
          <w:lang w:eastAsia="ru-RU"/>
        </w:rPr>
      </w:pPr>
      <w:r w:rsidRPr="001A14FE">
        <w:rPr>
          <w:rFonts w:ascii="Times New Roman" w:eastAsia="Times New Roman" w:hAnsi="Times New Roman" w:cs="Times New Roman"/>
          <w:bCs/>
          <w:sz w:val="24"/>
          <w:szCs w:val="28"/>
          <w:lang w:eastAsia="uk-UA"/>
        </w:rPr>
        <w:t xml:space="preserve">     </w:t>
      </w:r>
      <w:r>
        <w:rPr>
          <w:rFonts w:ascii="Times New Roman" w:eastAsia="Times New Roman" w:hAnsi="Times New Roman" w:cs="Times New Roman"/>
          <w:bCs/>
          <w:sz w:val="24"/>
          <w:szCs w:val="28"/>
          <w:lang w:eastAsia="uk-UA"/>
        </w:rPr>
        <w:t xml:space="preserve"> </w:t>
      </w:r>
      <w:r w:rsidRPr="001A14FE">
        <w:rPr>
          <w:rFonts w:ascii="Times New Roman" w:eastAsia="Times New Roman" w:hAnsi="Times New Roman" w:cs="Times New Roman"/>
          <w:bCs/>
          <w:sz w:val="24"/>
          <w:szCs w:val="28"/>
          <w:lang w:eastAsia="uk-UA"/>
        </w:rPr>
        <w:t>Сокирянської гімназії</w:t>
      </w:r>
    </w:p>
    <w:p w:rsidR="00224109" w:rsidRPr="001A14FE"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p>
    <w:p w:rsidR="00224109" w:rsidRPr="001A14FE" w:rsidRDefault="00224109" w:rsidP="00224109">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p>
    <w:p w:rsidR="00224109" w:rsidRPr="001A14FE" w:rsidRDefault="00224109" w:rsidP="00224109">
      <w:pPr>
        <w:autoSpaceDE w:val="0"/>
        <w:autoSpaceDN w:val="0"/>
        <w:adjustRightInd w:val="0"/>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Англійська мова має різнотипні засоби відтворення звукових реалій. Вони є частиною культури англійського народу, тому що обумовлюються фонетичними, лексичними і граматичними особливостями англійської мови, визначаються асоціаціями між звуками і їх відтворенням у мові.</w:t>
      </w:r>
    </w:p>
    <w:p w:rsidR="00224109" w:rsidRPr="001A14FE" w:rsidRDefault="00224109" w:rsidP="00224109">
      <w:pPr>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У лексиці існує група слів, що здатна передати різноманітні звуки реальної дійсності, включаючи складне технічне забезпечення сучасного світу. Вони не лише імітують звучання об’єкту, але і наповнені</w:t>
      </w:r>
      <w:r>
        <w:rPr>
          <w:rFonts w:ascii="Times New Roman" w:eastAsia="Times New Roman" w:hAnsi="Times New Roman" w:cs="Times New Roman"/>
          <w:sz w:val="28"/>
          <w:szCs w:val="28"/>
          <w:lang w:eastAsia="ru-RU"/>
        </w:rPr>
        <w:t xml:space="preserve"> конкретним семантичним змістом.</w:t>
      </w:r>
    </w:p>
    <w:p w:rsidR="00224109" w:rsidRPr="001A14FE" w:rsidRDefault="00224109" w:rsidP="00224109">
      <w:pPr>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Звуконаслідувальні слова виникають на основі максимального використання можливостей фонологічної системи мови, оскільки йдеться про відтворення звуків позамовної дійсності, які нерідко виходять далеко за межі стандартного набору фонем певної мови. Тому вважається, що аналіз ономатоепічних форм сприяє з'ясуванню визначальних артикуляційних рис мови</w:t>
      </w:r>
      <w:r>
        <w:rPr>
          <w:rFonts w:ascii="Times New Roman" w:eastAsia="Times New Roman" w:hAnsi="Times New Roman" w:cs="Times New Roman"/>
          <w:sz w:val="28"/>
          <w:szCs w:val="28"/>
          <w:lang w:eastAsia="ru-RU"/>
        </w:rPr>
        <w:t>,</w:t>
      </w:r>
      <w:r w:rsidRPr="001A14FE">
        <w:rPr>
          <w:rFonts w:ascii="Times New Roman" w:eastAsia="Times New Roman" w:hAnsi="Times New Roman" w:cs="Times New Roman"/>
          <w:sz w:val="28"/>
          <w:szCs w:val="28"/>
          <w:lang w:eastAsia="ru-RU"/>
        </w:rPr>
        <w:t xml:space="preserve"> виявленню давніх вимовних особливостей.</w:t>
      </w:r>
    </w:p>
    <w:p w:rsidR="00224109" w:rsidRPr="001A14FE" w:rsidRDefault="00224109" w:rsidP="00224109">
      <w:pPr>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Ономатоепічні слова англійської мови відзначаються великою словотворчою активністю: з'явившись у мові й отримавши певне поширення, вони активно включаються в словотворчі процеси, стають основами для творення слів та оформлюються приналежністю до тієї чи іншої граматичної категорії.</w:t>
      </w:r>
    </w:p>
    <w:p w:rsidR="00224109" w:rsidRPr="001A14FE"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Звуконаслідування англійської мови сполучаються не лише з іншими словотворчими одиницями, а й між собою, утворюючи складні слова, наприклад: </w:t>
      </w:r>
      <w:r w:rsidRPr="001A14FE">
        <w:rPr>
          <w:rFonts w:ascii="Times New Roman" w:eastAsia="Times New Roman" w:hAnsi="Times New Roman" w:cs="Times New Roman"/>
          <w:b/>
          <w:sz w:val="28"/>
          <w:szCs w:val="28"/>
          <w:lang w:eastAsia="ru-RU"/>
        </w:rPr>
        <w:t>whizbang</w:t>
      </w:r>
      <w:r w:rsidRPr="001A14FE">
        <w:rPr>
          <w:rFonts w:ascii="Times New Roman" w:eastAsia="Times New Roman" w:hAnsi="Times New Roman" w:cs="Times New Roman"/>
          <w:sz w:val="28"/>
          <w:szCs w:val="28"/>
          <w:lang w:eastAsia="ru-RU"/>
        </w:rPr>
        <w:t xml:space="preserve"> (снаряд з високою початковою швидкістю) утворене від двох слів: </w:t>
      </w:r>
      <w:r w:rsidRPr="001A14FE">
        <w:rPr>
          <w:rFonts w:ascii="Times New Roman" w:eastAsia="Times New Roman" w:hAnsi="Times New Roman" w:cs="Times New Roman"/>
          <w:b/>
          <w:sz w:val="28"/>
          <w:szCs w:val="28"/>
          <w:lang w:eastAsia="ru-RU"/>
        </w:rPr>
        <w:t>whiz</w:t>
      </w:r>
      <w:r w:rsidRPr="001A14FE">
        <w:rPr>
          <w:rFonts w:ascii="Times New Roman" w:eastAsia="Times New Roman" w:hAnsi="Times New Roman" w:cs="Times New Roman"/>
          <w:sz w:val="28"/>
          <w:szCs w:val="28"/>
          <w:lang w:eastAsia="ru-RU"/>
        </w:rPr>
        <w:t xml:space="preserve"> – наслідування звуку тіла, що падає; снаряду, що швидко летить, </w:t>
      </w:r>
      <w:r w:rsidRPr="001A14FE">
        <w:rPr>
          <w:rFonts w:ascii="Times New Roman" w:eastAsia="Times New Roman" w:hAnsi="Times New Roman" w:cs="Times New Roman"/>
          <w:b/>
          <w:sz w:val="28"/>
          <w:szCs w:val="28"/>
          <w:lang w:eastAsia="ru-RU"/>
        </w:rPr>
        <w:t>bang</w:t>
      </w:r>
      <w:r w:rsidRPr="001A14FE">
        <w:rPr>
          <w:rFonts w:ascii="Times New Roman" w:eastAsia="Times New Roman" w:hAnsi="Times New Roman" w:cs="Times New Roman"/>
          <w:sz w:val="28"/>
          <w:szCs w:val="28"/>
          <w:lang w:eastAsia="ru-RU"/>
        </w:rPr>
        <w:t xml:space="preserve"> – наслідування звуку вибуху, удару.</w:t>
      </w:r>
    </w:p>
    <w:p w:rsidR="00224109" w:rsidRPr="001A14FE" w:rsidRDefault="00224109" w:rsidP="00224109">
      <w:pPr>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Ономатопоетичні слова характеризуються високим ступенем конотації, що пояснюється незвичністю та свіжістю їх форми.</w:t>
      </w:r>
    </w:p>
    <w:p w:rsidR="00224109" w:rsidRPr="001A14FE" w:rsidRDefault="00224109" w:rsidP="00224109">
      <w:pPr>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bCs/>
          <w:sz w:val="28"/>
          <w:szCs w:val="28"/>
          <w:lang w:eastAsia="ru-RU"/>
        </w:rPr>
        <w:t>Звуконаслідування -</w:t>
      </w:r>
      <w:r w:rsidRPr="001A14FE">
        <w:rPr>
          <w:rFonts w:ascii="Times New Roman" w:eastAsia="Times New Roman" w:hAnsi="Times New Roman" w:cs="Times New Roman"/>
          <w:sz w:val="28"/>
          <w:szCs w:val="28"/>
          <w:lang w:eastAsia="ru-RU"/>
        </w:rPr>
        <w:t xml:space="preserve"> це зафіксовані графічно сполучення звуків для імітації нечленороздільних звучань: стихійні прояви природи та діяльності людини, звуки, які створюються живими істотами та предметами навколишнього світу. Звідси, </w:t>
      </w:r>
      <w:r w:rsidRPr="001A14FE">
        <w:rPr>
          <w:rFonts w:ascii="Times New Roman" w:eastAsia="Times New Roman" w:hAnsi="Times New Roman" w:cs="Times New Roman"/>
          <w:bCs/>
          <w:sz w:val="28"/>
          <w:szCs w:val="28"/>
          <w:lang w:eastAsia="ru-RU"/>
        </w:rPr>
        <w:t>звуконаслідування</w:t>
      </w:r>
      <w:r w:rsidRPr="001A14FE">
        <w:rPr>
          <w:rFonts w:ascii="Times New Roman" w:eastAsia="Times New Roman" w:hAnsi="Times New Roman" w:cs="Times New Roman"/>
          <w:sz w:val="28"/>
          <w:szCs w:val="28"/>
          <w:lang w:eastAsia="ru-RU"/>
        </w:rPr>
        <w:t xml:space="preserve"> (ономатопи) можна характеризувати як фонетично вмотивоване створення слів.</w:t>
      </w:r>
    </w:p>
    <w:p w:rsidR="00224109" w:rsidRPr="00324351" w:rsidRDefault="00224109" w:rsidP="00224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firstLine="720"/>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Звуконаслідувальні слова регулярно служать основою для утворення повнозначних слів іменників, прикметників і прислівників. </w:t>
      </w:r>
      <w:r>
        <w:rPr>
          <w:rFonts w:ascii="Times New Roman" w:eastAsia="Times New Roman" w:hAnsi="Times New Roman" w:cs="Times New Roman"/>
          <w:sz w:val="28"/>
          <w:szCs w:val="28"/>
          <w:lang w:eastAsia="ru-RU"/>
        </w:rPr>
        <w:br w:type="page"/>
      </w:r>
    </w:p>
    <w:p w:rsidR="00224109" w:rsidRPr="001A14FE" w:rsidRDefault="00224109" w:rsidP="00224109">
      <w:pPr>
        <w:tabs>
          <w:tab w:val="left" w:pos="947"/>
        </w:tabs>
        <w:spacing w:after="0" w:line="240" w:lineRule="auto"/>
        <w:jc w:val="center"/>
        <w:rPr>
          <w:rFonts w:ascii="Times New Roman" w:eastAsia="Arial Unicode MS" w:hAnsi="Times New Roman" w:cs="Times New Roman"/>
          <w:color w:val="000000"/>
          <w:sz w:val="28"/>
          <w:szCs w:val="28"/>
          <w:lang w:eastAsia="ru-RU"/>
        </w:rPr>
      </w:pPr>
      <w:r w:rsidRPr="001A14FE">
        <w:rPr>
          <w:rFonts w:ascii="Times New Roman" w:eastAsia="Arial Unicode MS" w:hAnsi="Times New Roman" w:cs="Times New Roman"/>
          <w:color w:val="000000"/>
          <w:sz w:val="28"/>
          <w:szCs w:val="28"/>
          <w:lang w:eastAsia="ru-RU"/>
        </w:rPr>
        <w:lastRenderedPageBreak/>
        <w:t xml:space="preserve">ЗЕФІРМЕЛАДНИЙ СВІТ РОАЛЬДА ДАЛЯ </w:t>
      </w:r>
    </w:p>
    <w:p w:rsidR="00224109" w:rsidRPr="001A14FE" w:rsidRDefault="00224109" w:rsidP="00224109">
      <w:pPr>
        <w:tabs>
          <w:tab w:val="left" w:pos="947"/>
        </w:tabs>
        <w:spacing w:after="0" w:line="240" w:lineRule="auto"/>
        <w:jc w:val="center"/>
        <w:rPr>
          <w:rFonts w:ascii="Times New Roman" w:eastAsia="Arial Unicode MS" w:hAnsi="Times New Roman" w:cs="Times New Roman"/>
          <w:color w:val="000000"/>
          <w:sz w:val="28"/>
          <w:szCs w:val="28"/>
          <w:lang w:eastAsia="ru-RU"/>
        </w:rPr>
      </w:pPr>
      <w:r w:rsidRPr="001A14FE">
        <w:rPr>
          <w:rFonts w:ascii="Times New Roman" w:eastAsia="Arial Unicode MS" w:hAnsi="Times New Roman" w:cs="Times New Roman"/>
          <w:color w:val="000000"/>
          <w:sz w:val="28"/>
          <w:szCs w:val="28"/>
          <w:lang w:eastAsia="ru-RU"/>
        </w:rPr>
        <w:t>ОЧИМА УКРАЇНСЬКОГО ЧИТАЧА</w:t>
      </w:r>
    </w:p>
    <w:p w:rsidR="00224109" w:rsidRPr="001A14FE" w:rsidRDefault="00224109" w:rsidP="00224109">
      <w:pPr>
        <w:tabs>
          <w:tab w:val="left" w:pos="947"/>
        </w:tabs>
        <w:spacing w:after="0" w:line="240" w:lineRule="auto"/>
        <w:rPr>
          <w:rFonts w:ascii="Times New Roman" w:eastAsia="Arial Unicode MS" w:hAnsi="Times New Roman" w:cs="Times New Roman"/>
          <w:color w:val="000000"/>
          <w:sz w:val="28"/>
          <w:szCs w:val="28"/>
          <w:lang w:eastAsia="ru-RU"/>
        </w:rPr>
      </w:pPr>
    </w:p>
    <w:p w:rsidR="00224109" w:rsidRPr="001A14FE" w:rsidRDefault="00224109" w:rsidP="00224109">
      <w:pPr>
        <w:spacing w:after="0" w:line="240" w:lineRule="auto"/>
        <w:ind w:firstLine="426"/>
        <w:rPr>
          <w:rFonts w:ascii="Times New Roman" w:hAnsi="Times New Roman" w:cs="Times New Roman"/>
          <w:b/>
          <w:sz w:val="24"/>
          <w:szCs w:val="28"/>
        </w:rPr>
      </w:pPr>
      <w:r w:rsidRPr="001A14FE">
        <w:rPr>
          <w:rFonts w:ascii="Times New Roman" w:eastAsia="Arial Unicode MS" w:hAnsi="Times New Roman" w:cs="Times New Roman"/>
          <w:noProof/>
          <w:color w:val="000000"/>
          <w:sz w:val="24"/>
          <w:szCs w:val="28"/>
          <w:lang w:eastAsia="uk-UA"/>
        </w:rPr>
        <w:drawing>
          <wp:anchor distT="0" distB="0" distL="114300" distR="114300" simplePos="0" relativeHeight="251715584" behindDoc="0" locked="0" layoutInCell="1" allowOverlap="1" wp14:anchorId="2C7FA6B2" wp14:editId="382AC5E5">
            <wp:simplePos x="0" y="0"/>
            <wp:positionH relativeFrom="margin">
              <wp:posOffset>354330</wp:posOffset>
            </wp:positionH>
            <wp:positionV relativeFrom="margin">
              <wp:posOffset>650875</wp:posOffset>
            </wp:positionV>
            <wp:extent cx="1445895" cy="1445895"/>
            <wp:effectExtent l="0" t="0" r="1905" b="1905"/>
            <wp:wrapSquare wrapText="bothSides"/>
            <wp:docPr id="73" name="Рисунок 73" descr="D:\Вакарюк Анна\БМАНУМ\ТЕЗИ 2019\ІІІ місце\Афтімічук Катерина, Ванзяк Ірина\Афтімічук Кате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ТЕЗИ 2019\ІІІ місце\Афтімічук Катерина, Ванзяк Ірина\Афтімічук Катерин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45895"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hAnsi="Times New Roman" w:cs="Times New Roman"/>
          <w:b/>
          <w:sz w:val="24"/>
          <w:szCs w:val="28"/>
        </w:rPr>
        <w:t>Автор:</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 xml:space="preserve">Афтімічук Катерина, </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 xml:space="preserve">учениця 10 класу </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Новоселицької гімназії</w:t>
      </w:r>
    </w:p>
    <w:p w:rsidR="00224109" w:rsidRPr="001A14FE" w:rsidRDefault="00224109" w:rsidP="00224109">
      <w:pPr>
        <w:spacing w:after="0" w:line="240" w:lineRule="auto"/>
        <w:ind w:firstLine="426"/>
        <w:rPr>
          <w:rFonts w:ascii="Times New Roman" w:hAnsi="Times New Roman" w:cs="Times New Roman"/>
          <w:b/>
          <w:sz w:val="24"/>
          <w:szCs w:val="28"/>
        </w:rPr>
      </w:pPr>
    </w:p>
    <w:p w:rsidR="00224109" w:rsidRPr="001A14FE" w:rsidRDefault="00224109" w:rsidP="00224109">
      <w:pPr>
        <w:spacing w:after="0" w:line="240" w:lineRule="auto"/>
        <w:ind w:firstLine="426"/>
        <w:rPr>
          <w:rFonts w:ascii="Times New Roman" w:hAnsi="Times New Roman" w:cs="Times New Roman"/>
          <w:b/>
          <w:sz w:val="24"/>
          <w:szCs w:val="28"/>
        </w:rPr>
      </w:pPr>
      <w:r w:rsidRPr="001A14FE">
        <w:rPr>
          <w:rFonts w:ascii="Times New Roman" w:hAnsi="Times New Roman" w:cs="Times New Roman"/>
          <w:b/>
          <w:sz w:val="24"/>
          <w:szCs w:val="28"/>
        </w:rPr>
        <w:t>Керівник:</w:t>
      </w:r>
    </w:p>
    <w:p w:rsidR="00224109" w:rsidRPr="001A14FE" w:rsidRDefault="00224109" w:rsidP="00224109">
      <w:pPr>
        <w:spacing w:after="0" w:line="240" w:lineRule="auto"/>
        <w:ind w:firstLine="426"/>
        <w:rPr>
          <w:rFonts w:ascii="Times New Roman" w:hAnsi="Times New Roman" w:cs="Times New Roman"/>
          <w:sz w:val="24"/>
          <w:szCs w:val="28"/>
        </w:rPr>
      </w:pPr>
      <w:r>
        <w:rPr>
          <w:rFonts w:ascii="Times New Roman" w:hAnsi="Times New Roman" w:cs="Times New Roman"/>
          <w:sz w:val="24"/>
          <w:szCs w:val="28"/>
        </w:rPr>
        <w:t>Томулець І.</w:t>
      </w:r>
      <w:r w:rsidRPr="001A14FE">
        <w:rPr>
          <w:rFonts w:ascii="Times New Roman" w:hAnsi="Times New Roman" w:cs="Times New Roman"/>
          <w:sz w:val="24"/>
          <w:szCs w:val="28"/>
        </w:rPr>
        <w:t>П.,</w:t>
      </w:r>
    </w:p>
    <w:p w:rsidR="00224109"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вчитель англійської мови</w:t>
      </w:r>
    </w:p>
    <w:p w:rsidR="00224109" w:rsidRPr="001A14FE" w:rsidRDefault="00224109" w:rsidP="00224109">
      <w:pPr>
        <w:spacing w:after="0" w:line="240" w:lineRule="auto"/>
        <w:ind w:firstLine="426"/>
        <w:rPr>
          <w:rFonts w:ascii="Times New Roman" w:hAnsi="Times New Roman" w:cs="Times New Roman"/>
          <w:sz w:val="24"/>
          <w:szCs w:val="28"/>
        </w:rPr>
      </w:pPr>
    </w:p>
    <w:p w:rsidR="00224109" w:rsidRPr="001A14FE" w:rsidRDefault="00224109" w:rsidP="00224109">
      <w:pPr>
        <w:tabs>
          <w:tab w:val="left" w:pos="947"/>
        </w:tabs>
        <w:spacing w:after="0" w:line="240" w:lineRule="auto"/>
        <w:rPr>
          <w:rFonts w:ascii="Times New Roman" w:eastAsia="Arial Unicode MS" w:hAnsi="Times New Roman" w:cs="Times New Roman"/>
          <w:b/>
          <w:color w:val="000000"/>
          <w:sz w:val="28"/>
          <w:szCs w:val="28"/>
          <w:lang w:eastAsia="ru-RU"/>
        </w:rPr>
      </w:pPr>
    </w:p>
    <w:p w:rsidR="00224109" w:rsidRPr="001A14FE" w:rsidRDefault="00224109" w:rsidP="00224109">
      <w:pPr>
        <w:spacing w:after="0" w:line="240" w:lineRule="auto"/>
        <w:ind w:firstLine="993"/>
        <w:jc w:val="both"/>
        <w:rPr>
          <w:rFonts w:ascii="Times New Roman" w:hAnsi="Times New Roman" w:cs="Times New Roman"/>
          <w:sz w:val="28"/>
          <w:szCs w:val="28"/>
        </w:rPr>
      </w:pPr>
      <w:r w:rsidRPr="001A14FE">
        <w:rPr>
          <w:rFonts w:ascii="Times New Roman" w:hAnsi="Times New Roman" w:cs="Times New Roman"/>
          <w:sz w:val="28"/>
          <w:szCs w:val="28"/>
        </w:rPr>
        <w:t>Складність перекладу текстів художньої літератури зумовлена надзвичайно високим смисловим навантаженням кожного слова, оскільки перекладачу доводиться не лише перекладати текст з іншої мови, а й певним чином створювати його заново певними способами відображення світу в різних мовах і різними культурами, до яких належать мова оригіналу і мова перекладу. Окрім того, основною складністю  перекладу є не передача змісту, а передача унікального авторського стилю твору, його естетики, багатства мовних засобів, а також атмосфери, гумору, характеру та настрою, закладених в тексті.</w:t>
      </w:r>
    </w:p>
    <w:p w:rsidR="00224109" w:rsidRPr="00E33776" w:rsidRDefault="00224109" w:rsidP="00224109">
      <w:pPr>
        <w:spacing w:after="0" w:line="240" w:lineRule="auto"/>
        <w:ind w:firstLine="993"/>
        <w:jc w:val="both"/>
        <w:rPr>
          <w:rFonts w:ascii="Times New Roman" w:hAnsi="Times New Roman" w:cs="Times New Roman"/>
          <w:sz w:val="28"/>
          <w:szCs w:val="28"/>
        </w:rPr>
      </w:pPr>
      <w:r w:rsidRPr="00E33776">
        <w:rPr>
          <w:rFonts w:ascii="Times New Roman" w:hAnsi="Times New Roman" w:cs="Times New Roman"/>
          <w:sz w:val="28"/>
          <w:szCs w:val="28"/>
        </w:rPr>
        <w:t>Актуальність даного дослідження полягає в тому, що в епоху глобалізації, широкого володіння іноземними мовами, коли читач має можливість особисто оцінювати якість оригіналу та перекладу, перекладач зобов’язаний враховувати доцільність використання тих чи інших прийомів передачі мови оригіналу засобами іншої мови.</w:t>
      </w:r>
    </w:p>
    <w:p w:rsidR="00224109" w:rsidRPr="00E33776" w:rsidRDefault="00224109" w:rsidP="00224109">
      <w:pPr>
        <w:spacing w:after="0" w:line="240" w:lineRule="auto"/>
        <w:ind w:firstLine="993"/>
        <w:jc w:val="both"/>
        <w:rPr>
          <w:rFonts w:ascii="Times New Roman" w:hAnsi="Times New Roman" w:cs="Times New Roman"/>
          <w:sz w:val="28"/>
          <w:szCs w:val="28"/>
        </w:rPr>
      </w:pPr>
      <w:r w:rsidRPr="00E33776">
        <w:rPr>
          <w:rFonts w:ascii="Times New Roman" w:hAnsi="Times New Roman" w:cs="Times New Roman"/>
          <w:sz w:val="28"/>
          <w:szCs w:val="28"/>
        </w:rPr>
        <w:t>Метою дослідження є виявлення специфіки перекладу літературної казки на матеріалі тексту твору Роальда Дала «Чарлі і Шоколадна Фабрика» та його перекладі українською мовою.</w:t>
      </w:r>
    </w:p>
    <w:p w:rsidR="00224109" w:rsidRPr="00E33776" w:rsidRDefault="00224109" w:rsidP="00224109">
      <w:pPr>
        <w:spacing w:after="0" w:line="240" w:lineRule="auto"/>
        <w:ind w:firstLine="993"/>
        <w:jc w:val="both"/>
        <w:rPr>
          <w:rFonts w:ascii="Times New Roman" w:hAnsi="Times New Roman" w:cs="Times New Roman"/>
          <w:sz w:val="28"/>
          <w:szCs w:val="28"/>
        </w:rPr>
      </w:pPr>
      <w:r w:rsidRPr="00E33776">
        <w:rPr>
          <w:rFonts w:ascii="Times New Roman" w:hAnsi="Times New Roman" w:cs="Times New Roman"/>
          <w:sz w:val="28"/>
          <w:szCs w:val="28"/>
        </w:rPr>
        <w:t>Завдання дослідження:</w:t>
      </w:r>
    </w:p>
    <w:p w:rsidR="00224109" w:rsidRPr="00E33776" w:rsidRDefault="00224109" w:rsidP="00224109">
      <w:pPr>
        <w:spacing w:after="0" w:line="240" w:lineRule="auto"/>
        <w:ind w:firstLine="708"/>
        <w:jc w:val="both"/>
        <w:rPr>
          <w:rFonts w:ascii="Times New Roman" w:hAnsi="Times New Roman" w:cs="Times New Roman"/>
          <w:sz w:val="28"/>
          <w:szCs w:val="28"/>
        </w:rPr>
      </w:pPr>
      <w:r w:rsidRPr="00E33776">
        <w:rPr>
          <w:rFonts w:ascii="Times New Roman" w:hAnsi="Times New Roman" w:cs="Times New Roman"/>
          <w:sz w:val="28"/>
          <w:szCs w:val="28"/>
        </w:rPr>
        <w:t>-</w:t>
      </w:r>
      <w:r>
        <w:rPr>
          <w:rFonts w:ascii="Times New Roman" w:hAnsi="Times New Roman" w:cs="Times New Roman"/>
          <w:sz w:val="28"/>
          <w:szCs w:val="28"/>
        </w:rPr>
        <w:t xml:space="preserve"> </w:t>
      </w:r>
      <w:r w:rsidRPr="00E33776">
        <w:rPr>
          <w:rFonts w:ascii="Times New Roman" w:hAnsi="Times New Roman" w:cs="Times New Roman"/>
          <w:sz w:val="28"/>
          <w:szCs w:val="28"/>
        </w:rPr>
        <w:t>ознайомитися з науковою літературою з теми дослідження і вивчити її методологічну базу;</w:t>
      </w:r>
    </w:p>
    <w:p w:rsidR="00224109" w:rsidRPr="00E33776" w:rsidRDefault="00224109" w:rsidP="00224109">
      <w:pPr>
        <w:spacing w:after="0" w:line="240" w:lineRule="auto"/>
        <w:ind w:firstLine="708"/>
        <w:jc w:val="both"/>
        <w:rPr>
          <w:rFonts w:ascii="Times New Roman" w:hAnsi="Times New Roman" w:cs="Times New Roman"/>
          <w:sz w:val="28"/>
          <w:szCs w:val="28"/>
        </w:rPr>
      </w:pPr>
      <w:r w:rsidRPr="00E33776">
        <w:rPr>
          <w:rFonts w:ascii="Times New Roman" w:hAnsi="Times New Roman" w:cs="Times New Roman"/>
          <w:sz w:val="28"/>
          <w:szCs w:val="28"/>
        </w:rPr>
        <w:t>-</w:t>
      </w:r>
      <w:r>
        <w:rPr>
          <w:rFonts w:ascii="Times New Roman" w:hAnsi="Times New Roman" w:cs="Times New Roman"/>
          <w:sz w:val="28"/>
          <w:szCs w:val="28"/>
        </w:rPr>
        <w:t xml:space="preserve"> </w:t>
      </w:r>
      <w:r w:rsidRPr="00E33776">
        <w:rPr>
          <w:rFonts w:ascii="Times New Roman" w:hAnsi="Times New Roman" w:cs="Times New Roman"/>
          <w:sz w:val="28"/>
          <w:szCs w:val="28"/>
        </w:rPr>
        <w:t>визначити способи передачі оказіоналізмів в перекладі твору Роальда Дала «Чарлі і Шоколадна Фабрика» українською мовою;</w:t>
      </w:r>
    </w:p>
    <w:p w:rsidR="00224109" w:rsidRPr="00E33776" w:rsidRDefault="00224109" w:rsidP="00224109">
      <w:pPr>
        <w:spacing w:after="0" w:line="240" w:lineRule="auto"/>
        <w:ind w:firstLine="708"/>
        <w:jc w:val="both"/>
        <w:rPr>
          <w:rFonts w:ascii="Times New Roman" w:hAnsi="Times New Roman" w:cs="Times New Roman"/>
          <w:sz w:val="28"/>
          <w:szCs w:val="28"/>
        </w:rPr>
      </w:pPr>
      <w:r w:rsidRPr="00E33776">
        <w:rPr>
          <w:rFonts w:ascii="Times New Roman" w:hAnsi="Times New Roman" w:cs="Times New Roman"/>
          <w:sz w:val="28"/>
          <w:szCs w:val="28"/>
        </w:rPr>
        <w:t>-</w:t>
      </w:r>
      <w:r>
        <w:rPr>
          <w:rFonts w:ascii="Times New Roman" w:hAnsi="Times New Roman" w:cs="Times New Roman"/>
          <w:sz w:val="28"/>
          <w:szCs w:val="28"/>
        </w:rPr>
        <w:t xml:space="preserve"> </w:t>
      </w:r>
      <w:r w:rsidRPr="00E33776">
        <w:rPr>
          <w:rFonts w:ascii="Times New Roman" w:hAnsi="Times New Roman" w:cs="Times New Roman"/>
          <w:sz w:val="28"/>
          <w:szCs w:val="28"/>
        </w:rPr>
        <w:t>виявити систему найбільш адекватних способів перекладу оказіоналізмів в жанрі літературної казки.</w:t>
      </w:r>
    </w:p>
    <w:p w:rsidR="00224109" w:rsidRPr="00E33776" w:rsidRDefault="00224109" w:rsidP="00224109">
      <w:pPr>
        <w:spacing w:after="0" w:line="240" w:lineRule="auto"/>
        <w:ind w:firstLine="993"/>
        <w:jc w:val="both"/>
        <w:rPr>
          <w:rFonts w:ascii="Times New Roman" w:hAnsi="Times New Roman" w:cs="Times New Roman"/>
          <w:sz w:val="28"/>
          <w:szCs w:val="28"/>
        </w:rPr>
      </w:pPr>
      <w:r w:rsidRPr="00E33776">
        <w:rPr>
          <w:rFonts w:ascii="Times New Roman" w:hAnsi="Times New Roman" w:cs="Times New Roman"/>
          <w:sz w:val="28"/>
          <w:szCs w:val="28"/>
        </w:rPr>
        <w:t>Об’єктом дослідження є оказіоналізми в повісті Роальда Дала «Чарлі і шоколадна фабрика» та її перекладі українською мовою.</w:t>
      </w:r>
    </w:p>
    <w:p w:rsidR="00224109" w:rsidRPr="00E33776" w:rsidRDefault="00224109" w:rsidP="00224109">
      <w:pPr>
        <w:spacing w:after="0" w:line="240" w:lineRule="auto"/>
        <w:ind w:firstLine="708"/>
        <w:jc w:val="both"/>
        <w:rPr>
          <w:rFonts w:ascii="Times New Roman" w:hAnsi="Times New Roman" w:cs="Times New Roman"/>
          <w:sz w:val="28"/>
          <w:szCs w:val="28"/>
        </w:rPr>
      </w:pPr>
      <w:r w:rsidRPr="00E33776">
        <w:rPr>
          <w:rFonts w:ascii="Times New Roman" w:hAnsi="Times New Roman" w:cs="Times New Roman"/>
          <w:color w:val="000000" w:themeColor="text1"/>
          <w:sz w:val="28"/>
          <w:szCs w:val="28"/>
        </w:rPr>
        <w:t>Оказіоналізми – це лексичні одиниці, утворені письменниками і публіцистами згідно з існуючими в мові словотворчими моделями і спожиті лише одного разу в певному творі, виникнення яких обумовлено певним контекстом. У нашій роботі було досліджено 39 прикладів використання оказіоналізмів.</w:t>
      </w:r>
    </w:p>
    <w:p w:rsidR="00224109" w:rsidRPr="00324351" w:rsidRDefault="00224109" w:rsidP="00224109">
      <w:pPr>
        <w:rPr>
          <w:rFonts w:ascii="Times New Roman" w:eastAsia="Arial Unicode MS" w:hAnsi="Times New Roman" w:cs="Times New Roman"/>
          <w:b/>
          <w:color w:val="000000"/>
          <w:sz w:val="28"/>
          <w:szCs w:val="28"/>
          <w:lang w:eastAsia="ru-RU"/>
        </w:rPr>
      </w:pPr>
      <w:r>
        <w:rPr>
          <w:rFonts w:ascii="Times New Roman" w:eastAsia="Arial Unicode MS" w:hAnsi="Times New Roman" w:cs="Times New Roman"/>
          <w:b/>
          <w:color w:val="000000"/>
          <w:sz w:val="28"/>
          <w:szCs w:val="28"/>
          <w:lang w:eastAsia="ru-RU"/>
        </w:rPr>
        <w:br w:type="page"/>
      </w:r>
    </w:p>
    <w:p w:rsidR="00224109" w:rsidRPr="001A14FE" w:rsidRDefault="00224109" w:rsidP="00224109">
      <w:pPr>
        <w:widowControl w:val="0"/>
        <w:shd w:val="clear" w:color="auto" w:fill="FFFFFF"/>
        <w:autoSpaceDE w:val="0"/>
        <w:autoSpaceDN w:val="0"/>
        <w:adjustRightInd w:val="0"/>
        <w:spacing w:after="0" w:line="240" w:lineRule="auto"/>
        <w:ind w:firstLine="720"/>
        <w:jc w:val="center"/>
        <w:rPr>
          <w:rFonts w:ascii="Times New Roman" w:eastAsia="Times New Roman" w:hAnsi="Times New Roman" w:cs="Times New Roman"/>
          <w:bCs/>
          <w:iCs/>
          <w:sz w:val="28"/>
          <w:szCs w:val="28"/>
          <w:lang w:eastAsia="uk-UA"/>
        </w:rPr>
      </w:pPr>
      <w:r w:rsidRPr="001A14FE">
        <w:rPr>
          <w:rFonts w:ascii="Times New Roman" w:eastAsia="Times New Roman" w:hAnsi="Times New Roman" w:cs="Times New Roman"/>
          <w:bCs/>
          <w:iCs/>
          <w:sz w:val="28"/>
          <w:szCs w:val="28"/>
          <w:lang w:eastAsia="uk-UA"/>
        </w:rPr>
        <w:lastRenderedPageBreak/>
        <w:t>ОСОБЛИВОСТІ ВИКОРИСТАННЯ ЛЕКСИЧНИХ ТРАНСФОРМАЦІЙ У ПЕРЕКЛАДАХ КОРОТКИХ ОПОВІДАНЬ О</w:t>
      </w:r>
      <w:r w:rsidRPr="001A14FE">
        <w:rPr>
          <w:rFonts w:ascii="Times New Roman" w:eastAsia="Times New Roman" w:hAnsi="Times New Roman" w:cs="Times New Roman"/>
          <w:bCs/>
          <w:iCs/>
          <w:sz w:val="28"/>
          <w:szCs w:val="28"/>
          <w:lang w:val="ru-RU" w:eastAsia="uk-UA"/>
        </w:rPr>
        <w:t>’</w:t>
      </w:r>
      <w:r w:rsidRPr="001A14FE">
        <w:rPr>
          <w:rFonts w:ascii="Times New Roman" w:eastAsia="Times New Roman" w:hAnsi="Times New Roman" w:cs="Times New Roman"/>
          <w:bCs/>
          <w:iCs/>
          <w:sz w:val="28"/>
          <w:szCs w:val="28"/>
          <w:lang w:eastAsia="uk-UA"/>
        </w:rPr>
        <w:t>ГЕНРІ</w:t>
      </w:r>
    </w:p>
    <w:p w:rsidR="00224109" w:rsidRPr="001A14FE" w:rsidRDefault="00224109" w:rsidP="00224109">
      <w:pPr>
        <w:widowControl w:val="0"/>
        <w:shd w:val="clear" w:color="auto" w:fill="FFFFFF"/>
        <w:autoSpaceDE w:val="0"/>
        <w:autoSpaceDN w:val="0"/>
        <w:adjustRightInd w:val="0"/>
        <w:spacing w:after="0" w:line="360" w:lineRule="auto"/>
        <w:rPr>
          <w:rFonts w:ascii="Times New Roman" w:eastAsia="Times New Roman" w:hAnsi="Times New Roman" w:cs="Times New Roman"/>
          <w:bCs/>
          <w:iCs/>
          <w:sz w:val="28"/>
          <w:szCs w:val="28"/>
          <w:lang w:eastAsia="uk-UA"/>
        </w:rPr>
      </w:pPr>
    </w:p>
    <w:p w:rsidR="00224109" w:rsidRPr="001A14FE" w:rsidRDefault="00224109" w:rsidP="00224109">
      <w:pPr>
        <w:spacing w:after="0" w:line="240" w:lineRule="auto"/>
        <w:ind w:firstLine="426"/>
        <w:rPr>
          <w:rFonts w:ascii="Times New Roman" w:hAnsi="Times New Roman" w:cs="Times New Roman"/>
          <w:b/>
          <w:sz w:val="24"/>
          <w:szCs w:val="28"/>
        </w:rPr>
      </w:pPr>
      <w:r w:rsidRPr="001A14FE">
        <w:rPr>
          <w:rFonts w:ascii="Times New Roman" w:eastAsia="Times New Roman" w:hAnsi="Times New Roman" w:cs="Times New Roman"/>
          <w:b/>
          <w:noProof/>
          <w:sz w:val="28"/>
          <w:szCs w:val="28"/>
          <w:lang w:eastAsia="uk-UA"/>
        </w:rPr>
        <w:drawing>
          <wp:anchor distT="0" distB="0" distL="114300" distR="114300" simplePos="0" relativeHeight="251717632" behindDoc="0" locked="0" layoutInCell="1" allowOverlap="1" wp14:anchorId="5BF6A3C1" wp14:editId="1FF4FA7B">
            <wp:simplePos x="0" y="0"/>
            <wp:positionH relativeFrom="margin">
              <wp:posOffset>354330</wp:posOffset>
            </wp:positionH>
            <wp:positionV relativeFrom="margin">
              <wp:posOffset>735965</wp:posOffset>
            </wp:positionV>
            <wp:extent cx="1435100" cy="1668780"/>
            <wp:effectExtent l="0" t="0" r="0" b="7620"/>
            <wp:wrapSquare wrapText="bothSides"/>
            <wp:docPr id="74" name="Рисунок 74" descr="D:\Вакарюк Анна\БМАНУМ\ТЕЗИ 2019\ІІІ місце\Виклюк Аліна\Виклюк(1)ГН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акарюк Анна\БМАНУМ\ТЕЗИ 2019\ІІІ місце\Виклюк Аліна\Виклюк(1)ГНЛ.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0" b="5853"/>
                    <a:stretch/>
                  </pic:blipFill>
                  <pic:spPr bwMode="auto">
                    <a:xfrm>
                      <a:off x="0" y="0"/>
                      <a:ext cx="1435100" cy="1668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hAnsi="Times New Roman" w:cs="Times New Roman"/>
          <w:b/>
          <w:sz w:val="24"/>
          <w:szCs w:val="28"/>
        </w:rPr>
        <w:t>Автор:</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 xml:space="preserve">Виклюк Аліна, </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 xml:space="preserve">учениця 9 класу </w:t>
      </w:r>
    </w:p>
    <w:p w:rsidR="00224109" w:rsidRPr="00931D19" w:rsidRDefault="00224109" w:rsidP="00224109">
      <w:pPr>
        <w:spacing w:after="0" w:line="240" w:lineRule="auto"/>
        <w:ind w:firstLine="426"/>
        <w:rPr>
          <w:rFonts w:ascii="Times New Roman" w:hAnsi="Times New Roman" w:cs="Times New Roman"/>
          <w:sz w:val="24"/>
          <w:szCs w:val="28"/>
        </w:rPr>
      </w:pPr>
      <w:r>
        <w:rPr>
          <w:rFonts w:ascii="Times New Roman" w:hAnsi="Times New Roman" w:cs="Times New Roman"/>
          <w:sz w:val="24"/>
          <w:szCs w:val="28"/>
        </w:rPr>
        <w:t>Чернівецького ліцею № 2</w:t>
      </w:r>
    </w:p>
    <w:p w:rsidR="00224109" w:rsidRDefault="00224109" w:rsidP="00224109">
      <w:pPr>
        <w:spacing w:after="0" w:line="240" w:lineRule="auto"/>
        <w:ind w:firstLine="426"/>
        <w:rPr>
          <w:rFonts w:ascii="Times New Roman" w:hAnsi="Times New Roman" w:cs="Times New Roman"/>
          <w:b/>
          <w:sz w:val="24"/>
          <w:szCs w:val="28"/>
        </w:rPr>
      </w:pPr>
    </w:p>
    <w:p w:rsidR="00224109" w:rsidRPr="001A14FE" w:rsidRDefault="00224109" w:rsidP="00224109">
      <w:pPr>
        <w:spacing w:after="0" w:line="240" w:lineRule="auto"/>
        <w:ind w:firstLine="426"/>
        <w:rPr>
          <w:rFonts w:ascii="Times New Roman" w:hAnsi="Times New Roman" w:cs="Times New Roman"/>
          <w:b/>
          <w:sz w:val="24"/>
          <w:szCs w:val="28"/>
        </w:rPr>
      </w:pPr>
      <w:r w:rsidRPr="001A14FE">
        <w:rPr>
          <w:rFonts w:ascii="Times New Roman" w:hAnsi="Times New Roman" w:cs="Times New Roman"/>
          <w:b/>
          <w:sz w:val="24"/>
          <w:szCs w:val="28"/>
        </w:rPr>
        <w:t>Керівник:</w:t>
      </w:r>
    </w:p>
    <w:p w:rsidR="00224109" w:rsidRDefault="00224109" w:rsidP="00224109">
      <w:pPr>
        <w:spacing w:after="0" w:line="240" w:lineRule="auto"/>
        <w:ind w:firstLine="426"/>
        <w:rPr>
          <w:rFonts w:ascii="Times New Roman" w:hAnsi="Times New Roman" w:cs="Times New Roman"/>
          <w:sz w:val="24"/>
          <w:szCs w:val="28"/>
        </w:rPr>
      </w:pPr>
      <w:r>
        <w:rPr>
          <w:rFonts w:ascii="Times New Roman" w:hAnsi="Times New Roman" w:cs="Times New Roman"/>
          <w:sz w:val="24"/>
          <w:szCs w:val="28"/>
        </w:rPr>
        <w:t>Гешко О.О.,</w:t>
      </w:r>
    </w:p>
    <w:p w:rsidR="00224109" w:rsidRPr="001A14FE" w:rsidRDefault="00224109" w:rsidP="00224109">
      <w:pPr>
        <w:spacing w:after="0" w:line="240" w:lineRule="auto"/>
        <w:ind w:firstLine="426"/>
        <w:rPr>
          <w:rFonts w:ascii="Times New Roman" w:hAnsi="Times New Roman" w:cs="Times New Roman"/>
          <w:sz w:val="24"/>
          <w:szCs w:val="28"/>
        </w:rPr>
      </w:pPr>
      <w:r w:rsidRPr="001A14FE">
        <w:rPr>
          <w:rFonts w:ascii="Times New Roman" w:hAnsi="Times New Roman" w:cs="Times New Roman"/>
          <w:sz w:val="24"/>
          <w:szCs w:val="28"/>
        </w:rPr>
        <w:t>вчитель англійської мови</w:t>
      </w:r>
    </w:p>
    <w:p w:rsidR="00224109" w:rsidRPr="001A14FE" w:rsidRDefault="00224109" w:rsidP="00224109">
      <w:pPr>
        <w:widowControl w:val="0"/>
        <w:shd w:val="clear" w:color="auto" w:fill="FFFFFF"/>
        <w:autoSpaceDE w:val="0"/>
        <w:autoSpaceDN w:val="0"/>
        <w:adjustRightInd w:val="0"/>
        <w:spacing w:after="0" w:line="360" w:lineRule="auto"/>
        <w:ind w:firstLine="426"/>
        <w:rPr>
          <w:rFonts w:ascii="Times New Roman" w:eastAsia="Times New Roman" w:hAnsi="Times New Roman" w:cs="Times New Roman"/>
          <w:bCs/>
          <w:iCs/>
          <w:sz w:val="24"/>
          <w:szCs w:val="28"/>
          <w:lang w:eastAsia="uk-UA"/>
        </w:rPr>
      </w:pPr>
      <w:r w:rsidRPr="001A14FE">
        <w:rPr>
          <w:rFonts w:ascii="Times New Roman" w:eastAsia="Times New Roman" w:hAnsi="Times New Roman" w:cs="Times New Roman"/>
          <w:bCs/>
          <w:iCs/>
          <w:sz w:val="24"/>
          <w:szCs w:val="28"/>
          <w:lang w:eastAsia="uk-UA"/>
        </w:rPr>
        <w:t>Чернівецького ліцею № 2</w:t>
      </w:r>
    </w:p>
    <w:p w:rsidR="00224109" w:rsidRPr="001A14FE" w:rsidRDefault="00224109" w:rsidP="00224109">
      <w:pPr>
        <w:widowControl w:val="0"/>
        <w:autoSpaceDE w:val="0"/>
        <w:autoSpaceDN w:val="0"/>
        <w:adjustRightInd w:val="0"/>
        <w:spacing w:after="0" w:line="240" w:lineRule="auto"/>
        <w:jc w:val="both"/>
        <w:rPr>
          <w:rFonts w:ascii="Times New Roman" w:eastAsia="Times New Roman" w:hAnsi="Times New Roman" w:cs="Times New Roman"/>
          <w:sz w:val="28"/>
          <w:szCs w:val="28"/>
          <w:vertAlign w:val="subscript"/>
          <w:lang w:eastAsia="uk-UA"/>
        </w:rPr>
      </w:pPr>
    </w:p>
    <w:p w:rsidR="00224109" w:rsidRPr="00E33776" w:rsidRDefault="00224109" w:rsidP="00224109">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sz w:val="28"/>
          <w:szCs w:val="28"/>
          <w:lang w:eastAsia="uk-UA"/>
        </w:rPr>
        <w:t xml:space="preserve">Метою науково-дослідницької роботи є розкриття особливостей </w:t>
      </w:r>
      <w:r w:rsidRPr="00E33776">
        <w:rPr>
          <w:rFonts w:ascii="Times New Roman" w:eastAsia="Times New Roman" w:hAnsi="Times New Roman" w:cs="Times New Roman"/>
          <w:bCs/>
          <w:iCs/>
          <w:sz w:val="28"/>
          <w:szCs w:val="28"/>
          <w:lang w:eastAsia="uk-UA"/>
        </w:rPr>
        <w:t xml:space="preserve">використання лексичних трансформацій у перекладах коротких оповідань О’Генрі </w:t>
      </w:r>
      <w:r w:rsidRPr="00E33776">
        <w:rPr>
          <w:rFonts w:ascii="Times New Roman" w:eastAsia="Times New Roman" w:hAnsi="Times New Roman" w:cs="Times New Roman"/>
          <w:sz w:val="28"/>
          <w:szCs w:val="28"/>
          <w:lang w:eastAsia="uk-UA"/>
        </w:rPr>
        <w:t>та передбачає здійснення таких завдань:</w:t>
      </w:r>
    </w:p>
    <w:p w:rsidR="00224109" w:rsidRPr="00E33776" w:rsidRDefault="00224109" w:rsidP="00224109">
      <w:pPr>
        <w:widowControl w:val="0"/>
        <w:numPr>
          <w:ilvl w:val="0"/>
          <w:numId w:val="26"/>
        </w:numPr>
        <w:shd w:val="clear" w:color="auto" w:fill="FFFFFF"/>
        <w:tabs>
          <w:tab w:val="left" w:pos="715"/>
        </w:tabs>
        <w:autoSpaceDE w:val="0"/>
        <w:autoSpaceDN w:val="0"/>
        <w:adjustRightInd w:val="0"/>
        <w:spacing w:after="0" w:line="240" w:lineRule="auto"/>
        <w:ind w:left="547"/>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color w:val="000000"/>
          <w:spacing w:val="-2"/>
          <w:sz w:val="28"/>
          <w:szCs w:val="28"/>
          <w:lang w:eastAsia="uk-UA"/>
        </w:rPr>
        <w:t>дати визначення різним видам лексичних трансформацій;</w:t>
      </w:r>
    </w:p>
    <w:p w:rsidR="00224109" w:rsidRPr="00E33776" w:rsidRDefault="00224109" w:rsidP="00224109">
      <w:pPr>
        <w:widowControl w:val="0"/>
        <w:numPr>
          <w:ilvl w:val="0"/>
          <w:numId w:val="26"/>
        </w:numPr>
        <w:shd w:val="clear" w:color="auto" w:fill="FFFFFF"/>
        <w:tabs>
          <w:tab w:val="left" w:pos="715"/>
        </w:tabs>
        <w:autoSpaceDE w:val="0"/>
        <w:autoSpaceDN w:val="0"/>
        <w:adjustRightInd w:val="0"/>
        <w:spacing w:after="0" w:line="240" w:lineRule="auto"/>
        <w:ind w:left="5" w:firstLine="542"/>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color w:val="000000"/>
          <w:spacing w:val="-2"/>
          <w:sz w:val="28"/>
          <w:szCs w:val="28"/>
          <w:lang w:eastAsia="uk-UA"/>
        </w:rPr>
        <w:t>здійснити компаративний аналіз лексичних трансформацій на основі порівняння текстів оригіналу та перекладу</w:t>
      </w:r>
      <w:r w:rsidRPr="00E33776">
        <w:rPr>
          <w:rFonts w:ascii="Times New Roman" w:eastAsia="Times New Roman" w:hAnsi="Times New Roman" w:cs="Times New Roman"/>
          <w:color w:val="000000"/>
          <w:spacing w:val="-2"/>
          <w:sz w:val="28"/>
          <w:szCs w:val="28"/>
          <w:lang w:val="ru-RU" w:eastAsia="uk-UA"/>
        </w:rPr>
        <w:t>.</w:t>
      </w:r>
    </w:p>
    <w:p w:rsidR="00224109" w:rsidRPr="00E33776" w:rsidRDefault="00224109" w:rsidP="0022410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color w:val="000000"/>
          <w:spacing w:val="-2"/>
          <w:sz w:val="28"/>
          <w:szCs w:val="28"/>
          <w:lang w:eastAsia="uk-UA"/>
        </w:rPr>
        <w:t xml:space="preserve">Модель перекладу має умовний характер, оскільки вона не обов'язково відображає реальні дії перекладача в процесі створення тексту перекладу. Моделі перекладу розвивають окремі сторони функціонування лінгвістичного механізму перекладу. </w:t>
      </w:r>
    </w:p>
    <w:p w:rsidR="00224109" w:rsidRPr="00E33776"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color w:val="000000"/>
          <w:spacing w:val="-2"/>
          <w:sz w:val="28"/>
          <w:szCs w:val="28"/>
          <w:lang w:val="ru-RU" w:eastAsia="uk-UA"/>
        </w:rPr>
      </w:pPr>
      <w:r w:rsidRPr="00E33776">
        <w:rPr>
          <w:rFonts w:ascii="Times New Roman" w:eastAsia="Times New Roman" w:hAnsi="Times New Roman" w:cs="Times New Roman"/>
          <w:color w:val="000000"/>
          <w:spacing w:val="-2"/>
          <w:sz w:val="28"/>
          <w:szCs w:val="28"/>
          <w:lang w:eastAsia="uk-UA"/>
        </w:rPr>
        <w:t xml:space="preserve">У межах опису процесу перекладу перекладацькі трансформації розглядаються не в статистичному плані як засіб аналізу відношень між одиницями МО та їх словниковими співвідношеннями, а в динамічному плані як засоби перекладу, які перекладач може використати під час перекладу різних оригіналів у тих випадках, коли словникове співвідношення є відсутнім, або не може бути використане за умовами контексту. Залежно від характеру одиниць МО, перекладацькі трансформації поділяються на лексичні, граматичні, синтаксичні та стилістичні. </w:t>
      </w:r>
    </w:p>
    <w:p w:rsidR="00224109" w:rsidRPr="00E33776" w:rsidRDefault="00224109" w:rsidP="0022410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spacing w:val="-2"/>
          <w:sz w:val="28"/>
          <w:szCs w:val="28"/>
          <w:lang w:eastAsia="uk-UA"/>
        </w:rPr>
        <w:t>У роботі використовується теорія Я.І. Рецкера, який виділяв наступні категорії лексичних трансформацій</w:t>
      </w:r>
      <w:r w:rsidRPr="00E33776">
        <w:rPr>
          <w:rFonts w:ascii="Times New Roman" w:eastAsia="Times New Roman" w:hAnsi="Times New Roman" w:cs="Times New Roman"/>
          <w:color w:val="000000"/>
          <w:spacing w:val="-2"/>
          <w:sz w:val="28"/>
          <w:szCs w:val="28"/>
          <w:lang w:eastAsia="uk-UA"/>
        </w:rPr>
        <w:t>: диференціація значення, генералізація значення, змістовий розвиток та антонімічний переклад</w:t>
      </w:r>
      <w:r>
        <w:rPr>
          <w:rFonts w:ascii="Times New Roman" w:eastAsia="Times New Roman" w:hAnsi="Times New Roman" w:cs="Times New Roman"/>
          <w:color w:val="000000"/>
          <w:spacing w:val="-2"/>
          <w:sz w:val="28"/>
          <w:szCs w:val="28"/>
          <w:lang w:eastAsia="uk-UA"/>
        </w:rPr>
        <w:t>.</w:t>
      </w:r>
    </w:p>
    <w:p w:rsidR="00224109" w:rsidRPr="00E33776" w:rsidRDefault="00224109" w:rsidP="00224109">
      <w:pPr>
        <w:widowControl w:val="0"/>
        <w:autoSpaceDE w:val="0"/>
        <w:autoSpaceDN w:val="0"/>
        <w:adjustRightInd w:val="0"/>
        <w:spacing w:after="0" w:line="240" w:lineRule="auto"/>
        <w:ind w:firstLine="708"/>
        <w:jc w:val="both"/>
        <w:rPr>
          <w:rFonts w:ascii="Times New Roman" w:eastAsia="Times New Roman" w:hAnsi="Times New Roman" w:cs="Times New Roman"/>
          <w:spacing w:val="-2"/>
          <w:sz w:val="28"/>
          <w:szCs w:val="28"/>
          <w:lang w:eastAsia="uk-UA"/>
        </w:rPr>
      </w:pPr>
      <w:r w:rsidRPr="00E33776">
        <w:rPr>
          <w:rFonts w:ascii="Times New Roman" w:eastAsia="Times New Roman" w:hAnsi="Times New Roman" w:cs="Times New Roman"/>
          <w:color w:val="000000"/>
          <w:spacing w:val="-2"/>
          <w:sz w:val="28"/>
          <w:szCs w:val="28"/>
          <w:lang w:eastAsia="uk-UA"/>
        </w:rPr>
        <w:t>У результаті дослідження з’ясувалось, що о</w:t>
      </w:r>
      <w:r w:rsidRPr="00E33776">
        <w:rPr>
          <w:rFonts w:ascii="Times New Roman" w:eastAsia="Times New Roman" w:hAnsi="Times New Roman" w:cs="Times New Roman"/>
          <w:spacing w:val="-2"/>
          <w:sz w:val="28"/>
          <w:szCs w:val="28"/>
          <w:lang w:eastAsia="uk-UA"/>
        </w:rPr>
        <w:t>днією з найпоширеніших трансформацій (27 % від загальної кількості слів та виразів) є генералізація значення.</w:t>
      </w:r>
    </w:p>
    <w:p w:rsidR="00224109" w:rsidRPr="00E33776"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color w:val="000000"/>
          <w:spacing w:val="-2"/>
          <w:sz w:val="28"/>
          <w:szCs w:val="28"/>
          <w:lang w:eastAsia="uk-UA"/>
        </w:rPr>
      </w:pPr>
      <w:r w:rsidRPr="00E33776">
        <w:rPr>
          <w:rFonts w:ascii="Times New Roman" w:eastAsia="Times New Roman" w:hAnsi="Times New Roman" w:cs="Times New Roman"/>
          <w:spacing w:val="-2"/>
          <w:sz w:val="28"/>
          <w:szCs w:val="28"/>
          <w:lang w:eastAsia="uk-UA"/>
        </w:rPr>
        <w:t>Друге місце за частотою вживання займає прийом змістового розвитку поняття (21 % від загальної кількості слів та виразів).</w:t>
      </w:r>
    </w:p>
    <w:p w:rsidR="00224109" w:rsidRPr="00E33776"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uk-UA"/>
        </w:rPr>
      </w:pPr>
      <w:r w:rsidRPr="00E33776">
        <w:rPr>
          <w:rFonts w:ascii="Times New Roman" w:eastAsia="Times New Roman" w:hAnsi="Times New Roman" w:cs="Times New Roman"/>
          <w:spacing w:val="-2"/>
          <w:sz w:val="28"/>
          <w:szCs w:val="28"/>
          <w:lang w:eastAsia="uk-UA"/>
        </w:rPr>
        <w:t>Третє місце за частотою вживання займає прийом змістовий розвиток поняття (8,9% від загальної кількості слів та виразів).</w:t>
      </w:r>
    </w:p>
    <w:p w:rsidR="00224109"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uk-UA"/>
        </w:rPr>
      </w:pPr>
      <w:r w:rsidRPr="00E33776">
        <w:rPr>
          <w:rFonts w:ascii="Times New Roman" w:eastAsia="Times New Roman" w:hAnsi="Times New Roman" w:cs="Times New Roman"/>
          <w:spacing w:val="-2"/>
          <w:sz w:val="28"/>
          <w:szCs w:val="28"/>
          <w:lang w:eastAsia="uk-UA"/>
        </w:rPr>
        <w:t>Четверте місце займає прийом додавання слів (3,5% від загальної кількості проаналізованих слів).</w:t>
      </w:r>
    </w:p>
    <w:p w:rsidR="00224109"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uk-UA"/>
        </w:rPr>
      </w:pPr>
    </w:p>
    <w:p w:rsidR="00224109"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uk-UA"/>
        </w:rPr>
      </w:pPr>
    </w:p>
    <w:p w:rsidR="00224109" w:rsidRDefault="00224109" w:rsidP="00224109">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uk-UA"/>
        </w:rPr>
      </w:pPr>
    </w:p>
    <w:p w:rsidR="00224109" w:rsidRPr="00840257" w:rsidRDefault="00224109" w:rsidP="00224109">
      <w:pPr>
        <w:widowControl w:val="0"/>
        <w:autoSpaceDE w:val="0"/>
        <w:autoSpaceDN w:val="0"/>
        <w:adjustRightInd w:val="0"/>
        <w:spacing w:after="0" w:line="240" w:lineRule="auto"/>
        <w:ind w:firstLine="709"/>
        <w:jc w:val="center"/>
        <w:rPr>
          <w:rFonts w:ascii="Times New Roman" w:eastAsia="Times New Roman" w:hAnsi="Times New Roman" w:cs="Times New Roman"/>
          <w:spacing w:val="-2"/>
          <w:sz w:val="28"/>
          <w:szCs w:val="28"/>
          <w:lang w:eastAsia="uk-UA"/>
        </w:rPr>
      </w:pPr>
      <w:r w:rsidRPr="005C60BA">
        <w:rPr>
          <w:rFonts w:ascii="Times New Roman" w:eastAsia="Arial Unicode MS" w:hAnsi="Times New Roman" w:cs="Times New Roman"/>
          <w:b/>
          <w:color w:val="000000"/>
          <w:sz w:val="32"/>
          <w:szCs w:val="28"/>
          <w:lang w:eastAsia="ru-RU"/>
        </w:rPr>
        <w:lastRenderedPageBreak/>
        <w:t>Секція «Французька мова»</w:t>
      </w:r>
    </w:p>
    <w:p w:rsidR="00224109" w:rsidRPr="005C60BA" w:rsidRDefault="00224109" w:rsidP="00224109">
      <w:pPr>
        <w:tabs>
          <w:tab w:val="left" w:pos="947"/>
        </w:tabs>
        <w:spacing w:after="0" w:line="240" w:lineRule="auto"/>
        <w:jc w:val="center"/>
        <w:rPr>
          <w:rFonts w:ascii="Times New Roman" w:eastAsia="Arial Unicode MS" w:hAnsi="Times New Roman" w:cs="Times New Roman"/>
          <w:b/>
          <w:color w:val="000000"/>
          <w:sz w:val="32"/>
          <w:szCs w:val="28"/>
          <w:lang w:eastAsia="ru-RU"/>
        </w:rPr>
      </w:pPr>
    </w:p>
    <w:p w:rsidR="00224109" w:rsidRPr="001A14FE" w:rsidRDefault="00224109" w:rsidP="00224109">
      <w:pPr>
        <w:spacing w:after="0" w:line="240" w:lineRule="auto"/>
        <w:ind w:left="-142" w:right="142" w:firstLine="709"/>
        <w:jc w:val="center"/>
        <w:rPr>
          <w:rFonts w:ascii="Times New Roman" w:hAnsi="Times New Roman" w:cs="Times New Roman"/>
          <w:sz w:val="28"/>
          <w:szCs w:val="28"/>
          <w:lang w:val="ru-RU"/>
        </w:rPr>
      </w:pPr>
      <w:r w:rsidRPr="001A14FE">
        <w:rPr>
          <w:rFonts w:ascii="Times New Roman" w:hAnsi="Times New Roman" w:cs="Times New Roman"/>
          <w:sz w:val="28"/>
          <w:szCs w:val="28"/>
        </w:rPr>
        <w:t>ЗНАЧЕННЯ ФРАНЦУЗЬКОГО НЕОЗНАЧЕНОГО АРТИКЛЯ ТА СПОСОБИ ЙОГО ПЕРЕДАЧІ В УКРАЇНСЬКИХ ПЕРЕКЛАДАХ  «МАЛЕНЬКОГО</w:t>
      </w:r>
      <w:r>
        <w:rPr>
          <w:rFonts w:ascii="Times New Roman" w:hAnsi="Times New Roman" w:cs="Times New Roman"/>
          <w:sz w:val="28"/>
          <w:szCs w:val="28"/>
        </w:rPr>
        <w:t xml:space="preserve"> </w:t>
      </w:r>
      <w:r w:rsidRPr="001A14FE">
        <w:rPr>
          <w:rFonts w:ascii="Times New Roman" w:hAnsi="Times New Roman" w:cs="Times New Roman"/>
          <w:sz w:val="28"/>
          <w:szCs w:val="28"/>
        </w:rPr>
        <w:t>ПРИНЦА</w:t>
      </w:r>
      <w:r>
        <w:rPr>
          <w:rFonts w:ascii="Times New Roman" w:hAnsi="Times New Roman" w:cs="Times New Roman"/>
          <w:sz w:val="28"/>
          <w:szCs w:val="28"/>
        </w:rPr>
        <w:t>»</w:t>
      </w:r>
    </w:p>
    <w:p w:rsidR="00224109" w:rsidRDefault="00224109" w:rsidP="00224109">
      <w:pPr>
        <w:spacing w:after="0" w:line="240" w:lineRule="auto"/>
        <w:ind w:right="142"/>
        <w:jc w:val="both"/>
        <w:rPr>
          <w:rFonts w:ascii="Times New Roman" w:hAnsi="Times New Roman" w:cs="Times New Roman"/>
          <w:sz w:val="24"/>
          <w:szCs w:val="28"/>
          <w:lang w:val="ru-RU"/>
        </w:rPr>
      </w:pPr>
      <w:r w:rsidRPr="001A14FE">
        <w:rPr>
          <w:rFonts w:ascii="Times New Roman" w:hAnsi="Times New Roman" w:cs="Times New Roman"/>
          <w:sz w:val="24"/>
          <w:szCs w:val="28"/>
          <w:lang w:val="ru-RU"/>
        </w:rPr>
        <w:t xml:space="preserve">   </w:t>
      </w:r>
    </w:p>
    <w:p w:rsidR="00224109" w:rsidRPr="001A14FE" w:rsidRDefault="00224109" w:rsidP="00224109">
      <w:pPr>
        <w:spacing w:after="0" w:line="240" w:lineRule="auto"/>
        <w:ind w:right="142"/>
        <w:jc w:val="both"/>
        <w:rPr>
          <w:rFonts w:ascii="Times New Roman" w:hAnsi="Times New Roman" w:cs="Times New Roman"/>
          <w:b/>
          <w:sz w:val="24"/>
          <w:szCs w:val="28"/>
        </w:rPr>
      </w:pPr>
      <w:r w:rsidRPr="001A14FE">
        <w:rPr>
          <w:rFonts w:ascii="Times New Roman" w:hAnsi="Times New Roman" w:cs="Times New Roman"/>
          <w:noProof/>
          <w:sz w:val="24"/>
          <w:szCs w:val="28"/>
          <w:lang w:eastAsia="uk-UA"/>
        </w:rPr>
        <w:drawing>
          <wp:anchor distT="0" distB="0" distL="114300" distR="114300" simplePos="0" relativeHeight="251718656" behindDoc="0" locked="0" layoutInCell="1" allowOverlap="1" wp14:anchorId="143A1295" wp14:editId="12E7A610">
            <wp:simplePos x="0" y="0"/>
            <wp:positionH relativeFrom="margin">
              <wp:posOffset>333375</wp:posOffset>
            </wp:positionH>
            <wp:positionV relativeFrom="margin">
              <wp:posOffset>1288415</wp:posOffset>
            </wp:positionV>
            <wp:extent cx="1456055" cy="1626235"/>
            <wp:effectExtent l="0" t="0" r="0" b="0"/>
            <wp:wrapSquare wrapText="bothSides"/>
            <wp:docPr id="75" name="Рисунок 75" descr="D:\Вакарюк Анна\БМАНУМ\ТЕЗИ 2019\ІІ місце\Гриб Наталія\viber image 2019-04-11 , 11.58.11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І місце\Гриб Наталія\viber image 2019-04-11 , 11.58.11вп.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7042"/>
                    <a:stretch/>
                  </pic:blipFill>
                  <pic:spPr bwMode="auto">
                    <a:xfrm>
                      <a:off x="0" y="0"/>
                      <a:ext cx="1456055"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8"/>
          <w:lang w:val="ru-RU"/>
        </w:rPr>
        <w:t xml:space="preserve">   </w:t>
      </w:r>
      <w:r w:rsidRPr="001A14FE">
        <w:rPr>
          <w:rFonts w:ascii="Times New Roman" w:hAnsi="Times New Roman" w:cs="Times New Roman"/>
          <w:sz w:val="24"/>
          <w:szCs w:val="28"/>
          <w:lang w:val="ru-RU"/>
        </w:rPr>
        <w:t xml:space="preserve">  </w:t>
      </w:r>
      <w:r>
        <w:rPr>
          <w:rFonts w:ascii="Times New Roman" w:hAnsi="Times New Roman" w:cs="Times New Roman"/>
          <w:sz w:val="24"/>
          <w:szCs w:val="28"/>
          <w:lang w:val="ru-RU"/>
        </w:rPr>
        <w:t xml:space="preserve"> </w:t>
      </w:r>
      <w:r w:rsidRPr="001A14FE">
        <w:rPr>
          <w:rFonts w:ascii="Times New Roman" w:hAnsi="Times New Roman" w:cs="Times New Roman"/>
          <w:b/>
          <w:sz w:val="24"/>
          <w:szCs w:val="28"/>
        </w:rPr>
        <w:t>Автор:</w:t>
      </w:r>
    </w:p>
    <w:p w:rsidR="00224109" w:rsidRPr="001A14FE" w:rsidRDefault="00224109" w:rsidP="00224109">
      <w:pPr>
        <w:spacing w:after="0" w:line="240" w:lineRule="auto"/>
        <w:ind w:right="142"/>
        <w:jc w:val="both"/>
        <w:rPr>
          <w:rFonts w:ascii="Times New Roman" w:hAnsi="Times New Roman" w:cs="Times New Roman"/>
          <w:sz w:val="24"/>
          <w:szCs w:val="28"/>
        </w:rPr>
      </w:pPr>
      <w:r w:rsidRPr="001A14FE">
        <w:rPr>
          <w:rFonts w:ascii="Times New Roman" w:hAnsi="Times New Roman" w:cs="Times New Roman"/>
          <w:sz w:val="24"/>
          <w:szCs w:val="28"/>
        </w:rPr>
        <w:t xml:space="preserve">    </w:t>
      </w:r>
      <w:r>
        <w:rPr>
          <w:rFonts w:ascii="Times New Roman" w:hAnsi="Times New Roman" w:cs="Times New Roman"/>
          <w:sz w:val="24"/>
          <w:szCs w:val="28"/>
        </w:rPr>
        <w:t xml:space="preserve">  </w:t>
      </w:r>
      <w:r w:rsidRPr="001A14FE">
        <w:rPr>
          <w:rFonts w:ascii="Times New Roman" w:hAnsi="Times New Roman" w:cs="Times New Roman"/>
          <w:sz w:val="24"/>
          <w:szCs w:val="28"/>
        </w:rPr>
        <w:t xml:space="preserve">Гриб Наталія, </w:t>
      </w:r>
    </w:p>
    <w:p w:rsidR="00224109" w:rsidRDefault="00224109" w:rsidP="00224109">
      <w:pPr>
        <w:spacing w:after="0" w:line="240" w:lineRule="auto"/>
        <w:ind w:right="142"/>
        <w:jc w:val="both"/>
        <w:rPr>
          <w:rFonts w:ascii="Times New Roman" w:hAnsi="Times New Roman" w:cs="Times New Roman"/>
          <w:sz w:val="24"/>
          <w:szCs w:val="28"/>
          <w:lang w:val="ru-RU"/>
        </w:rPr>
      </w:pPr>
      <w:r w:rsidRPr="001A14FE">
        <w:rPr>
          <w:rFonts w:ascii="Times New Roman" w:hAnsi="Times New Roman" w:cs="Times New Roman"/>
          <w:sz w:val="24"/>
          <w:szCs w:val="28"/>
        </w:rPr>
        <w:t xml:space="preserve">     </w:t>
      </w:r>
      <w:r>
        <w:rPr>
          <w:rFonts w:ascii="Times New Roman" w:hAnsi="Times New Roman" w:cs="Times New Roman"/>
          <w:sz w:val="24"/>
          <w:szCs w:val="28"/>
        </w:rPr>
        <w:t xml:space="preserve"> </w:t>
      </w:r>
      <w:r w:rsidRPr="001A14FE">
        <w:rPr>
          <w:rFonts w:ascii="Times New Roman" w:hAnsi="Times New Roman" w:cs="Times New Roman"/>
          <w:sz w:val="24"/>
          <w:szCs w:val="28"/>
        </w:rPr>
        <w:t xml:space="preserve">студентка </w:t>
      </w:r>
      <w:r>
        <w:rPr>
          <w:rFonts w:ascii="Times New Roman" w:hAnsi="Times New Roman" w:cs="Times New Roman"/>
          <w:sz w:val="24"/>
          <w:szCs w:val="28"/>
          <w:lang w:val="ru-RU"/>
        </w:rPr>
        <w:t>ІІ</w:t>
      </w:r>
      <w:r w:rsidRPr="001A14FE">
        <w:rPr>
          <w:rFonts w:ascii="Times New Roman" w:hAnsi="Times New Roman" w:cs="Times New Roman"/>
          <w:sz w:val="24"/>
          <w:szCs w:val="28"/>
          <w:lang w:val="ru-RU"/>
        </w:rPr>
        <w:t xml:space="preserve"> </w:t>
      </w:r>
      <w:r w:rsidRPr="001A14FE">
        <w:rPr>
          <w:rFonts w:ascii="Times New Roman" w:hAnsi="Times New Roman" w:cs="Times New Roman"/>
          <w:sz w:val="24"/>
          <w:szCs w:val="28"/>
        </w:rPr>
        <w:t>курсу</w:t>
      </w:r>
      <w:r w:rsidRPr="001A14FE">
        <w:rPr>
          <w:rFonts w:ascii="Times New Roman" w:hAnsi="Times New Roman" w:cs="Times New Roman"/>
          <w:sz w:val="24"/>
          <w:szCs w:val="28"/>
          <w:lang w:val="ru-RU"/>
        </w:rPr>
        <w:t xml:space="preserve"> </w:t>
      </w:r>
    </w:p>
    <w:p w:rsidR="00224109" w:rsidRPr="001A14FE" w:rsidRDefault="00224109" w:rsidP="00224109">
      <w:pPr>
        <w:spacing w:after="0" w:line="240" w:lineRule="auto"/>
        <w:ind w:right="142"/>
        <w:jc w:val="both"/>
        <w:rPr>
          <w:rFonts w:ascii="Times New Roman" w:hAnsi="Times New Roman" w:cs="Times New Roman"/>
          <w:sz w:val="24"/>
          <w:szCs w:val="28"/>
          <w:lang w:val="ru-RU"/>
        </w:rPr>
      </w:pPr>
      <w:r>
        <w:rPr>
          <w:rFonts w:ascii="Times New Roman" w:hAnsi="Times New Roman" w:cs="Times New Roman"/>
          <w:sz w:val="24"/>
          <w:szCs w:val="28"/>
          <w:lang w:val="ru-RU"/>
        </w:rPr>
        <w:t xml:space="preserve">      коледжу ЧНУ імені Ю.</w:t>
      </w:r>
      <w:r w:rsidRPr="001A14FE">
        <w:rPr>
          <w:rFonts w:ascii="Times New Roman" w:hAnsi="Times New Roman" w:cs="Times New Roman"/>
          <w:sz w:val="24"/>
          <w:szCs w:val="28"/>
          <w:lang w:val="ru-RU"/>
        </w:rPr>
        <w:t>Федьковича</w:t>
      </w:r>
    </w:p>
    <w:p w:rsidR="00224109" w:rsidRDefault="00224109" w:rsidP="00224109">
      <w:pPr>
        <w:spacing w:after="0" w:line="240" w:lineRule="auto"/>
        <w:ind w:right="142"/>
        <w:jc w:val="both"/>
        <w:rPr>
          <w:rFonts w:ascii="Times New Roman" w:hAnsi="Times New Roman" w:cs="Times New Roman"/>
          <w:b/>
          <w:sz w:val="24"/>
          <w:szCs w:val="28"/>
        </w:rPr>
      </w:pPr>
      <w:r>
        <w:rPr>
          <w:rFonts w:ascii="Times New Roman" w:hAnsi="Times New Roman" w:cs="Times New Roman"/>
          <w:b/>
          <w:sz w:val="24"/>
          <w:szCs w:val="28"/>
        </w:rPr>
        <w:t xml:space="preserve">      </w:t>
      </w:r>
    </w:p>
    <w:p w:rsidR="00224109" w:rsidRPr="001A14FE" w:rsidRDefault="00224109" w:rsidP="00224109">
      <w:pPr>
        <w:spacing w:after="0" w:line="240" w:lineRule="auto"/>
        <w:ind w:right="142"/>
        <w:jc w:val="both"/>
        <w:rPr>
          <w:rFonts w:ascii="Times New Roman" w:hAnsi="Times New Roman" w:cs="Times New Roman"/>
          <w:b/>
          <w:sz w:val="24"/>
          <w:szCs w:val="28"/>
        </w:rPr>
      </w:pPr>
      <w:r>
        <w:rPr>
          <w:rFonts w:ascii="Times New Roman" w:hAnsi="Times New Roman" w:cs="Times New Roman"/>
          <w:b/>
          <w:sz w:val="24"/>
          <w:szCs w:val="28"/>
        </w:rPr>
        <w:t xml:space="preserve">      </w:t>
      </w:r>
      <w:r w:rsidRPr="001A14FE">
        <w:rPr>
          <w:rFonts w:ascii="Times New Roman" w:hAnsi="Times New Roman" w:cs="Times New Roman"/>
          <w:b/>
          <w:sz w:val="24"/>
          <w:szCs w:val="28"/>
        </w:rPr>
        <w:t xml:space="preserve">Науковий керівник: </w:t>
      </w:r>
    </w:p>
    <w:p w:rsidR="00224109" w:rsidRPr="001A14FE" w:rsidRDefault="00224109" w:rsidP="00224109">
      <w:pPr>
        <w:spacing w:after="0" w:line="240" w:lineRule="auto"/>
        <w:ind w:right="142"/>
        <w:jc w:val="both"/>
        <w:rPr>
          <w:rFonts w:ascii="Times New Roman" w:hAnsi="Times New Roman" w:cs="Times New Roman"/>
          <w:sz w:val="24"/>
          <w:szCs w:val="28"/>
        </w:rPr>
      </w:pPr>
      <w:r w:rsidRPr="001A14FE">
        <w:rPr>
          <w:rFonts w:ascii="Times New Roman" w:hAnsi="Times New Roman" w:cs="Times New Roman"/>
          <w:sz w:val="24"/>
          <w:szCs w:val="28"/>
        </w:rPr>
        <w:t xml:space="preserve">     </w:t>
      </w:r>
      <w:r>
        <w:rPr>
          <w:rFonts w:ascii="Times New Roman" w:hAnsi="Times New Roman" w:cs="Times New Roman"/>
          <w:sz w:val="24"/>
          <w:szCs w:val="28"/>
        </w:rPr>
        <w:t xml:space="preserve"> Вацеба Р.</w:t>
      </w:r>
      <w:r w:rsidRPr="001A14FE">
        <w:rPr>
          <w:rFonts w:ascii="Times New Roman" w:hAnsi="Times New Roman" w:cs="Times New Roman"/>
          <w:sz w:val="24"/>
          <w:szCs w:val="28"/>
        </w:rPr>
        <w:t xml:space="preserve">В., </w:t>
      </w:r>
    </w:p>
    <w:p w:rsidR="00224109" w:rsidRDefault="00224109" w:rsidP="00224109">
      <w:pPr>
        <w:spacing w:after="0" w:line="240" w:lineRule="auto"/>
        <w:ind w:right="142"/>
        <w:jc w:val="both"/>
        <w:rPr>
          <w:rFonts w:ascii="Times New Roman" w:hAnsi="Times New Roman" w:cs="Times New Roman"/>
          <w:sz w:val="24"/>
          <w:szCs w:val="28"/>
        </w:rPr>
      </w:pPr>
      <w:r w:rsidRPr="001A14FE">
        <w:rPr>
          <w:rFonts w:ascii="Times New Roman" w:hAnsi="Times New Roman" w:cs="Times New Roman"/>
          <w:sz w:val="24"/>
          <w:szCs w:val="28"/>
        </w:rPr>
        <w:t xml:space="preserve">     </w:t>
      </w:r>
      <w:r>
        <w:rPr>
          <w:rFonts w:ascii="Times New Roman" w:hAnsi="Times New Roman" w:cs="Times New Roman"/>
          <w:sz w:val="24"/>
          <w:szCs w:val="28"/>
        </w:rPr>
        <w:t xml:space="preserve"> доцент ЧНУ імені Ю.Федьковича, к.ф.н.</w:t>
      </w:r>
    </w:p>
    <w:p w:rsidR="00224109" w:rsidRPr="001A14FE" w:rsidRDefault="00224109" w:rsidP="00224109">
      <w:pPr>
        <w:spacing w:after="0" w:line="240" w:lineRule="auto"/>
        <w:ind w:right="142"/>
        <w:jc w:val="both"/>
        <w:rPr>
          <w:rFonts w:ascii="Times New Roman" w:hAnsi="Times New Roman" w:cs="Times New Roman"/>
          <w:sz w:val="24"/>
          <w:szCs w:val="28"/>
        </w:rPr>
      </w:pPr>
      <w:r>
        <w:rPr>
          <w:rFonts w:ascii="Times New Roman" w:hAnsi="Times New Roman" w:cs="Times New Roman"/>
          <w:sz w:val="24"/>
          <w:szCs w:val="28"/>
        </w:rPr>
        <w:t xml:space="preserve">      </w:t>
      </w:r>
    </w:p>
    <w:p w:rsidR="00224109" w:rsidRDefault="00224109" w:rsidP="00224109">
      <w:pPr>
        <w:spacing w:after="0" w:line="240" w:lineRule="auto"/>
        <w:ind w:right="142"/>
        <w:jc w:val="both"/>
        <w:rPr>
          <w:rFonts w:ascii="Times New Roman" w:hAnsi="Times New Roman" w:cs="Times New Roman"/>
          <w:sz w:val="24"/>
          <w:szCs w:val="28"/>
        </w:rPr>
      </w:pPr>
      <w:r>
        <w:rPr>
          <w:rFonts w:ascii="Times New Roman" w:hAnsi="Times New Roman" w:cs="Times New Roman"/>
          <w:sz w:val="24"/>
          <w:szCs w:val="28"/>
        </w:rPr>
        <w:t xml:space="preserve">      </w:t>
      </w:r>
    </w:p>
    <w:p w:rsidR="00224109" w:rsidRPr="001A14FE" w:rsidRDefault="00224109" w:rsidP="00224109">
      <w:pPr>
        <w:spacing w:after="0" w:line="240" w:lineRule="auto"/>
        <w:ind w:right="142"/>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A14F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224109" w:rsidRPr="00840257" w:rsidRDefault="00224109" w:rsidP="00224109">
      <w:pPr>
        <w:spacing w:after="0" w:line="240" w:lineRule="auto"/>
        <w:ind w:right="142" w:firstLine="709"/>
        <w:jc w:val="both"/>
        <w:rPr>
          <w:rFonts w:ascii="Times New Roman" w:hAnsi="Times New Roman" w:cs="Times New Roman"/>
          <w:sz w:val="27"/>
          <w:szCs w:val="27"/>
        </w:rPr>
      </w:pPr>
      <w:r w:rsidRPr="00840257">
        <w:rPr>
          <w:rFonts w:ascii="Times New Roman" w:hAnsi="Times New Roman" w:cs="Times New Roman"/>
          <w:sz w:val="27"/>
          <w:szCs w:val="27"/>
        </w:rPr>
        <w:t>Робота присвячена дослідженню особливих критеріїв добору перекладацьких трансформацій при відтворенні французького неозначеного артикля українською мовою та аналіз чинників, що їх зумовлюють.</w:t>
      </w:r>
    </w:p>
    <w:p w:rsidR="00224109" w:rsidRPr="00840257" w:rsidRDefault="00224109" w:rsidP="00224109">
      <w:pPr>
        <w:spacing w:after="0" w:line="240" w:lineRule="auto"/>
        <w:ind w:right="142" w:firstLine="709"/>
        <w:jc w:val="both"/>
        <w:rPr>
          <w:rFonts w:ascii="Times New Roman" w:hAnsi="Times New Roman" w:cs="Times New Roman"/>
          <w:sz w:val="27"/>
          <w:szCs w:val="27"/>
        </w:rPr>
      </w:pPr>
      <w:r w:rsidRPr="00840257">
        <w:rPr>
          <w:rFonts w:ascii="Times New Roman" w:hAnsi="Times New Roman" w:cs="Times New Roman"/>
          <w:sz w:val="27"/>
          <w:szCs w:val="27"/>
        </w:rPr>
        <w:t>Переклад як особливий вид міжмовної та міжкультурної комунікації є складним та суперечливим процесом, одним із найскладніших моментів якого є мовні розбіжності. Так, особливу увагу слід приділяти випадкам наявності у мові оригіналу елементів, що не мають формального граматичного відповідника у цільовій мові, наприклад відсутність в українській мові такого граматичного явища як артикль.</w:t>
      </w:r>
    </w:p>
    <w:p w:rsidR="00224109" w:rsidRPr="00840257" w:rsidRDefault="00224109" w:rsidP="00224109">
      <w:pPr>
        <w:spacing w:after="0" w:line="240" w:lineRule="auto"/>
        <w:ind w:right="142" w:firstLine="709"/>
        <w:jc w:val="both"/>
        <w:rPr>
          <w:rFonts w:ascii="Times New Roman" w:hAnsi="Times New Roman" w:cs="Times New Roman"/>
          <w:sz w:val="27"/>
          <w:szCs w:val="27"/>
        </w:rPr>
      </w:pPr>
      <w:r w:rsidRPr="00840257">
        <w:rPr>
          <w:rFonts w:ascii="Times New Roman" w:hAnsi="Times New Roman" w:cs="Times New Roman"/>
          <w:sz w:val="27"/>
          <w:szCs w:val="27"/>
        </w:rPr>
        <w:t>Згідно з поставленою метою, основним завданням роботи було виявлення та аналіз особливостей передачі французького неозначеного артикля українською мовою, для чого зокрема був використаний текст твору А. Де Сент-Екзюпері «Маленький Принц» та його відповідні переклади українською мовою В. Германа та І. Базилянської. Проте детальний аналіз перекладу «Маленького Принца» дає змогу стверджувати, що незважаючи на відсутність в українській мові такого граматичного явища як артикль не свідчить про неможливість бодай часткової передачі інформації, яку він несе. Цю функцію беруть на себе різні перекладацькі трансформації, зокрема такі як конкретизація, додавання та вилучення лексичних елементів, переміщення деяких елементів.</w:t>
      </w:r>
    </w:p>
    <w:p w:rsidR="00224109" w:rsidRPr="00840257" w:rsidRDefault="00224109" w:rsidP="00224109">
      <w:pPr>
        <w:spacing w:after="0" w:line="240" w:lineRule="auto"/>
        <w:ind w:right="142" w:firstLine="709"/>
        <w:jc w:val="both"/>
        <w:rPr>
          <w:rFonts w:ascii="Times New Roman" w:hAnsi="Times New Roman" w:cs="Times New Roman"/>
          <w:sz w:val="27"/>
          <w:szCs w:val="27"/>
        </w:rPr>
      </w:pPr>
      <w:r w:rsidRPr="00840257">
        <w:rPr>
          <w:rFonts w:ascii="Times New Roman" w:hAnsi="Times New Roman" w:cs="Times New Roman"/>
          <w:sz w:val="27"/>
          <w:szCs w:val="27"/>
        </w:rPr>
        <w:t>Загалом із усієї кількості досліджених нами іменникових груп, в яких спостерігається використання неозначеного артикля (513 вживань) 416 (82,2%)  мовних одиниць у тексті В. Германа і  418 (82,6%) мовних одиниць у тексті І. Базилянської не отримали відображення в українській мові. Це свідчить про те, що українська мова не потребує додаткового мовного позначення означеності чи неозначеності предмета мовлення.</w:t>
      </w:r>
    </w:p>
    <w:p w:rsidR="00224109" w:rsidRPr="00840257" w:rsidRDefault="00224109" w:rsidP="00224109">
      <w:pPr>
        <w:spacing w:after="0" w:line="240" w:lineRule="auto"/>
        <w:ind w:right="142" w:firstLine="709"/>
        <w:jc w:val="both"/>
        <w:rPr>
          <w:rFonts w:ascii="Times New Roman" w:hAnsi="Times New Roman" w:cs="Times New Roman"/>
          <w:b/>
          <w:sz w:val="27"/>
          <w:szCs w:val="27"/>
        </w:rPr>
      </w:pPr>
      <w:r w:rsidRPr="00840257">
        <w:rPr>
          <w:rFonts w:ascii="Times New Roman" w:hAnsi="Times New Roman" w:cs="Times New Roman"/>
          <w:sz w:val="27"/>
          <w:szCs w:val="27"/>
        </w:rPr>
        <w:t xml:space="preserve">У висновках підсумовано отримані результати, а також визначено можливі шляхи подальшого дослідження, зокрема критичний аналіз двох перекладів, враховуючи точність та адекватність перекладів «Маленького Принца». </w:t>
      </w:r>
    </w:p>
    <w:p w:rsidR="00224109" w:rsidRPr="00840257" w:rsidRDefault="00224109" w:rsidP="00224109">
      <w:pPr>
        <w:jc w:val="center"/>
        <w:rPr>
          <w:rFonts w:ascii="Times New Roman" w:eastAsia="Arial Unicode MS" w:hAnsi="Times New Roman" w:cs="Times New Roman"/>
          <w:b/>
          <w:color w:val="000000"/>
          <w:sz w:val="28"/>
          <w:szCs w:val="28"/>
          <w:lang w:eastAsia="ru-RU"/>
        </w:rPr>
      </w:pPr>
      <w:r>
        <w:rPr>
          <w:rFonts w:ascii="Times New Roman" w:eastAsia="Arial Unicode MS" w:hAnsi="Times New Roman" w:cs="Times New Roman"/>
          <w:b/>
          <w:color w:val="000000"/>
          <w:sz w:val="28"/>
          <w:szCs w:val="28"/>
          <w:lang w:eastAsia="ru-RU"/>
        </w:rPr>
        <w:br w:type="page"/>
      </w:r>
      <w:r w:rsidRPr="005C60BA">
        <w:rPr>
          <w:rFonts w:ascii="Times New Roman" w:hAnsi="Times New Roman" w:cs="Times New Roman"/>
          <w:b/>
          <w:sz w:val="32"/>
          <w:szCs w:val="28"/>
        </w:rPr>
        <w:lastRenderedPageBreak/>
        <w:t>Секція «Німецька мова»</w:t>
      </w:r>
    </w:p>
    <w:p w:rsidR="00224109" w:rsidRDefault="00224109" w:rsidP="00224109">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1A14FE">
        <w:rPr>
          <w:rFonts w:ascii="Times New Roman" w:eastAsia="TimesNewRomanPSMT" w:hAnsi="Times New Roman" w:cs="Times New Roman"/>
          <w:sz w:val="28"/>
          <w:szCs w:val="28"/>
          <w:lang w:eastAsia="ru-RU"/>
        </w:rPr>
        <w:t>ВЖИВАННЯ СКЛАДНИХ ПРИКМЕТНИКІВ У ТВОРІ ГРЕГ</w:t>
      </w:r>
      <w:r>
        <w:rPr>
          <w:rFonts w:ascii="Times New Roman" w:eastAsia="TimesNewRomanPSMT" w:hAnsi="Times New Roman" w:cs="Times New Roman"/>
          <w:sz w:val="28"/>
          <w:szCs w:val="28"/>
          <w:lang w:eastAsia="ru-RU"/>
        </w:rPr>
        <w:t>ОРА ФОН РЕЦЦОРІ «ТОРІШНІЙ СНІГ»</w:t>
      </w:r>
    </w:p>
    <w:p w:rsidR="00224109" w:rsidRDefault="00224109" w:rsidP="00224109">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1A14FE">
        <w:rPr>
          <w:rFonts w:ascii="Times New Roman" w:eastAsia="TimesNewRomanPSMT" w:hAnsi="Times New Roman" w:cs="Times New Roman"/>
          <w:noProof/>
          <w:sz w:val="28"/>
          <w:szCs w:val="28"/>
          <w:lang w:eastAsia="uk-UA"/>
        </w:rPr>
        <w:drawing>
          <wp:anchor distT="0" distB="0" distL="114300" distR="114300" simplePos="0" relativeHeight="251719680" behindDoc="0" locked="0" layoutInCell="1" allowOverlap="1" wp14:anchorId="5BDA75AC" wp14:editId="66E13AB9">
            <wp:simplePos x="0" y="0"/>
            <wp:positionH relativeFrom="margin">
              <wp:posOffset>354330</wp:posOffset>
            </wp:positionH>
            <wp:positionV relativeFrom="margin">
              <wp:posOffset>842010</wp:posOffset>
            </wp:positionV>
            <wp:extent cx="1444625" cy="1796415"/>
            <wp:effectExtent l="0" t="0" r="3175" b="0"/>
            <wp:wrapSquare wrapText="bothSides"/>
            <wp:docPr id="76" name="Рисунок 76" descr="D:\Вакарюк Анна\БМАНУМ\ТЕЗИ 2019\І місце\Іванюк Олена\Іванюк ОленаЛО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ТЕЗИ 2019\І місце\Іванюк Олена\Іванюк ОленаЛОИ.tif"/>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t="-1" b="5056"/>
                    <a:stretch/>
                  </pic:blipFill>
                  <pic:spPr bwMode="auto">
                    <a:xfrm>
                      <a:off x="0" y="0"/>
                      <a:ext cx="1444625" cy="1796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2E5B0E" w:rsidRDefault="00224109" w:rsidP="00224109">
      <w:pPr>
        <w:autoSpaceDE w:val="0"/>
        <w:autoSpaceDN w:val="0"/>
        <w:adjustRightInd w:val="0"/>
        <w:spacing w:after="0" w:line="240" w:lineRule="auto"/>
        <w:ind w:firstLine="426"/>
        <w:rPr>
          <w:rFonts w:ascii="Times New Roman" w:eastAsia="TimesNewRomanPSMT" w:hAnsi="Times New Roman" w:cs="Times New Roman"/>
          <w:sz w:val="28"/>
          <w:szCs w:val="28"/>
          <w:lang w:eastAsia="ru-RU"/>
        </w:rPr>
      </w:pPr>
      <w:r w:rsidRPr="00E33776">
        <w:rPr>
          <w:rFonts w:ascii="Times New Roman" w:eastAsia="TimesNewRomanPSMT" w:hAnsi="Times New Roman" w:cs="Times New Roman"/>
          <w:b/>
          <w:sz w:val="24"/>
          <w:szCs w:val="28"/>
          <w:lang w:eastAsia="ru-RU"/>
        </w:rPr>
        <w:t>Автор:</w:t>
      </w:r>
    </w:p>
    <w:p w:rsidR="00224109" w:rsidRPr="001A14FE" w:rsidRDefault="00224109" w:rsidP="00224109">
      <w:pPr>
        <w:autoSpaceDE w:val="0"/>
        <w:autoSpaceDN w:val="0"/>
        <w:adjustRightInd w:val="0"/>
        <w:spacing w:after="0" w:line="240" w:lineRule="auto"/>
        <w:ind w:firstLine="426"/>
        <w:rPr>
          <w:rFonts w:ascii="Times New Roman" w:eastAsia="TimesNewRomanPSMT" w:hAnsi="Times New Roman" w:cs="Times New Roman"/>
          <w:sz w:val="24"/>
          <w:szCs w:val="28"/>
          <w:lang w:eastAsia="ru-RU"/>
        </w:rPr>
      </w:pPr>
      <w:r w:rsidRPr="001A14FE">
        <w:rPr>
          <w:rFonts w:ascii="Times New Roman" w:eastAsia="TimesNewRomanPSMT" w:hAnsi="Times New Roman" w:cs="Times New Roman"/>
          <w:sz w:val="24"/>
          <w:szCs w:val="28"/>
          <w:lang w:eastAsia="ru-RU"/>
        </w:rPr>
        <w:t xml:space="preserve">Іванюк Олена, </w:t>
      </w:r>
    </w:p>
    <w:p w:rsidR="00224109" w:rsidRPr="001A14FE" w:rsidRDefault="00224109" w:rsidP="00224109">
      <w:pPr>
        <w:autoSpaceDE w:val="0"/>
        <w:autoSpaceDN w:val="0"/>
        <w:adjustRightInd w:val="0"/>
        <w:spacing w:after="0" w:line="240" w:lineRule="auto"/>
        <w:ind w:firstLine="426"/>
        <w:rPr>
          <w:rFonts w:ascii="Times New Roman" w:eastAsia="TimesNewRomanPSMT" w:hAnsi="Times New Roman" w:cs="Times New Roman"/>
          <w:sz w:val="24"/>
          <w:szCs w:val="28"/>
          <w:lang w:val="ru-RU" w:eastAsia="ru-RU"/>
        </w:rPr>
      </w:pPr>
      <w:r w:rsidRPr="001A14FE">
        <w:rPr>
          <w:rFonts w:ascii="Times New Roman" w:eastAsia="TimesNewRomanPSMT" w:hAnsi="Times New Roman" w:cs="Times New Roman"/>
          <w:sz w:val="24"/>
          <w:szCs w:val="28"/>
          <w:lang w:eastAsia="ru-RU"/>
        </w:rPr>
        <w:t>учениця 10 класу</w:t>
      </w:r>
    </w:p>
    <w:p w:rsidR="00224109" w:rsidRPr="001A14FE" w:rsidRDefault="00224109" w:rsidP="00224109">
      <w:pPr>
        <w:autoSpaceDE w:val="0"/>
        <w:autoSpaceDN w:val="0"/>
        <w:adjustRightInd w:val="0"/>
        <w:spacing w:after="0" w:line="240" w:lineRule="auto"/>
        <w:ind w:firstLine="426"/>
        <w:rPr>
          <w:rFonts w:ascii="Times New Roman" w:eastAsia="TimesNewRomanPSMT" w:hAnsi="Times New Roman" w:cs="Times New Roman"/>
          <w:sz w:val="24"/>
          <w:szCs w:val="28"/>
          <w:lang w:val="ru-RU" w:eastAsia="ru-RU"/>
        </w:rPr>
      </w:pPr>
      <w:r w:rsidRPr="001A14FE">
        <w:rPr>
          <w:rFonts w:ascii="Times New Roman" w:eastAsia="TimesNewRomanPSMT" w:hAnsi="Times New Roman" w:cs="Times New Roman"/>
          <w:sz w:val="24"/>
          <w:szCs w:val="28"/>
          <w:lang w:eastAsia="ru-RU"/>
        </w:rPr>
        <w:t xml:space="preserve">Чернівецької  гімназії </w:t>
      </w:r>
      <w:r w:rsidRPr="001A14FE">
        <w:rPr>
          <w:rFonts w:ascii="Times New Roman" w:eastAsia="TimesNewRomanPSMT" w:hAnsi="Times New Roman" w:cs="Times New Roman"/>
          <w:sz w:val="24"/>
          <w:szCs w:val="28"/>
          <w:lang w:val="ru-RU" w:eastAsia="ru-RU"/>
        </w:rPr>
        <w:t>№</w:t>
      </w:r>
      <w:r>
        <w:rPr>
          <w:rFonts w:ascii="Times New Roman" w:eastAsia="TimesNewRomanPSMT" w:hAnsi="Times New Roman" w:cs="Times New Roman"/>
          <w:sz w:val="24"/>
          <w:szCs w:val="28"/>
          <w:lang w:val="ru-RU" w:eastAsia="ru-RU"/>
        </w:rPr>
        <w:t xml:space="preserve"> </w:t>
      </w:r>
      <w:r w:rsidRPr="001A14FE">
        <w:rPr>
          <w:rFonts w:ascii="Times New Roman" w:eastAsia="TimesNewRomanPSMT" w:hAnsi="Times New Roman" w:cs="Times New Roman"/>
          <w:sz w:val="24"/>
          <w:szCs w:val="28"/>
          <w:lang w:val="ru-RU" w:eastAsia="ru-RU"/>
        </w:rPr>
        <w:t>1</w:t>
      </w:r>
    </w:p>
    <w:p w:rsidR="00224109" w:rsidRPr="001A14FE" w:rsidRDefault="00224109" w:rsidP="00224109">
      <w:pPr>
        <w:autoSpaceDE w:val="0"/>
        <w:autoSpaceDN w:val="0"/>
        <w:adjustRightInd w:val="0"/>
        <w:spacing w:after="0" w:line="240" w:lineRule="auto"/>
        <w:ind w:firstLine="426"/>
        <w:jc w:val="center"/>
        <w:rPr>
          <w:rFonts w:ascii="Times New Roman" w:eastAsia="TimesNewRomanPSMT" w:hAnsi="Times New Roman" w:cs="Times New Roman"/>
          <w:sz w:val="24"/>
          <w:szCs w:val="28"/>
          <w:lang w:val="ru-RU" w:eastAsia="ru-RU"/>
        </w:rPr>
      </w:pPr>
    </w:p>
    <w:p w:rsidR="00224109" w:rsidRPr="00E33776" w:rsidRDefault="00224109" w:rsidP="00224109">
      <w:pPr>
        <w:autoSpaceDE w:val="0"/>
        <w:autoSpaceDN w:val="0"/>
        <w:adjustRightInd w:val="0"/>
        <w:spacing w:after="0" w:line="240" w:lineRule="auto"/>
        <w:ind w:firstLine="426"/>
        <w:jc w:val="both"/>
        <w:rPr>
          <w:rFonts w:ascii="Times New Roman" w:eastAsia="TimesNewRomanPSMT" w:hAnsi="Times New Roman" w:cs="Times New Roman"/>
          <w:b/>
          <w:sz w:val="24"/>
          <w:szCs w:val="28"/>
          <w:lang w:val="ru-RU" w:eastAsia="ru-RU"/>
        </w:rPr>
      </w:pPr>
      <w:r w:rsidRPr="00E33776">
        <w:rPr>
          <w:rFonts w:ascii="Times New Roman" w:eastAsia="TimesNewRomanPSMT" w:hAnsi="Times New Roman" w:cs="Times New Roman"/>
          <w:b/>
          <w:sz w:val="24"/>
          <w:szCs w:val="28"/>
          <w:lang w:val="ru-RU" w:eastAsia="ru-RU"/>
        </w:rPr>
        <w:t xml:space="preserve">Керівник: </w:t>
      </w:r>
    </w:p>
    <w:p w:rsidR="00224109" w:rsidRPr="001A14FE" w:rsidRDefault="00224109" w:rsidP="00224109">
      <w:pPr>
        <w:autoSpaceDE w:val="0"/>
        <w:autoSpaceDN w:val="0"/>
        <w:adjustRightInd w:val="0"/>
        <w:spacing w:after="0" w:line="240" w:lineRule="auto"/>
        <w:ind w:firstLine="426"/>
        <w:jc w:val="both"/>
        <w:rPr>
          <w:rFonts w:ascii="Times New Roman" w:eastAsia="TimesNewRomanPSMT" w:hAnsi="Times New Roman" w:cs="Times New Roman"/>
          <w:sz w:val="24"/>
          <w:szCs w:val="28"/>
          <w:lang w:val="ru-RU" w:eastAsia="ru-RU"/>
        </w:rPr>
      </w:pPr>
      <w:r w:rsidRPr="001A14FE">
        <w:rPr>
          <w:rFonts w:ascii="Times New Roman" w:eastAsia="TimesNewRomanPSMT" w:hAnsi="Times New Roman" w:cs="Times New Roman"/>
          <w:sz w:val="24"/>
          <w:szCs w:val="28"/>
          <w:lang w:val="ru-RU" w:eastAsia="ru-RU"/>
        </w:rPr>
        <w:t xml:space="preserve">Ляшенко С.І., </w:t>
      </w:r>
    </w:p>
    <w:p w:rsidR="00224109" w:rsidRPr="001A14FE" w:rsidRDefault="00224109" w:rsidP="00224109">
      <w:pPr>
        <w:autoSpaceDE w:val="0"/>
        <w:autoSpaceDN w:val="0"/>
        <w:adjustRightInd w:val="0"/>
        <w:spacing w:after="0" w:line="240" w:lineRule="auto"/>
        <w:ind w:firstLine="426"/>
        <w:jc w:val="both"/>
        <w:rPr>
          <w:rFonts w:ascii="Times New Roman" w:eastAsia="TimesNewRomanPSMT" w:hAnsi="Times New Roman" w:cs="Times New Roman"/>
          <w:sz w:val="24"/>
          <w:szCs w:val="28"/>
          <w:lang w:val="ru-RU" w:eastAsia="ru-RU"/>
        </w:rPr>
      </w:pPr>
      <w:r w:rsidRPr="001A14FE">
        <w:rPr>
          <w:rFonts w:ascii="Times New Roman" w:eastAsia="TimesNewRomanPSMT" w:hAnsi="Times New Roman" w:cs="Times New Roman"/>
          <w:sz w:val="24"/>
          <w:szCs w:val="28"/>
          <w:lang w:val="ru-RU" w:eastAsia="ru-RU"/>
        </w:rPr>
        <w:t xml:space="preserve">викладач німецької мови </w:t>
      </w:r>
      <w:r>
        <w:rPr>
          <w:rFonts w:ascii="Times New Roman" w:eastAsia="TimesNewRomanPSMT" w:hAnsi="Times New Roman" w:cs="Times New Roman"/>
          <w:sz w:val="24"/>
          <w:szCs w:val="28"/>
          <w:lang w:val="ru-RU" w:eastAsia="ru-RU"/>
        </w:rPr>
        <w:t>БМАНУМ</w:t>
      </w:r>
    </w:p>
    <w:p w:rsidR="00224109" w:rsidRDefault="00224109" w:rsidP="00224109">
      <w:pPr>
        <w:autoSpaceDE w:val="0"/>
        <w:autoSpaceDN w:val="0"/>
        <w:adjustRightInd w:val="0"/>
        <w:spacing w:after="0" w:line="240" w:lineRule="auto"/>
        <w:rPr>
          <w:rFonts w:ascii="Times New Roman" w:eastAsia="TimesNewRomanPSMT" w:hAnsi="Times New Roman" w:cs="Times New Roman"/>
          <w:sz w:val="28"/>
          <w:szCs w:val="28"/>
          <w:lang w:val="ru-RU" w:eastAsia="ru-RU"/>
        </w:rPr>
      </w:pPr>
    </w:p>
    <w:p w:rsidR="00224109" w:rsidRPr="001A14FE" w:rsidRDefault="00224109" w:rsidP="00224109">
      <w:pPr>
        <w:autoSpaceDE w:val="0"/>
        <w:autoSpaceDN w:val="0"/>
        <w:adjustRightInd w:val="0"/>
        <w:spacing w:after="0" w:line="240" w:lineRule="auto"/>
        <w:rPr>
          <w:rFonts w:ascii="Times New Roman" w:eastAsia="TimesNewRomanPSMT" w:hAnsi="Times New Roman" w:cs="Times New Roman"/>
          <w:sz w:val="28"/>
          <w:szCs w:val="28"/>
          <w:lang w:val="ru-RU" w:eastAsia="ru-RU"/>
        </w:rPr>
      </w:pPr>
    </w:p>
    <w:p w:rsidR="00224109" w:rsidRPr="001A14FE" w:rsidRDefault="00224109" w:rsidP="00224109">
      <w:pPr>
        <w:autoSpaceDE w:val="0"/>
        <w:autoSpaceDN w:val="0"/>
        <w:adjustRightInd w:val="0"/>
        <w:spacing w:after="0" w:line="240" w:lineRule="auto"/>
        <w:ind w:firstLine="708"/>
        <w:jc w:val="both"/>
        <w:rPr>
          <w:rFonts w:ascii="Times New Roman" w:eastAsia="TimesNewRomanPSMT" w:hAnsi="Times New Roman" w:cs="Times New Roman"/>
          <w:b/>
          <w:sz w:val="28"/>
          <w:szCs w:val="28"/>
          <w:lang w:val="ru-RU" w:eastAsia="ru-RU"/>
        </w:rPr>
      </w:pPr>
    </w:p>
    <w:p w:rsidR="00224109" w:rsidRPr="00295617"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295617">
        <w:rPr>
          <w:rFonts w:ascii="Times New Roman" w:eastAsia="TimesNewRomanPSMT" w:hAnsi="Times New Roman" w:cs="Times New Roman"/>
          <w:sz w:val="28"/>
          <w:szCs w:val="28"/>
          <w:lang w:val="ru-RU" w:eastAsia="ru-RU"/>
        </w:rPr>
        <w:t>Метою роботи є проаналізувати вживання складних прикметників  у творі німецького письменника Грегора  фон Реццорі «Торішній сніг» і відстежити їх роль для опису головних героїв твору та опису місцевості.</w:t>
      </w:r>
    </w:p>
    <w:p w:rsidR="00224109"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295617">
        <w:rPr>
          <w:rFonts w:ascii="Times New Roman" w:eastAsia="TimesNewRomanPSMT" w:hAnsi="Times New Roman" w:cs="Times New Roman"/>
          <w:sz w:val="28"/>
          <w:szCs w:val="28"/>
          <w:lang w:val="ru-RU" w:eastAsia="ru-RU"/>
        </w:rPr>
        <w:t>Основними завданнями роботи є</w:t>
      </w:r>
      <w:r>
        <w:rPr>
          <w:rFonts w:ascii="Times New Roman" w:eastAsia="TimesNewRomanPSMT" w:hAnsi="Times New Roman" w:cs="Times New Roman"/>
          <w:sz w:val="28"/>
          <w:szCs w:val="28"/>
          <w:lang w:val="ru-RU" w:eastAsia="ru-RU"/>
        </w:rPr>
        <w:t xml:space="preserve">: </w:t>
      </w:r>
    </w:p>
    <w:p w:rsidR="00224109" w:rsidRPr="00295617"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 </w:t>
      </w:r>
      <w:r w:rsidRPr="00295617">
        <w:rPr>
          <w:rFonts w:ascii="Times New Roman" w:eastAsia="TimesNewRomanPSMT" w:hAnsi="Times New Roman" w:cs="Times New Roman"/>
          <w:sz w:val="28"/>
          <w:szCs w:val="28"/>
          <w:lang w:eastAsia="ru-RU"/>
        </w:rPr>
        <w:t>проаналізувати</w:t>
      </w:r>
      <w:r w:rsidRPr="00295617">
        <w:rPr>
          <w:rFonts w:ascii="Times New Roman" w:eastAsia="TimesNewRomanPSMT" w:hAnsi="Times New Roman" w:cs="Times New Roman"/>
          <w:sz w:val="28"/>
          <w:szCs w:val="28"/>
          <w:lang w:val="ru-RU" w:eastAsia="ru-RU"/>
        </w:rPr>
        <w:t xml:space="preserve"> структуру складних </w:t>
      </w:r>
      <w:r w:rsidRPr="00295617">
        <w:rPr>
          <w:rFonts w:ascii="Times New Roman" w:eastAsia="TimesNewRomanPSMT" w:hAnsi="Times New Roman" w:cs="Times New Roman"/>
          <w:sz w:val="28"/>
          <w:szCs w:val="28"/>
          <w:lang w:eastAsia="ru-RU"/>
        </w:rPr>
        <w:t xml:space="preserve">прикметників </w:t>
      </w:r>
      <w:r w:rsidRPr="00295617">
        <w:rPr>
          <w:rFonts w:ascii="Times New Roman" w:eastAsia="TimesNewRomanPSMT" w:hAnsi="Times New Roman" w:cs="Times New Roman"/>
          <w:sz w:val="28"/>
          <w:szCs w:val="28"/>
          <w:lang w:val="ru-RU" w:eastAsia="ru-RU"/>
        </w:rPr>
        <w:t xml:space="preserve">німецької мови та виявити характерні структурні типи; </w:t>
      </w:r>
    </w:p>
    <w:p w:rsidR="00224109" w:rsidRPr="00295617"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 </w:t>
      </w:r>
      <w:r w:rsidRPr="00295617">
        <w:rPr>
          <w:rFonts w:ascii="Times New Roman" w:eastAsia="TimesNewRomanPSMT" w:hAnsi="Times New Roman" w:cs="Times New Roman"/>
          <w:sz w:val="28"/>
          <w:szCs w:val="28"/>
          <w:lang w:val="ru-RU" w:eastAsia="ru-RU"/>
        </w:rPr>
        <w:t xml:space="preserve">розглянути відносини між компонентами німецьких </w:t>
      </w:r>
      <w:r w:rsidRPr="00295617">
        <w:rPr>
          <w:rFonts w:ascii="Times New Roman" w:eastAsia="TimesNewRomanPSMT" w:hAnsi="Times New Roman" w:cs="Times New Roman"/>
          <w:sz w:val="28"/>
          <w:szCs w:val="28"/>
          <w:lang w:eastAsia="ru-RU"/>
        </w:rPr>
        <w:t>композитів</w:t>
      </w:r>
      <w:r w:rsidRPr="00295617">
        <w:rPr>
          <w:rFonts w:ascii="Times New Roman" w:eastAsia="TimesNewRomanPSMT" w:hAnsi="Times New Roman" w:cs="Times New Roman"/>
          <w:sz w:val="28"/>
          <w:szCs w:val="28"/>
          <w:lang w:val="ru-RU" w:eastAsia="ru-RU"/>
        </w:rPr>
        <w:t>;</w:t>
      </w:r>
    </w:p>
    <w:p w:rsidR="00224109" w:rsidRPr="00295617"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 </w:t>
      </w:r>
      <w:r w:rsidRPr="00295617">
        <w:rPr>
          <w:rFonts w:ascii="Times New Roman" w:eastAsia="TimesNewRomanPSMT" w:hAnsi="Times New Roman" w:cs="Times New Roman"/>
          <w:sz w:val="28"/>
          <w:szCs w:val="28"/>
          <w:lang w:val="ru-RU" w:eastAsia="ru-RU"/>
        </w:rPr>
        <w:t xml:space="preserve">опрацювати наукові розвідки мовознавців  щодо складних прикметників; </w:t>
      </w:r>
    </w:p>
    <w:p w:rsidR="00224109" w:rsidRPr="001A14FE"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 </w:t>
      </w:r>
      <w:r w:rsidRPr="00295617">
        <w:rPr>
          <w:rFonts w:ascii="Times New Roman" w:eastAsia="TimesNewRomanPSMT" w:hAnsi="Times New Roman" w:cs="Times New Roman"/>
          <w:sz w:val="28"/>
          <w:szCs w:val="28"/>
          <w:lang w:val="ru-RU" w:eastAsia="ru-RU"/>
        </w:rPr>
        <w:t>навести приклади до класифікації складних прикметників і визначити  особливості</w:t>
      </w:r>
      <w:r w:rsidRPr="001A14FE">
        <w:rPr>
          <w:rFonts w:ascii="Times New Roman" w:eastAsia="TimesNewRomanPSMT" w:hAnsi="Times New Roman" w:cs="Times New Roman"/>
          <w:sz w:val="28"/>
          <w:szCs w:val="28"/>
          <w:lang w:val="ru-RU" w:eastAsia="ru-RU"/>
        </w:rPr>
        <w:t xml:space="preserve"> їх вживання у творі німецького письменника Грегора фон Реццорі «Торішній сніг»; </w:t>
      </w:r>
    </w:p>
    <w:p w:rsidR="00224109" w:rsidRPr="001A14FE"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 </w:t>
      </w:r>
      <w:r w:rsidRPr="001A14FE">
        <w:rPr>
          <w:rFonts w:ascii="Times New Roman" w:eastAsia="TimesNewRomanPSMT" w:hAnsi="Times New Roman" w:cs="Times New Roman"/>
          <w:sz w:val="28"/>
          <w:szCs w:val="28"/>
          <w:lang w:val="ru-RU" w:eastAsia="ru-RU"/>
        </w:rPr>
        <w:t>зробити висновки щодо продуктивності моделей складних прикметників.</w:t>
      </w:r>
    </w:p>
    <w:p w:rsidR="00224109" w:rsidRPr="001A14FE"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1A14FE">
        <w:rPr>
          <w:rFonts w:ascii="Times New Roman" w:eastAsia="TimesNewRomanPSMT" w:hAnsi="Times New Roman" w:cs="Times New Roman"/>
          <w:sz w:val="28"/>
          <w:szCs w:val="28"/>
          <w:lang w:val="ru-RU" w:eastAsia="ru-RU"/>
        </w:rPr>
        <w:t>У ході наукової розвідки проаналізовано моделі  складних прикметників у досліджуваному творі.</w:t>
      </w:r>
    </w:p>
    <w:p w:rsidR="00224109" w:rsidRPr="001A14FE"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1A14FE">
        <w:rPr>
          <w:rFonts w:ascii="Times New Roman" w:eastAsia="TimesNewRomanPSMT" w:hAnsi="Times New Roman" w:cs="Times New Roman"/>
          <w:sz w:val="28"/>
          <w:szCs w:val="28"/>
          <w:lang w:val="ru-RU" w:eastAsia="ru-RU"/>
        </w:rPr>
        <w:t xml:space="preserve">Пітверджено, що саме композити допомагають письменнику разом з простими прикментиками глибше описати та розкрити внутрішній світ головних героїв, змалювати картини  місцевості, у якій народився та жив автор. </w:t>
      </w:r>
    </w:p>
    <w:p w:rsidR="00224109" w:rsidRPr="001A14FE"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1A14FE">
        <w:rPr>
          <w:rFonts w:ascii="Times New Roman" w:eastAsia="TimesNewRomanPSMT" w:hAnsi="Times New Roman" w:cs="Times New Roman"/>
          <w:sz w:val="28"/>
          <w:szCs w:val="28"/>
          <w:lang w:val="ru-RU" w:eastAsia="ru-RU"/>
        </w:rPr>
        <w:t xml:space="preserve">Зроблено висновок щодо найпродуктивніших моделей, семантичних груп та напівсуфіксів утворення складних прикметників. </w:t>
      </w:r>
    </w:p>
    <w:p w:rsidR="00224109" w:rsidRPr="00324351" w:rsidRDefault="00224109" w:rsidP="00224109">
      <w:pPr>
        <w:autoSpaceDE w:val="0"/>
        <w:autoSpaceDN w:val="0"/>
        <w:adjustRightInd w:val="0"/>
        <w:spacing w:after="0"/>
        <w:ind w:firstLine="708"/>
        <w:jc w:val="both"/>
        <w:rPr>
          <w:rFonts w:ascii="Times New Roman" w:eastAsia="TimesNewRomanPSMT" w:hAnsi="Times New Roman" w:cs="Times New Roman"/>
          <w:sz w:val="28"/>
          <w:szCs w:val="28"/>
          <w:lang w:val="ru-RU" w:eastAsia="ru-RU"/>
        </w:rPr>
      </w:pPr>
      <w:r w:rsidRPr="001A14FE">
        <w:rPr>
          <w:rFonts w:ascii="Times New Roman" w:eastAsia="TimesNewRomanPSMT" w:hAnsi="Times New Roman" w:cs="Times New Roman"/>
          <w:sz w:val="28"/>
          <w:szCs w:val="28"/>
          <w:lang w:val="ru-RU" w:eastAsia="ru-RU"/>
        </w:rPr>
        <w:t>Матеріалом дослідження слугував твір німецького письменника Грего</w:t>
      </w:r>
      <w:r>
        <w:rPr>
          <w:rFonts w:ascii="Times New Roman" w:eastAsia="TimesNewRomanPSMT" w:hAnsi="Times New Roman" w:cs="Times New Roman"/>
          <w:sz w:val="28"/>
          <w:szCs w:val="28"/>
          <w:lang w:val="ru-RU" w:eastAsia="ru-RU"/>
        </w:rPr>
        <w:t>ра фон Реццорі «Торішній сніг».</w:t>
      </w:r>
    </w:p>
    <w:p w:rsidR="00224109" w:rsidRPr="001A14FE" w:rsidRDefault="00224109" w:rsidP="00224109">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224109" w:rsidRPr="001A14FE" w:rsidRDefault="00224109" w:rsidP="00224109">
      <w:pPr>
        <w:spacing w:line="240" w:lineRule="auto"/>
        <w:jc w:val="center"/>
        <w:rPr>
          <w:rFonts w:ascii="Times New Roman" w:hAnsi="Times New Roman" w:cs="Times New Roman"/>
          <w:sz w:val="28"/>
          <w:szCs w:val="28"/>
        </w:rPr>
      </w:pPr>
      <w:r w:rsidRPr="001A14FE">
        <w:rPr>
          <w:rFonts w:ascii="Times New Roman" w:hAnsi="Times New Roman" w:cs="Times New Roman"/>
          <w:sz w:val="28"/>
          <w:szCs w:val="28"/>
        </w:rPr>
        <w:lastRenderedPageBreak/>
        <w:t>ВЖИВАННЯ ФРАЗЕОЛОГІЗМІВ З КОНЦЕПТОМ «ЖІНКА» У НІМЕЦЬКІЙ ТА УКРАЇНСЬКІЙ МОВАХ</w:t>
      </w:r>
    </w:p>
    <w:p w:rsidR="00224109" w:rsidRPr="001A14FE" w:rsidRDefault="00224109" w:rsidP="00224109">
      <w:pPr>
        <w:spacing w:line="240" w:lineRule="auto"/>
        <w:jc w:val="center"/>
        <w:rPr>
          <w:rFonts w:ascii="Times New Roman" w:hAnsi="Times New Roman" w:cs="Times New Roman"/>
          <w:szCs w:val="28"/>
        </w:rPr>
      </w:pPr>
      <w:r w:rsidRPr="001A14FE">
        <w:rPr>
          <w:rFonts w:ascii="Times New Roman" w:hAnsi="Times New Roman" w:cs="Times New Roman"/>
          <w:b/>
          <w:noProof/>
          <w:sz w:val="24"/>
          <w:szCs w:val="28"/>
          <w:lang w:eastAsia="uk-UA"/>
        </w:rPr>
        <w:drawing>
          <wp:anchor distT="0" distB="0" distL="114300" distR="114300" simplePos="0" relativeHeight="251720704" behindDoc="0" locked="0" layoutInCell="1" allowOverlap="1" wp14:anchorId="6996B2FB" wp14:editId="555D36FA">
            <wp:simplePos x="0" y="0"/>
            <wp:positionH relativeFrom="margin">
              <wp:posOffset>365125</wp:posOffset>
            </wp:positionH>
            <wp:positionV relativeFrom="margin">
              <wp:posOffset>799465</wp:posOffset>
            </wp:positionV>
            <wp:extent cx="1350010" cy="1594485"/>
            <wp:effectExtent l="0" t="0" r="2540" b="5715"/>
            <wp:wrapSquare wrapText="bothSides"/>
            <wp:docPr id="77" name="Рисунок 77" descr="D:\Вакарюк Анна\БМАНУМ\ТЕЗИ 2019\ІІІ місце\Равчук Владислав\viber image 2019-04-16 , 18.30.24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ТЕЗИ 2019\ІІІ місце\Равчук Владислав\viber image 2019-04-16 , 18.30.24и.jp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t="6250" r="4493"/>
                    <a:stretch/>
                  </pic:blipFill>
                  <pic:spPr bwMode="auto">
                    <a:xfrm>
                      <a:off x="0" y="0"/>
                      <a:ext cx="1350010" cy="159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pacing w:after="0" w:line="240" w:lineRule="auto"/>
        <w:ind w:firstLine="426"/>
        <w:jc w:val="both"/>
        <w:rPr>
          <w:rFonts w:ascii="Times New Roman" w:hAnsi="Times New Roman" w:cs="Times New Roman"/>
          <w:b/>
          <w:sz w:val="24"/>
          <w:szCs w:val="28"/>
        </w:rPr>
      </w:pPr>
      <w:r w:rsidRPr="001A14FE">
        <w:rPr>
          <w:rFonts w:ascii="Times New Roman" w:hAnsi="Times New Roman" w:cs="Times New Roman"/>
          <w:b/>
          <w:sz w:val="24"/>
          <w:szCs w:val="28"/>
        </w:rPr>
        <w:t>Автор:</w:t>
      </w:r>
    </w:p>
    <w:p w:rsidR="00224109" w:rsidRPr="001A14FE" w:rsidRDefault="00224109" w:rsidP="00224109">
      <w:pPr>
        <w:spacing w:after="0" w:line="240" w:lineRule="auto"/>
        <w:ind w:firstLine="426"/>
        <w:jc w:val="both"/>
        <w:rPr>
          <w:rFonts w:ascii="Times New Roman" w:hAnsi="Times New Roman" w:cs="Times New Roman"/>
          <w:sz w:val="24"/>
          <w:szCs w:val="28"/>
        </w:rPr>
      </w:pPr>
      <w:r>
        <w:rPr>
          <w:rFonts w:ascii="Times New Roman" w:hAnsi="Times New Roman" w:cs="Times New Roman"/>
          <w:sz w:val="24"/>
          <w:szCs w:val="28"/>
        </w:rPr>
        <w:t>Равчук Владислав</w:t>
      </w:r>
      <w:r w:rsidRPr="001A14FE">
        <w:rPr>
          <w:rFonts w:ascii="Times New Roman" w:hAnsi="Times New Roman" w:cs="Times New Roman"/>
          <w:sz w:val="24"/>
          <w:szCs w:val="28"/>
        </w:rPr>
        <w:t>,</w:t>
      </w:r>
    </w:p>
    <w:p w:rsidR="00224109" w:rsidRPr="001A14FE" w:rsidRDefault="00224109" w:rsidP="00224109">
      <w:pPr>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учень 11 класу </w:t>
      </w:r>
    </w:p>
    <w:p w:rsidR="00224109" w:rsidRPr="001A14FE" w:rsidRDefault="00224109" w:rsidP="00224109">
      <w:pPr>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Путильської гімназії</w:t>
      </w:r>
    </w:p>
    <w:p w:rsidR="00224109" w:rsidRPr="001A14FE" w:rsidRDefault="00224109" w:rsidP="00224109">
      <w:pPr>
        <w:spacing w:after="0" w:line="240" w:lineRule="auto"/>
        <w:ind w:firstLine="426"/>
        <w:jc w:val="both"/>
        <w:rPr>
          <w:rFonts w:ascii="Times New Roman" w:hAnsi="Times New Roman" w:cs="Times New Roman"/>
          <w:sz w:val="24"/>
          <w:szCs w:val="28"/>
        </w:rPr>
      </w:pPr>
    </w:p>
    <w:p w:rsidR="00224109" w:rsidRPr="001A14FE" w:rsidRDefault="00224109" w:rsidP="00224109">
      <w:pPr>
        <w:spacing w:after="0" w:line="240" w:lineRule="auto"/>
        <w:ind w:firstLine="426"/>
        <w:jc w:val="both"/>
        <w:rPr>
          <w:rFonts w:ascii="Times New Roman" w:hAnsi="Times New Roman" w:cs="Times New Roman"/>
          <w:b/>
          <w:sz w:val="24"/>
          <w:szCs w:val="28"/>
        </w:rPr>
      </w:pPr>
      <w:r w:rsidRPr="001A14FE">
        <w:rPr>
          <w:rFonts w:ascii="Times New Roman" w:hAnsi="Times New Roman" w:cs="Times New Roman"/>
          <w:b/>
          <w:sz w:val="24"/>
          <w:szCs w:val="28"/>
        </w:rPr>
        <w:t>Керівник:</w:t>
      </w:r>
    </w:p>
    <w:p w:rsidR="00224109" w:rsidRDefault="00224109" w:rsidP="00224109">
      <w:pPr>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Танасс О.Є., </w:t>
      </w:r>
    </w:p>
    <w:p w:rsidR="00224109" w:rsidRPr="001A14FE" w:rsidRDefault="00224109" w:rsidP="00224109">
      <w:pPr>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вчитель німецької мови</w:t>
      </w:r>
    </w:p>
    <w:p w:rsidR="00224109" w:rsidRPr="001A14FE" w:rsidRDefault="00224109" w:rsidP="00224109">
      <w:pPr>
        <w:jc w:val="both"/>
        <w:rPr>
          <w:rFonts w:ascii="Times New Roman" w:hAnsi="Times New Roman" w:cs="Times New Roman"/>
          <w:sz w:val="28"/>
          <w:szCs w:val="28"/>
        </w:rPr>
      </w:pPr>
    </w:p>
    <w:p w:rsidR="00224109" w:rsidRPr="001A14FE" w:rsidRDefault="00224109" w:rsidP="00224109">
      <w:pPr>
        <w:spacing w:after="0" w:line="226"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Фразеологія – це постійно живий, оновлюваний, виразно емоційний компонент кожної мови. Незважаючи на те що, фразеологія як наука – порівняно молода галузь, вона привертає увагу багатьох науковців до себе.</w:t>
      </w:r>
    </w:p>
    <w:p w:rsidR="00224109" w:rsidRPr="001A14FE" w:rsidRDefault="00224109" w:rsidP="00224109">
      <w:pPr>
        <w:spacing w:after="0" w:line="226" w:lineRule="auto"/>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1A14FE">
        <w:rPr>
          <w:rFonts w:ascii="Times New Roman" w:hAnsi="Times New Roman" w:cs="Times New Roman"/>
          <w:sz w:val="28"/>
          <w:szCs w:val="28"/>
        </w:rPr>
        <w:tab/>
        <w:t xml:space="preserve">Що стосується концепту «жінка» та його місця у фразеологізмах, то гендерні дослідження показують, що важлива не стільки констатація відмінностей, скільки їх соціокультурна оцінка та інтерпретація, що лежать в основі системи гендерного домінування, прийнятого в суспільстві. </w:t>
      </w:r>
    </w:p>
    <w:p w:rsidR="00224109" w:rsidRPr="00295617" w:rsidRDefault="00224109" w:rsidP="00224109">
      <w:pPr>
        <w:spacing w:after="0" w:line="226" w:lineRule="auto"/>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1A14FE">
        <w:rPr>
          <w:rFonts w:ascii="Times New Roman" w:hAnsi="Times New Roman" w:cs="Times New Roman"/>
          <w:sz w:val="28"/>
          <w:szCs w:val="28"/>
        </w:rPr>
        <w:tab/>
      </w:r>
      <w:r w:rsidRPr="00295617">
        <w:rPr>
          <w:rFonts w:ascii="Times New Roman" w:hAnsi="Times New Roman" w:cs="Times New Roman"/>
          <w:sz w:val="28"/>
          <w:szCs w:val="28"/>
        </w:rPr>
        <w:t>Але незважаючи на інтенсивний розвиток гендерних досліджень, вивчення гендерних аспектів мови і комунікації залишається недостатньо вивченою  областю в загальній міждисциплінарній сфері гендерних досліджень. Всі ці чинники зумовлюють актуальність дослідження.</w:t>
      </w:r>
    </w:p>
    <w:p w:rsidR="00224109" w:rsidRPr="00295617" w:rsidRDefault="00224109" w:rsidP="00224109">
      <w:pPr>
        <w:spacing w:after="0" w:line="226" w:lineRule="auto"/>
        <w:jc w:val="both"/>
        <w:rPr>
          <w:rFonts w:ascii="Times New Roman" w:hAnsi="Times New Roman" w:cs="Times New Roman"/>
          <w:sz w:val="28"/>
          <w:szCs w:val="28"/>
        </w:rPr>
      </w:pPr>
      <w:r w:rsidRPr="00295617">
        <w:rPr>
          <w:rFonts w:ascii="Times New Roman" w:hAnsi="Times New Roman" w:cs="Times New Roman"/>
          <w:sz w:val="28"/>
          <w:szCs w:val="28"/>
        </w:rPr>
        <w:t xml:space="preserve">      </w:t>
      </w:r>
      <w:r w:rsidRPr="00295617">
        <w:rPr>
          <w:rFonts w:ascii="Times New Roman" w:hAnsi="Times New Roman" w:cs="Times New Roman"/>
          <w:sz w:val="28"/>
          <w:szCs w:val="28"/>
        </w:rPr>
        <w:tab/>
        <w:t>Об’єкт дослідження: місце жінки у мовній картині світу на матеріалі комунікативних фразеологічних одиниць.</w:t>
      </w:r>
    </w:p>
    <w:p w:rsidR="00224109" w:rsidRPr="00295617" w:rsidRDefault="00224109" w:rsidP="00224109">
      <w:pPr>
        <w:spacing w:after="0" w:line="226" w:lineRule="auto"/>
        <w:jc w:val="both"/>
        <w:rPr>
          <w:rFonts w:ascii="Times New Roman" w:hAnsi="Times New Roman" w:cs="Times New Roman"/>
          <w:sz w:val="28"/>
          <w:szCs w:val="28"/>
        </w:rPr>
      </w:pPr>
      <w:r w:rsidRPr="00295617">
        <w:rPr>
          <w:rFonts w:ascii="Times New Roman" w:hAnsi="Times New Roman" w:cs="Times New Roman"/>
          <w:sz w:val="28"/>
          <w:szCs w:val="28"/>
        </w:rPr>
        <w:t xml:space="preserve">      </w:t>
      </w:r>
      <w:r w:rsidRPr="00295617">
        <w:rPr>
          <w:rFonts w:ascii="Times New Roman" w:hAnsi="Times New Roman" w:cs="Times New Roman"/>
          <w:sz w:val="28"/>
          <w:szCs w:val="28"/>
        </w:rPr>
        <w:tab/>
        <w:t>Предмет дослідження: комунікативні фразеологізми з концептом «жінка» як засіб відображення гендерних стереотипів фразеології німецької мови.</w:t>
      </w:r>
    </w:p>
    <w:p w:rsidR="00224109" w:rsidRPr="00295617" w:rsidRDefault="00224109" w:rsidP="00224109">
      <w:pPr>
        <w:spacing w:after="0" w:line="226" w:lineRule="auto"/>
        <w:jc w:val="both"/>
        <w:rPr>
          <w:rFonts w:ascii="Times New Roman" w:hAnsi="Times New Roman" w:cs="Times New Roman"/>
          <w:sz w:val="28"/>
          <w:szCs w:val="28"/>
        </w:rPr>
      </w:pPr>
      <w:r w:rsidRPr="00295617">
        <w:rPr>
          <w:rFonts w:ascii="Times New Roman" w:hAnsi="Times New Roman" w:cs="Times New Roman"/>
          <w:sz w:val="28"/>
          <w:szCs w:val="28"/>
        </w:rPr>
        <w:t xml:space="preserve">      </w:t>
      </w:r>
      <w:r w:rsidRPr="00295617">
        <w:rPr>
          <w:rFonts w:ascii="Times New Roman" w:hAnsi="Times New Roman" w:cs="Times New Roman"/>
          <w:sz w:val="28"/>
          <w:szCs w:val="28"/>
        </w:rPr>
        <w:tab/>
        <w:t>Мета дослідження: полягає у семантичному аналізі комунікативних фразеологічних одиниць, які відображають відношення до жінки в фразеології німецької мови.</w:t>
      </w:r>
    </w:p>
    <w:p w:rsidR="00224109" w:rsidRPr="001A14FE" w:rsidRDefault="00224109" w:rsidP="00224109">
      <w:pPr>
        <w:spacing w:after="0" w:line="226" w:lineRule="auto"/>
        <w:jc w:val="both"/>
        <w:rPr>
          <w:rFonts w:ascii="Times New Roman" w:hAnsi="Times New Roman" w:cs="Times New Roman"/>
          <w:sz w:val="28"/>
          <w:szCs w:val="28"/>
        </w:rPr>
      </w:pPr>
      <w:r w:rsidRPr="00295617">
        <w:rPr>
          <w:rFonts w:ascii="Times New Roman" w:hAnsi="Times New Roman" w:cs="Times New Roman"/>
          <w:sz w:val="28"/>
          <w:szCs w:val="28"/>
        </w:rPr>
        <w:t xml:space="preserve">      </w:t>
      </w:r>
      <w:r w:rsidRPr="00295617">
        <w:rPr>
          <w:rFonts w:ascii="Times New Roman" w:hAnsi="Times New Roman" w:cs="Times New Roman"/>
          <w:sz w:val="28"/>
          <w:szCs w:val="28"/>
        </w:rPr>
        <w:tab/>
        <w:t>Усього нами було досліджено 428 прислів’їв з концептом «жінка», відповідно до цього – 214 німецьких та 214 українських. Проаналізувавши їх ми визначили, що в</w:t>
      </w:r>
      <w:r w:rsidRPr="001A14FE">
        <w:rPr>
          <w:rFonts w:ascii="Times New Roman" w:hAnsi="Times New Roman" w:cs="Times New Roman"/>
          <w:sz w:val="28"/>
          <w:szCs w:val="28"/>
        </w:rPr>
        <w:t xml:space="preserve"> основному образ жінки н</w:t>
      </w:r>
      <w:r>
        <w:rPr>
          <w:rFonts w:ascii="Times New Roman" w:hAnsi="Times New Roman" w:cs="Times New Roman"/>
          <w:sz w:val="28"/>
          <w:szCs w:val="28"/>
        </w:rPr>
        <w:t xml:space="preserve">есе в собі негативну конотацію. </w:t>
      </w:r>
      <w:r w:rsidRPr="001A14FE">
        <w:rPr>
          <w:rFonts w:ascii="Times New Roman" w:hAnsi="Times New Roman" w:cs="Times New Roman"/>
          <w:sz w:val="28"/>
          <w:szCs w:val="28"/>
        </w:rPr>
        <w:t>Позитивна конотація простежується тільки в образах красуні, матері, сильної жінки. Таким чином, жінка постає не просто слухняною істотою, а сильною особистістю, здатною самостійно приймати рішення, брати на себе всю відповідальність за вчинки.</w:t>
      </w:r>
    </w:p>
    <w:p w:rsidR="00224109" w:rsidRPr="001A14FE" w:rsidRDefault="00224109" w:rsidP="00224109">
      <w:pPr>
        <w:spacing w:after="0" w:line="226"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 xml:space="preserve">Поділ суспільства на дві гендерні групи – чоловіки та жінки – обумовив формування специфічних моделей поведінки, створив гендерні стереотипи. Чи не найяскравіше вони виявляються в українських та німецьких прислів’ях, які є лаконічним втіленням народної мудрості. </w:t>
      </w:r>
    </w:p>
    <w:p w:rsidR="00224109" w:rsidRPr="001A14FE" w:rsidRDefault="00224109" w:rsidP="00224109">
      <w:pPr>
        <w:spacing w:after="0" w:line="226"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Отже, концепт «жінка» відображає особливості української та німецької лінгвокультур і як показало наше дослідження: концепт «жінка» в обох мовах за змістом представлений майже однаково.</w:t>
      </w:r>
      <w:r>
        <w:rPr>
          <w:rFonts w:ascii="Times New Roman" w:hAnsi="Times New Roman" w:cs="Times New Roman"/>
          <w:sz w:val="28"/>
          <w:szCs w:val="28"/>
        </w:rPr>
        <w:br w:type="page"/>
      </w:r>
    </w:p>
    <w:p w:rsidR="00224109" w:rsidRDefault="00224109" w:rsidP="00224109">
      <w:pPr>
        <w:spacing w:line="240" w:lineRule="auto"/>
        <w:ind w:firstLine="709"/>
        <w:jc w:val="center"/>
        <w:rPr>
          <w:rFonts w:ascii="Times New Roman" w:eastAsia="Arial Unicode MS" w:hAnsi="Times New Roman" w:cs="Times New Roman"/>
          <w:b/>
          <w:color w:val="000000"/>
          <w:sz w:val="32"/>
          <w:szCs w:val="28"/>
          <w:lang w:eastAsia="ru-RU"/>
        </w:rPr>
      </w:pPr>
      <w:r w:rsidRPr="005C60BA">
        <w:rPr>
          <w:rFonts w:ascii="Times New Roman" w:eastAsia="Arial Unicode MS" w:hAnsi="Times New Roman" w:cs="Times New Roman"/>
          <w:b/>
          <w:color w:val="000000"/>
          <w:sz w:val="32"/>
          <w:szCs w:val="28"/>
          <w:lang w:eastAsia="ru-RU"/>
        </w:rPr>
        <w:lastRenderedPageBreak/>
        <w:t>Секція «Українська мова»</w:t>
      </w:r>
    </w:p>
    <w:p w:rsidR="00224109" w:rsidRPr="00DF575D" w:rsidRDefault="00224109" w:rsidP="00224109">
      <w:pPr>
        <w:spacing w:line="240" w:lineRule="auto"/>
        <w:ind w:firstLine="709"/>
        <w:jc w:val="center"/>
        <w:rPr>
          <w:rFonts w:ascii="Times New Roman" w:eastAsia="Arial Unicode MS" w:hAnsi="Times New Roman" w:cs="Times New Roman"/>
          <w:b/>
          <w:color w:val="000000"/>
          <w:sz w:val="2"/>
          <w:szCs w:val="28"/>
          <w:lang w:eastAsia="ru-RU"/>
        </w:rPr>
      </w:pPr>
    </w:p>
    <w:p w:rsidR="00224109" w:rsidRPr="001A14FE" w:rsidRDefault="00224109" w:rsidP="00224109">
      <w:pPr>
        <w:spacing w:after="0" w:line="256" w:lineRule="auto"/>
        <w:jc w:val="center"/>
        <w:rPr>
          <w:rFonts w:ascii="Times New Roman" w:hAnsi="Times New Roman" w:cs="Times New Roman"/>
          <w:sz w:val="28"/>
          <w:szCs w:val="28"/>
        </w:rPr>
      </w:pPr>
      <w:r w:rsidRPr="001A14FE">
        <w:rPr>
          <w:rFonts w:ascii="Times New Roman" w:hAnsi="Times New Roman" w:cs="Times New Roman"/>
          <w:sz w:val="28"/>
          <w:szCs w:val="28"/>
        </w:rPr>
        <w:t>СИНТАКСИЧНІ ФУНКЦІЇ ІНФІНІТИВА В ПРОСТОМУ ДВОСКЛАДНОМУ РЕЧЕННІ (НА МАТЕРІАЛІ ПРОЗОВИХ ТЕКСТІВ ГРИГОРА ТЮТЮННИКА)</w:t>
      </w:r>
    </w:p>
    <w:p w:rsidR="00224109" w:rsidRPr="001A14FE" w:rsidRDefault="00224109" w:rsidP="00224109">
      <w:pPr>
        <w:spacing w:after="0" w:line="256" w:lineRule="auto"/>
        <w:jc w:val="center"/>
        <w:rPr>
          <w:rFonts w:ascii="Times New Roman" w:hAnsi="Times New Roman" w:cs="Times New Roman"/>
          <w:b/>
          <w:sz w:val="28"/>
          <w:szCs w:val="28"/>
        </w:rPr>
      </w:pPr>
    </w:p>
    <w:p w:rsidR="00224109" w:rsidRPr="001A14FE" w:rsidRDefault="00224109" w:rsidP="00224109">
      <w:pPr>
        <w:spacing w:after="0" w:line="240" w:lineRule="auto"/>
        <w:ind w:firstLine="2977"/>
        <w:rPr>
          <w:rFonts w:ascii="Times New Roman" w:hAnsi="Times New Roman" w:cs="Times New Roman"/>
          <w:b/>
          <w:sz w:val="24"/>
          <w:szCs w:val="28"/>
          <w:lang w:eastAsia="uk-UA"/>
        </w:rPr>
      </w:pPr>
      <w:r w:rsidRPr="001A14FE">
        <w:rPr>
          <w:rFonts w:ascii="Times New Roman" w:hAnsi="Times New Roman" w:cs="Times New Roman"/>
          <w:noProof/>
          <w:sz w:val="28"/>
          <w:szCs w:val="28"/>
          <w:lang w:eastAsia="uk-UA"/>
        </w:rPr>
        <w:drawing>
          <wp:anchor distT="0" distB="0" distL="114300" distR="114300" simplePos="0" relativeHeight="251721728" behindDoc="0" locked="0" layoutInCell="1" allowOverlap="1" wp14:anchorId="7412EEF5" wp14:editId="15661A8D">
            <wp:simplePos x="0" y="0"/>
            <wp:positionH relativeFrom="margin">
              <wp:posOffset>300990</wp:posOffset>
            </wp:positionH>
            <wp:positionV relativeFrom="margin">
              <wp:posOffset>1468755</wp:posOffset>
            </wp:positionV>
            <wp:extent cx="1445895" cy="1722120"/>
            <wp:effectExtent l="0" t="0" r="1905" b="0"/>
            <wp:wrapSquare wrapText="bothSides"/>
            <wp:docPr id="78" name="Рисунок 78" descr="D:\Вакарюк Анна\БМАНУМ\ТЕЗИ 2019\І місце\Корчинська Софія\Корчинська СофіяКП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ТЕЗИ 2019\І місце\Корчинська Софія\Корчинська СофіяКПК.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6137"/>
                    <a:stretch/>
                  </pic:blipFill>
                  <pic:spPr bwMode="auto">
                    <a:xfrm>
                      <a:off x="0" y="0"/>
                      <a:ext cx="1445895" cy="172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szCs w:val="28"/>
          <w:lang w:eastAsia="uk-UA"/>
        </w:rPr>
        <w:t xml:space="preserve">      </w:t>
      </w:r>
      <w:r w:rsidRPr="001A14FE">
        <w:rPr>
          <w:rFonts w:ascii="Times New Roman" w:hAnsi="Times New Roman" w:cs="Times New Roman"/>
          <w:b/>
          <w:sz w:val="24"/>
          <w:szCs w:val="28"/>
          <w:lang w:eastAsia="uk-UA"/>
        </w:rPr>
        <w:t>Автор:</w:t>
      </w:r>
    </w:p>
    <w:p w:rsidR="00224109" w:rsidRPr="001A14FE" w:rsidRDefault="00224109" w:rsidP="00224109">
      <w:pPr>
        <w:spacing w:after="0" w:line="240" w:lineRule="auto"/>
        <w:rPr>
          <w:rFonts w:ascii="Times New Roman" w:hAnsi="Times New Roman" w:cs="Times New Roman"/>
          <w:sz w:val="24"/>
          <w:szCs w:val="28"/>
          <w:lang w:eastAsia="uk-UA"/>
        </w:rPr>
      </w:pPr>
      <w:r>
        <w:rPr>
          <w:rFonts w:ascii="Times New Roman" w:hAnsi="Times New Roman" w:cs="Times New Roman"/>
          <w:sz w:val="24"/>
          <w:szCs w:val="28"/>
          <w:lang w:eastAsia="uk-UA"/>
        </w:rPr>
        <w:t xml:space="preserve">      </w:t>
      </w:r>
      <w:r w:rsidRPr="001A14FE">
        <w:rPr>
          <w:rFonts w:ascii="Times New Roman" w:hAnsi="Times New Roman" w:cs="Times New Roman"/>
          <w:sz w:val="24"/>
          <w:szCs w:val="28"/>
          <w:lang w:eastAsia="uk-UA"/>
        </w:rPr>
        <w:t>Корчинська Софія,</w:t>
      </w:r>
    </w:p>
    <w:p w:rsidR="00224109" w:rsidRPr="001A14FE" w:rsidRDefault="00224109" w:rsidP="00224109">
      <w:pPr>
        <w:spacing w:after="0" w:line="240" w:lineRule="auto"/>
        <w:rPr>
          <w:rFonts w:ascii="Times New Roman" w:hAnsi="Times New Roman" w:cs="Times New Roman"/>
          <w:sz w:val="24"/>
          <w:szCs w:val="28"/>
        </w:rPr>
      </w:pPr>
      <w:r>
        <w:rPr>
          <w:rFonts w:ascii="Times New Roman" w:hAnsi="Times New Roman" w:cs="Times New Roman"/>
          <w:sz w:val="24"/>
          <w:szCs w:val="28"/>
          <w:lang w:eastAsia="uk-UA"/>
        </w:rPr>
        <w:t xml:space="preserve">      </w:t>
      </w:r>
      <w:r w:rsidRPr="001A14FE">
        <w:rPr>
          <w:rFonts w:ascii="Times New Roman" w:hAnsi="Times New Roman" w:cs="Times New Roman"/>
          <w:sz w:val="24"/>
          <w:szCs w:val="28"/>
          <w:lang w:eastAsia="uk-UA"/>
        </w:rPr>
        <w:t xml:space="preserve">учениця </w:t>
      </w:r>
      <w:r w:rsidRPr="001A14FE">
        <w:rPr>
          <w:rFonts w:ascii="Times New Roman" w:hAnsi="Times New Roman" w:cs="Times New Roman"/>
          <w:sz w:val="24"/>
          <w:szCs w:val="28"/>
        </w:rPr>
        <w:t xml:space="preserve">10 </w:t>
      </w:r>
      <w:r w:rsidRPr="001A14FE">
        <w:rPr>
          <w:rFonts w:ascii="Times New Roman" w:hAnsi="Times New Roman" w:cs="Times New Roman"/>
          <w:sz w:val="24"/>
          <w:szCs w:val="28"/>
          <w:lang w:val="ru-RU"/>
        </w:rPr>
        <w:t>класу</w:t>
      </w:r>
    </w:p>
    <w:p w:rsidR="00224109" w:rsidRPr="001A14FE" w:rsidRDefault="00224109" w:rsidP="00224109">
      <w:pPr>
        <w:spacing w:after="0" w:line="240" w:lineRule="auto"/>
        <w:contextualSpacing/>
        <w:rPr>
          <w:rFonts w:ascii="Times New Roman" w:hAnsi="Times New Roman" w:cs="Times New Roman"/>
          <w:sz w:val="24"/>
          <w:szCs w:val="28"/>
        </w:rPr>
      </w:pPr>
      <w:r>
        <w:rPr>
          <w:rFonts w:ascii="Times New Roman" w:hAnsi="Times New Roman" w:cs="Times New Roman"/>
          <w:sz w:val="24"/>
          <w:szCs w:val="28"/>
        </w:rPr>
        <w:t xml:space="preserve">      </w:t>
      </w:r>
      <w:r w:rsidRPr="001A14FE">
        <w:rPr>
          <w:rFonts w:ascii="Times New Roman" w:hAnsi="Times New Roman" w:cs="Times New Roman"/>
          <w:sz w:val="24"/>
          <w:szCs w:val="28"/>
        </w:rPr>
        <w:t xml:space="preserve">Кельменецького ліцею – опорного закладу </w:t>
      </w:r>
    </w:p>
    <w:p w:rsidR="00224109" w:rsidRPr="001A14FE" w:rsidRDefault="00224109" w:rsidP="00224109">
      <w:pPr>
        <w:spacing w:after="0" w:line="240" w:lineRule="auto"/>
        <w:jc w:val="center"/>
        <w:rPr>
          <w:rFonts w:ascii="Times New Roman" w:hAnsi="Times New Roman" w:cs="Times New Roman"/>
          <w:b/>
          <w:sz w:val="24"/>
          <w:szCs w:val="28"/>
          <w:shd w:val="clear" w:color="auto" w:fill="FFFFFF"/>
        </w:rPr>
      </w:pPr>
    </w:p>
    <w:p w:rsidR="00224109" w:rsidRPr="001A14FE" w:rsidRDefault="00224109" w:rsidP="00224109">
      <w:pPr>
        <w:spacing w:after="0" w:line="240" w:lineRule="auto"/>
        <w:jc w:val="both"/>
        <w:rPr>
          <w:rFonts w:ascii="Times New Roman" w:hAnsi="Times New Roman" w:cs="Times New Roman"/>
          <w:b/>
          <w:sz w:val="24"/>
          <w:szCs w:val="28"/>
          <w:shd w:val="clear" w:color="auto" w:fill="FFFFFF"/>
        </w:rPr>
      </w:pPr>
      <w:r>
        <w:rPr>
          <w:rFonts w:ascii="Times New Roman" w:hAnsi="Times New Roman" w:cs="Times New Roman"/>
          <w:b/>
          <w:sz w:val="24"/>
          <w:szCs w:val="28"/>
          <w:shd w:val="clear" w:color="auto" w:fill="FFFFFF"/>
        </w:rPr>
        <w:t xml:space="preserve">     </w:t>
      </w:r>
      <w:r w:rsidRPr="001A14FE">
        <w:rPr>
          <w:rFonts w:ascii="Times New Roman" w:hAnsi="Times New Roman" w:cs="Times New Roman"/>
          <w:b/>
          <w:sz w:val="24"/>
          <w:szCs w:val="28"/>
          <w:shd w:val="clear" w:color="auto" w:fill="FFFFFF"/>
        </w:rPr>
        <w:t>Наукові керівники:</w:t>
      </w:r>
    </w:p>
    <w:p w:rsidR="00224109" w:rsidRDefault="00224109" w:rsidP="00224109">
      <w:pPr>
        <w:spacing w:after="0" w:line="240" w:lineRule="auto"/>
        <w:jc w:val="both"/>
        <w:rPr>
          <w:rFonts w:ascii="Times New Roman" w:hAnsi="Times New Roman" w:cs="Times New Roman"/>
          <w:sz w:val="24"/>
          <w:szCs w:val="28"/>
          <w:lang w:val="ru-RU"/>
        </w:rPr>
      </w:pPr>
      <w:r>
        <w:rPr>
          <w:rFonts w:ascii="Times New Roman" w:hAnsi="Times New Roman" w:cs="Times New Roman"/>
          <w:sz w:val="24"/>
          <w:szCs w:val="28"/>
          <w:lang w:val="ru-RU"/>
        </w:rPr>
        <w:t xml:space="preserve">     </w:t>
      </w:r>
      <w:r w:rsidRPr="001A14FE">
        <w:rPr>
          <w:rFonts w:ascii="Times New Roman" w:hAnsi="Times New Roman" w:cs="Times New Roman"/>
          <w:sz w:val="24"/>
          <w:szCs w:val="28"/>
          <w:lang w:val="ru-RU"/>
        </w:rPr>
        <w:t>Кульбабська</w:t>
      </w:r>
      <w:r w:rsidRPr="001A14FE">
        <w:rPr>
          <w:rFonts w:ascii="Times New Roman" w:hAnsi="Times New Roman" w:cs="Times New Roman"/>
          <w:sz w:val="24"/>
          <w:szCs w:val="28"/>
        </w:rPr>
        <w:t xml:space="preserve"> </w:t>
      </w:r>
      <w:r w:rsidRPr="001A14FE">
        <w:rPr>
          <w:rFonts w:ascii="Times New Roman" w:hAnsi="Times New Roman" w:cs="Times New Roman"/>
          <w:sz w:val="24"/>
          <w:szCs w:val="28"/>
          <w:lang w:val="ru-RU"/>
        </w:rPr>
        <w:t xml:space="preserve">О.В., </w:t>
      </w:r>
    </w:p>
    <w:p w:rsidR="00224109" w:rsidRPr="00202533" w:rsidRDefault="00224109" w:rsidP="00224109">
      <w:pPr>
        <w:spacing w:after="0" w:line="240" w:lineRule="auto"/>
        <w:jc w:val="both"/>
        <w:rPr>
          <w:rFonts w:ascii="Times New Roman" w:hAnsi="Times New Roman" w:cs="Times New Roman"/>
          <w:sz w:val="24"/>
          <w:szCs w:val="28"/>
          <w:lang w:val="ru-RU"/>
        </w:rPr>
      </w:pPr>
      <w:r>
        <w:rPr>
          <w:rFonts w:ascii="Times New Roman" w:hAnsi="Times New Roman" w:cs="Times New Roman"/>
          <w:sz w:val="24"/>
          <w:szCs w:val="28"/>
          <w:lang w:val="ru-RU"/>
        </w:rPr>
        <w:t xml:space="preserve">     </w:t>
      </w:r>
      <w:r w:rsidRPr="001A14FE">
        <w:rPr>
          <w:rFonts w:ascii="Times New Roman" w:hAnsi="Times New Roman" w:cs="Times New Roman"/>
          <w:sz w:val="24"/>
          <w:szCs w:val="28"/>
          <w:lang w:val="ru-RU"/>
        </w:rPr>
        <w:t>професор ЧНУ</w:t>
      </w:r>
      <w:r w:rsidRPr="001A14FE">
        <w:rPr>
          <w:rFonts w:ascii="Times New Roman" w:hAnsi="Times New Roman" w:cs="Times New Roman"/>
          <w:sz w:val="24"/>
          <w:szCs w:val="28"/>
        </w:rPr>
        <w:t xml:space="preserve"> </w:t>
      </w:r>
      <w:r w:rsidRPr="001A14FE">
        <w:rPr>
          <w:rFonts w:ascii="Times New Roman" w:hAnsi="Times New Roman" w:cs="Times New Roman"/>
          <w:sz w:val="24"/>
          <w:szCs w:val="28"/>
          <w:lang w:val="ru-RU"/>
        </w:rPr>
        <w:t>імені</w:t>
      </w:r>
      <w:r w:rsidRPr="001A14FE">
        <w:rPr>
          <w:rFonts w:ascii="Times New Roman" w:hAnsi="Times New Roman" w:cs="Times New Roman"/>
          <w:sz w:val="24"/>
          <w:szCs w:val="28"/>
        </w:rPr>
        <w:t xml:space="preserve"> </w:t>
      </w:r>
      <w:r w:rsidRPr="001A14FE">
        <w:rPr>
          <w:rFonts w:ascii="Times New Roman" w:hAnsi="Times New Roman" w:cs="Times New Roman"/>
          <w:sz w:val="24"/>
          <w:szCs w:val="28"/>
          <w:lang w:val="ru-RU"/>
        </w:rPr>
        <w:t>Ю.Федьковича</w:t>
      </w:r>
      <w:r>
        <w:rPr>
          <w:rFonts w:ascii="Times New Roman" w:hAnsi="Times New Roman" w:cs="Times New Roman"/>
          <w:sz w:val="24"/>
          <w:szCs w:val="28"/>
          <w:lang w:val="ru-RU"/>
        </w:rPr>
        <w:t>, д.ф.н.,</w:t>
      </w:r>
    </w:p>
    <w:p w:rsidR="00224109" w:rsidRPr="00202533" w:rsidRDefault="00224109" w:rsidP="00224109">
      <w:pPr>
        <w:spacing w:after="0" w:line="240" w:lineRule="auto"/>
        <w:jc w:val="both"/>
        <w:rPr>
          <w:rFonts w:ascii="Times New Roman" w:hAnsi="Times New Roman" w:cs="Times New Roman"/>
          <w:sz w:val="24"/>
          <w:szCs w:val="28"/>
          <w:lang w:val="ru-RU"/>
        </w:rPr>
      </w:pPr>
      <w:r>
        <w:rPr>
          <w:rFonts w:ascii="Times New Roman" w:hAnsi="Times New Roman" w:cs="Times New Roman"/>
          <w:sz w:val="24"/>
          <w:szCs w:val="28"/>
          <w:lang w:val="ru-RU"/>
        </w:rPr>
        <w:t xml:space="preserve">     </w:t>
      </w:r>
      <w:r w:rsidRPr="001A14FE">
        <w:rPr>
          <w:rFonts w:ascii="Times New Roman" w:hAnsi="Times New Roman" w:cs="Times New Roman"/>
          <w:sz w:val="24"/>
          <w:szCs w:val="28"/>
        </w:rPr>
        <w:t xml:space="preserve">Крива Д.В., </w:t>
      </w:r>
    </w:p>
    <w:p w:rsidR="00224109" w:rsidRDefault="00224109" w:rsidP="00224109">
      <w:pPr>
        <w:spacing w:after="0" w:line="240" w:lineRule="auto"/>
        <w:contextualSpacing/>
        <w:jc w:val="both"/>
        <w:rPr>
          <w:rFonts w:ascii="Times New Roman" w:hAnsi="Times New Roman" w:cs="Times New Roman"/>
          <w:sz w:val="24"/>
          <w:szCs w:val="28"/>
        </w:rPr>
      </w:pPr>
      <w:r>
        <w:rPr>
          <w:rFonts w:ascii="Times New Roman" w:hAnsi="Times New Roman" w:cs="Times New Roman"/>
          <w:sz w:val="24"/>
          <w:szCs w:val="28"/>
        </w:rPr>
        <w:t xml:space="preserve">     </w:t>
      </w:r>
      <w:r w:rsidRPr="001A14FE">
        <w:rPr>
          <w:rFonts w:ascii="Times New Roman" w:hAnsi="Times New Roman" w:cs="Times New Roman"/>
          <w:sz w:val="24"/>
          <w:szCs w:val="28"/>
        </w:rPr>
        <w:t>учитель</w:t>
      </w:r>
      <w:r>
        <w:rPr>
          <w:rFonts w:ascii="Times New Roman" w:hAnsi="Times New Roman" w:cs="Times New Roman"/>
          <w:sz w:val="24"/>
          <w:szCs w:val="28"/>
        </w:rPr>
        <w:t xml:space="preserve"> української мови та літератури</w:t>
      </w:r>
    </w:p>
    <w:p w:rsidR="00224109" w:rsidRPr="001A14FE" w:rsidRDefault="00224109" w:rsidP="00224109">
      <w:pPr>
        <w:spacing w:after="0" w:line="240" w:lineRule="auto"/>
        <w:contextualSpacing/>
        <w:jc w:val="both"/>
        <w:rPr>
          <w:rFonts w:ascii="Times New Roman" w:hAnsi="Times New Roman" w:cs="Times New Roman"/>
          <w:sz w:val="24"/>
          <w:szCs w:val="28"/>
        </w:rPr>
      </w:pPr>
      <w:r>
        <w:rPr>
          <w:rFonts w:ascii="Times New Roman" w:hAnsi="Times New Roman" w:cs="Times New Roman"/>
          <w:sz w:val="24"/>
          <w:szCs w:val="28"/>
        </w:rPr>
        <w:t xml:space="preserve">     </w:t>
      </w:r>
      <w:r w:rsidRPr="001A14FE">
        <w:rPr>
          <w:rFonts w:ascii="Times New Roman" w:hAnsi="Times New Roman" w:cs="Times New Roman"/>
          <w:sz w:val="24"/>
          <w:szCs w:val="28"/>
        </w:rPr>
        <w:t>Кельменецького ліцею – опорного закладу</w:t>
      </w:r>
    </w:p>
    <w:p w:rsidR="00224109" w:rsidRPr="001A14FE" w:rsidRDefault="00224109" w:rsidP="00224109">
      <w:pPr>
        <w:spacing w:after="0" w:line="240" w:lineRule="auto"/>
        <w:ind w:right="175"/>
        <w:jc w:val="both"/>
        <w:rPr>
          <w:rFonts w:ascii="Times New Roman" w:hAnsi="Times New Roman" w:cs="Times New Roman"/>
          <w:sz w:val="28"/>
          <w:szCs w:val="28"/>
        </w:rPr>
      </w:pPr>
    </w:p>
    <w:p w:rsidR="00224109" w:rsidRPr="00295617" w:rsidRDefault="00224109" w:rsidP="00224109">
      <w:pPr>
        <w:spacing w:after="0" w:line="221" w:lineRule="auto"/>
        <w:ind w:right="175" w:firstLine="709"/>
        <w:jc w:val="both"/>
        <w:rPr>
          <w:rFonts w:ascii="Times New Roman" w:hAnsi="Times New Roman" w:cs="Times New Roman"/>
          <w:sz w:val="28"/>
          <w:szCs w:val="28"/>
        </w:rPr>
      </w:pPr>
      <w:r w:rsidRPr="00295617">
        <w:rPr>
          <w:rFonts w:ascii="Times New Roman" w:hAnsi="Times New Roman" w:cs="Times New Roman"/>
          <w:sz w:val="28"/>
          <w:szCs w:val="28"/>
        </w:rPr>
        <w:t>Наукова робота є першою спробою вивчення специфіки інфінітива в структурі простого двоскладного речення, що в прозовому тексті репрезентує механізми економії мовних засобів, виформовує синонімічні відношення зі складними реченнями. Новим у дослідженні є фактичний матеріал, що послужив джерельною базою для наукових спостережень. Матеріал дослідження – мова прозових текстів Г. Тютюнника, який для правдивого відображення життя народу майстерно користувався багатою на найтонші відтінки народною мовою, завжди пам`ятаючи, що виріс із хліба свого народу, із його ідеалів і моралі.</w:t>
      </w:r>
    </w:p>
    <w:p w:rsidR="00224109" w:rsidRPr="00295617" w:rsidRDefault="00224109" w:rsidP="00224109">
      <w:pPr>
        <w:spacing w:after="0" w:line="221" w:lineRule="auto"/>
        <w:ind w:right="175" w:firstLine="709"/>
        <w:jc w:val="both"/>
        <w:rPr>
          <w:rFonts w:ascii="Times New Roman" w:hAnsi="Times New Roman" w:cs="Times New Roman"/>
          <w:sz w:val="28"/>
          <w:szCs w:val="28"/>
        </w:rPr>
      </w:pPr>
      <w:r w:rsidRPr="00295617">
        <w:rPr>
          <w:rFonts w:ascii="Times New Roman" w:hAnsi="Times New Roman" w:cs="Times New Roman"/>
          <w:sz w:val="28"/>
          <w:szCs w:val="28"/>
        </w:rPr>
        <w:t>Мета наукової роботи – комплексно дослідити функції інфінітива в структурі простого двоскладного речення. Об’єкт дослідження – просте поширене двоскладне речення в сучасній українській літературній мові, а предмет – інфінітив як компонент простого поширеного двоскладного речення, його структурно-семантичні параметри.</w:t>
      </w:r>
    </w:p>
    <w:p w:rsidR="00224109" w:rsidRPr="00295617" w:rsidRDefault="00224109" w:rsidP="00224109">
      <w:pPr>
        <w:spacing w:after="0" w:line="221" w:lineRule="auto"/>
        <w:ind w:firstLine="709"/>
        <w:jc w:val="both"/>
        <w:rPr>
          <w:rFonts w:ascii="Times New Roman" w:eastAsia="Batang" w:hAnsi="Times New Roman" w:cs="Times New Roman"/>
          <w:sz w:val="28"/>
          <w:szCs w:val="28"/>
        </w:rPr>
      </w:pPr>
      <w:r w:rsidRPr="00295617">
        <w:rPr>
          <w:rFonts w:ascii="Times New Roman" w:eastAsia="Batang" w:hAnsi="Times New Roman" w:cs="Times New Roman"/>
          <w:sz w:val="28"/>
          <w:szCs w:val="28"/>
        </w:rPr>
        <w:t xml:space="preserve">Історичним походженням інфінітива пояснюємо надзвичайну різноманітність його синтаксичних функцій, типових як для дієслова, так і для іменника. Це підмет, присудок, головний член (або один із його структурних компонентів) односкладних речень, поширювачі об’єктного, обставинного та означального типів. </w:t>
      </w:r>
    </w:p>
    <w:p w:rsidR="00224109" w:rsidRPr="00295617" w:rsidRDefault="00224109" w:rsidP="00224109">
      <w:pPr>
        <w:spacing w:after="0" w:line="221" w:lineRule="auto"/>
        <w:ind w:firstLine="709"/>
        <w:jc w:val="both"/>
        <w:rPr>
          <w:rFonts w:ascii="Times New Roman" w:hAnsi="Times New Roman" w:cs="Times New Roman"/>
          <w:sz w:val="28"/>
          <w:szCs w:val="28"/>
        </w:rPr>
      </w:pPr>
      <w:r w:rsidRPr="00295617">
        <w:rPr>
          <w:rFonts w:ascii="Times New Roman" w:eastAsia="Batang" w:hAnsi="Times New Roman" w:cs="Times New Roman"/>
          <w:sz w:val="28"/>
          <w:szCs w:val="28"/>
        </w:rPr>
        <w:t xml:space="preserve">Інфінітивний підмет у структурі простого двоскладного речення буває однослівним (власне-інфінітивним) і складеним (інфінітивно-іменним). Особливість такого підмета полягає в тому, що він виражає незалежну ознаку (дію), характеристика якої міститься у присудку. Функція інфінітива в ролі присудка дуже поширена. Він уживається в багатьох його структурних типах. </w:t>
      </w:r>
      <w:r w:rsidRPr="00295617">
        <w:rPr>
          <w:rFonts w:ascii="Times New Roman" w:hAnsi="Times New Roman" w:cs="Times New Roman"/>
          <w:sz w:val="28"/>
          <w:szCs w:val="28"/>
        </w:rPr>
        <w:t xml:space="preserve">Інфінітив ми фіксуємо і як засіб поширення структури речення. </w:t>
      </w:r>
    </w:p>
    <w:p w:rsidR="00224109" w:rsidRPr="00295617" w:rsidRDefault="00224109" w:rsidP="00224109">
      <w:pPr>
        <w:spacing w:after="0" w:line="221" w:lineRule="auto"/>
        <w:ind w:firstLine="709"/>
        <w:jc w:val="both"/>
        <w:rPr>
          <w:rFonts w:ascii="Times New Roman" w:eastAsia="Batang" w:hAnsi="Times New Roman" w:cs="Times New Roman"/>
          <w:sz w:val="28"/>
          <w:szCs w:val="28"/>
        </w:rPr>
      </w:pPr>
      <w:r w:rsidRPr="00295617">
        <w:rPr>
          <w:rFonts w:ascii="Times New Roman" w:hAnsi="Times New Roman" w:cs="Times New Roman"/>
          <w:sz w:val="28"/>
          <w:szCs w:val="28"/>
        </w:rPr>
        <w:t xml:space="preserve">Практичне значення одержаних результатів – у </w:t>
      </w:r>
      <w:r w:rsidRPr="00295617">
        <w:rPr>
          <w:rFonts w:ascii="Times New Roman" w:eastAsia="Calibri" w:hAnsi="Times New Roman" w:cs="Times New Roman"/>
          <w:sz w:val="28"/>
          <w:szCs w:val="28"/>
        </w:rPr>
        <w:t xml:space="preserve">використанні </w:t>
      </w:r>
      <w:r w:rsidRPr="00295617">
        <w:rPr>
          <w:rFonts w:ascii="Times New Roman" w:hAnsi="Times New Roman" w:cs="Times New Roman"/>
          <w:sz w:val="28"/>
          <w:szCs w:val="28"/>
        </w:rPr>
        <w:t xml:space="preserve">фактичного матеріалу й висновкових положень для вивчення синтаксису </w:t>
      </w:r>
      <w:r w:rsidRPr="00295617">
        <w:rPr>
          <w:rFonts w:ascii="Times New Roman" w:eastAsia="Calibri" w:hAnsi="Times New Roman" w:cs="Times New Roman"/>
          <w:sz w:val="28"/>
          <w:szCs w:val="28"/>
        </w:rPr>
        <w:t>сучасної української мови.</w:t>
      </w:r>
    </w:p>
    <w:p w:rsidR="00224109" w:rsidRPr="00295617" w:rsidRDefault="00224109" w:rsidP="00224109">
      <w:pPr>
        <w:rPr>
          <w:lang w:val="ru-RU"/>
        </w:rPr>
      </w:pPr>
      <w:r w:rsidRPr="00295617">
        <w:rPr>
          <w:lang w:val="ru-RU"/>
        </w:rPr>
        <w:br w:type="page"/>
      </w:r>
    </w:p>
    <w:p w:rsidR="00224109" w:rsidRPr="001A14FE" w:rsidRDefault="00224109" w:rsidP="00224109">
      <w:pPr>
        <w:spacing w:after="0" w:line="240" w:lineRule="auto"/>
        <w:jc w:val="center"/>
        <w:rPr>
          <w:rFonts w:ascii="Times New Roman" w:eastAsia="Times New Roman" w:hAnsi="Times New Roman" w:cs="Times New Roman"/>
          <w:sz w:val="28"/>
          <w:szCs w:val="20"/>
          <w:lang w:eastAsia="ru-RU"/>
        </w:rPr>
      </w:pPr>
      <w:r w:rsidRPr="001A14FE">
        <w:rPr>
          <w:rFonts w:ascii="Times New Roman" w:eastAsia="Times New Roman" w:hAnsi="Times New Roman" w:cs="Times New Roman"/>
          <w:sz w:val="28"/>
          <w:szCs w:val="20"/>
          <w:lang w:eastAsia="ru-RU"/>
        </w:rPr>
        <w:lastRenderedPageBreak/>
        <w:t>ВИГУКОВА ЛЕКСИКА ЯК ЗАСІБ ВИРАЖЕННЯ ЕМОЦІЙНОГО СВІТУ БУКОВИНЦІВ (НА МАТЕРІАЛІ «СЛОВНИКА БУКОВИНСЬКИХ ГОВІРОК»)</w:t>
      </w:r>
    </w:p>
    <w:p w:rsidR="00224109" w:rsidRDefault="00224109" w:rsidP="00224109">
      <w:pPr>
        <w:spacing w:after="0" w:line="240" w:lineRule="auto"/>
        <w:rPr>
          <w:rFonts w:ascii="Times New Roman" w:eastAsia="Times New Roman" w:hAnsi="Times New Roman" w:cs="Times New Roman"/>
          <w:b/>
          <w:sz w:val="24"/>
          <w:szCs w:val="28"/>
          <w:lang w:eastAsia="ru-RU"/>
        </w:rPr>
      </w:pPr>
      <w:r>
        <w:rPr>
          <w:rFonts w:ascii="Times New Roman" w:eastAsia="Times New Roman" w:hAnsi="Times New Roman" w:cs="Times New Roman"/>
          <w:b/>
          <w:noProof/>
          <w:sz w:val="24"/>
          <w:szCs w:val="28"/>
          <w:lang w:eastAsia="uk-UA"/>
        </w:rPr>
        <w:drawing>
          <wp:anchor distT="0" distB="0" distL="114300" distR="114300" simplePos="0" relativeHeight="251758592" behindDoc="0" locked="0" layoutInCell="1" allowOverlap="1" wp14:anchorId="09155C48" wp14:editId="1381ED75">
            <wp:simplePos x="0" y="0"/>
            <wp:positionH relativeFrom="margin">
              <wp:posOffset>375920</wp:posOffset>
            </wp:positionH>
            <wp:positionV relativeFrom="margin">
              <wp:posOffset>778510</wp:posOffset>
            </wp:positionV>
            <wp:extent cx="1424305" cy="1668780"/>
            <wp:effectExtent l="0" t="0" r="4445" b="7620"/>
            <wp:wrapSquare wrapText="bothSides"/>
            <wp:docPr id="15" name="Рисунок 15" descr="D:\Вакарюк Анна\БМАНУМ\ТЕЗИ 2019\ІІ місце\Козак Ірина\kkkkkkkkkkk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І місце\Козак Ірина\kkkkkkkkkkkвп.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3319" b="9832"/>
                    <a:stretch/>
                  </pic:blipFill>
                  <pic:spPr bwMode="auto">
                    <a:xfrm>
                      <a:off x="0" y="0"/>
                      <a:ext cx="1424305" cy="1668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2E5B0E" w:rsidRDefault="00224109" w:rsidP="00224109">
      <w:pPr>
        <w:spacing w:after="0" w:line="240" w:lineRule="auto"/>
        <w:ind w:firstLine="3544"/>
        <w:rPr>
          <w:rFonts w:ascii="Times New Roman" w:eastAsia="Times New Roman" w:hAnsi="Times New Roman" w:cs="Times New Roman"/>
          <w:i/>
          <w:sz w:val="28"/>
          <w:szCs w:val="28"/>
          <w:lang w:eastAsia="ru-RU"/>
        </w:rPr>
      </w:pPr>
      <w:r w:rsidRPr="001A14FE">
        <w:rPr>
          <w:rFonts w:ascii="Times New Roman" w:eastAsia="Times New Roman" w:hAnsi="Times New Roman" w:cs="Times New Roman"/>
          <w:b/>
          <w:sz w:val="24"/>
          <w:szCs w:val="28"/>
          <w:lang w:eastAsia="ru-RU"/>
        </w:rPr>
        <w:t xml:space="preserve">Автор: </w:t>
      </w:r>
    </w:p>
    <w:p w:rsidR="00224109" w:rsidRPr="001A14FE" w:rsidRDefault="00224109" w:rsidP="00224109">
      <w:pPr>
        <w:spacing w:after="0" w:line="240" w:lineRule="auto"/>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Козак Ірина,</w:t>
      </w:r>
    </w:p>
    <w:p w:rsidR="00224109" w:rsidRPr="001A14FE" w:rsidRDefault="00224109" w:rsidP="00224109">
      <w:pPr>
        <w:spacing w:after="0" w:line="240" w:lineRule="auto"/>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учениця 11 класу  </w:t>
      </w:r>
    </w:p>
    <w:p w:rsidR="00224109" w:rsidRPr="001A14FE" w:rsidRDefault="00224109" w:rsidP="00224109">
      <w:pPr>
        <w:spacing w:after="0" w:line="240" w:lineRule="auto"/>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Опорного закладу Сторожинецький ліцей </w:t>
      </w:r>
    </w:p>
    <w:p w:rsidR="00224109" w:rsidRPr="001A14FE" w:rsidRDefault="00224109" w:rsidP="00224109">
      <w:pPr>
        <w:spacing w:after="0" w:line="240" w:lineRule="auto"/>
        <w:ind w:firstLine="426"/>
        <w:rPr>
          <w:rFonts w:ascii="Times New Roman" w:eastAsia="Times New Roman" w:hAnsi="Times New Roman" w:cs="Times New Roman"/>
          <w:sz w:val="24"/>
          <w:szCs w:val="28"/>
          <w:lang w:eastAsia="ru-RU"/>
        </w:rPr>
      </w:pPr>
    </w:p>
    <w:p w:rsidR="00224109" w:rsidRPr="001A14FE" w:rsidRDefault="00224109" w:rsidP="00224109">
      <w:pPr>
        <w:spacing w:after="0" w:line="240" w:lineRule="auto"/>
        <w:ind w:firstLine="426"/>
        <w:rPr>
          <w:rFonts w:ascii="Times New Roman" w:eastAsia="Times New Roman" w:hAnsi="Times New Roman" w:cs="Times New Roman"/>
          <w:b/>
          <w:sz w:val="24"/>
          <w:szCs w:val="28"/>
          <w:lang w:eastAsia="ru-RU"/>
        </w:rPr>
      </w:pPr>
      <w:r w:rsidRPr="001A14FE">
        <w:rPr>
          <w:rFonts w:ascii="Times New Roman" w:eastAsia="Times New Roman" w:hAnsi="Times New Roman" w:cs="Times New Roman"/>
          <w:b/>
          <w:sz w:val="24"/>
          <w:szCs w:val="28"/>
          <w:lang w:eastAsia="ru-RU"/>
        </w:rPr>
        <w:t>Науковий керівник:</w:t>
      </w:r>
    </w:p>
    <w:p w:rsidR="00224109" w:rsidRDefault="00224109" w:rsidP="00224109">
      <w:pPr>
        <w:spacing w:after="0" w:line="240" w:lineRule="auto"/>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Кульбабська О.В., </w:t>
      </w:r>
    </w:p>
    <w:p w:rsidR="00224109" w:rsidRDefault="00224109" w:rsidP="00224109">
      <w:pPr>
        <w:spacing w:after="0" w:line="240" w:lineRule="auto"/>
        <w:ind w:firstLine="426"/>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професор ЧНУ імені Ю.</w:t>
      </w:r>
      <w:r w:rsidRPr="001A14FE">
        <w:rPr>
          <w:rFonts w:ascii="Times New Roman" w:eastAsia="Times New Roman" w:hAnsi="Times New Roman" w:cs="Times New Roman"/>
          <w:sz w:val="24"/>
          <w:szCs w:val="28"/>
          <w:lang w:eastAsia="ru-RU"/>
        </w:rPr>
        <w:t>Федьковича</w:t>
      </w:r>
      <w:r>
        <w:rPr>
          <w:rFonts w:ascii="Times New Roman" w:eastAsia="Times New Roman" w:hAnsi="Times New Roman" w:cs="Times New Roman"/>
          <w:sz w:val="24"/>
          <w:szCs w:val="28"/>
          <w:lang w:eastAsia="ru-RU"/>
        </w:rPr>
        <w:t>, д.ф.н.</w:t>
      </w:r>
    </w:p>
    <w:p w:rsidR="00224109" w:rsidRDefault="00224109" w:rsidP="00224109">
      <w:pPr>
        <w:spacing w:after="0" w:line="240" w:lineRule="auto"/>
        <w:ind w:firstLine="426"/>
        <w:rPr>
          <w:rFonts w:ascii="Times New Roman" w:eastAsia="Times New Roman" w:hAnsi="Times New Roman" w:cs="Times New Roman"/>
          <w:sz w:val="24"/>
          <w:szCs w:val="28"/>
          <w:lang w:eastAsia="ru-RU"/>
        </w:rPr>
      </w:pPr>
    </w:p>
    <w:p w:rsidR="00224109" w:rsidRPr="00202533" w:rsidRDefault="00224109" w:rsidP="00224109">
      <w:pPr>
        <w:spacing w:after="0" w:line="240" w:lineRule="auto"/>
        <w:ind w:firstLine="426"/>
        <w:rPr>
          <w:rFonts w:ascii="Times New Roman" w:eastAsia="Times New Roman" w:hAnsi="Times New Roman" w:cs="Times New Roman"/>
          <w:sz w:val="24"/>
          <w:szCs w:val="28"/>
          <w:lang w:eastAsia="ru-RU"/>
        </w:rPr>
      </w:pPr>
    </w:p>
    <w:p w:rsidR="00224109" w:rsidRDefault="00224109" w:rsidP="00224109">
      <w:pPr>
        <w:widowControl w:val="0"/>
        <w:spacing w:after="0"/>
        <w:jc w:val="both"/>
        <w:rPr>
          <w:rFonts w:ascii="Times New Roman" w:eastAsia="Times New Roman" w:hAnsi="Times New Roman" w:cs="Times New Roman"/>
          <w:sz w:val="28"/>
          <w:szCs w:val="28"/>
          <w:lang w:eastAsia="ru-RU"/>
        </w:rPr>
      </w:pPr>
    </w:p>
    <w:p w:rsidR="00224109" w:rsidRPr="001A14FE" w:rsidRDefault="00224109" w:rsidP="00224109">
      <w:pPr>
        <w:widowControl w:val="0"/>
        <w:spacing w:after="0"/>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Наука про українську мову, безперечно, не може розвиватися без уважного вивчення діалектного мовлення. Вигуки як окремий специфічний лексико-граматичний клас слів у різні століття цікавив лінгвістів та науковців.</w:t>
      </w:r>
      <w:r w:rsidRPr="001A14FE">
        <w:rPr>
          <w:rFonts w:ascii="Times New Roman" w:eastAsia="Times New Roman" w:hAnsi="Times New Roman" w:cs="Times New Roman"/>
          <w:sz w:val="20"/>
          <w:szCs w:val="20"/>
          <w:lang w:eastAsia="ru-RU"/>
        </w:rPr>
        <w:t xml:space="preserve"> </w:t>
      </w:r>
      <w:r w:rsidRPr="001A14FE">
        <w:rPr>
          <w:rFonts w:ascii="Times New Roman" w:eastAsia="Times New Roman" w:hAnsi="Times New Roman" w:cs="Times New Roman"/>
          <w:sz w:val="28"/>
          <w:szCs w:val="28"/>
          <w:lang w:eastAsia="ru-RU"/>
        </w:rPr>
        <w:t>Лексичний склад вигуків досить широкий. Окрім одиниць з емоційною та спонукальною функціями до цього класу належать слова прикликання та відгону тварин, спеціалізовані команди, усталені одиниці мовленнєвого етикету, звуконаслідування.</w:t>
      </w:r>
    </w:p>
    <w:p w:rsidR="00224109" w:rsidRPr="001A14FE" w:rsidRDefault="00224109" w:rsidP="00224109">
      <w:pPr>
        <w:widowControl w:val="0"/>
        <w:spacing w:after="0"/>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Мета роботи – проаналізувати в „Словнику буковинських говірок” – надійному джерелі пізнання живої народної мови українців Буковини, їхньої матеріальної та духовної культури вигукову лексику як засіб вираження емоційного світу буковинців. Реалізація мети роботи передбачала розв’язання таких завдань: 1) опрацювати наукову літературу, присвячену дослідженням вигукової лексики; 2) виявити в „Словнику буковинських говірок” лексеми на позначення інтер’єктивів і укласти словник вигук</w:t>
      </w:r>
      <w:r>
        <w:rPr>
          <w:rFonts w:ascii="Times New Roman" w:eastAsia="Times New Roman" w:hAnsi="Times New Roman" w:cs="Times New Roman"/>
          <w:sz w:val="28"/>
          <w:szCs w:val="28"/>
          <w:lang w:eastAsia="ru-RU"/>
        </w:rPr>
        <w:t>ової лексики буковинського краю;</w:t>
      </w:r>
      <w:r w:rsidRPr="001A14FE">
        <w:rPr>
          <w:rFonts w:ascii="Times New Roman" w:eastAsia="Times New Roman" w:hAnsi="Times New Roman" w:cs="Times New Roman"/>
          <w:sz w:val="28"/>
          <w:szCs w:val="28"/>
          <w:lang w:eastAsia="ru-RU"/>
        </w:rPr>
        <w:t xml:space="preserve"> </w:t>
      </w:r>
      <w:r w:rsidRPr="001A14FE">
        <w:rPr>
          <w:rFonts w:ascii="Times New Roman" w:eastAsia="Times New Roman" w:hAnsi="Times New Roman" w:cs="Times New Roman"/>
          <w:spacing w:val="-4"/>
          <w:sz w:val="28"/>
          <w:szCs w:val="28"/>
          <w:lang w:eastAsia="ru-RU"/>
        </w:rPr>
        <w:t>3)  здійснити семантичну класифікацію зафіксованої</w:t>
      </w:r>
      <w:r w:rsidRPr="001A14FE">
        <w:rPr>
          <w:rFonts w:ascii="Times New Roman" w:eastAsia="Times New Roman" w:hAnsi="Times New Roman" w:cs="Times New Roman"/>
          <w:sz w:val="28"/>
          <w:szCs w:val="28"/>
          <w:lang w:eastAsia="ru-RU"/>
        </w:rPr>
        <w:t xml:space="preserve"> вигукової лексики; 4) визначити кількісне наповнення семантичних груп.</w:t>
      </w:r>
    </w:p>
    <w:p w:rsidR="00224109" w:rsidRPr="001A14FE" w:rsidRDefault="00224109" w:rsidP="00224109">
      <w:pPr>
        <w:widowControl w:val="0"/>
        <w:spacing w:after="0"/>
        <w:ind w:firstLine="709"/>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shd w:val="clear" w:color="auto" w:fill="FFFFFF"/>
          <w:lang w:eastAsia="uk-UA"/>
        </w:rPr>
        <w:t xml:space="preserve">Актуальність звернення до мовних скарбів народних говорів зумовлена потребою докладнішого дослідження структури словника буковинських говірок, а саме вигукової лексики, що дає змогу краще зрозуміти емоційний світ буковинців. </w:t>
      </w:r>
      <w:r w:rsidRPr="001A14FE">
        <w:rPr>
          <w:rFonts w:ascii="Times New Roman" w:eastAsia="Times New Roman" w:hAnsi="Times New Roman" w:cs="Times New Roman"/>
          <w:sz w:val="28"/>
          <w:szCs w:val="28"/>
          <w:lang w:eastAsia="ru-RU"/>
        </w:rPr>
        <w:t>На широкому фактичному матеріалі (</w:t>
      </w:r>
      <w:r w:rsidRPr="001A14FE">
        <w:rPr>
          <w:rFonts w:ascii="Times New Roman" w:eastAsia="Times New Roman" w:hAnsi="Times New Roman" w:cs="Times New Roman"/>
          <w:color w:val="0D0D0D"/>
          <w:sz w:val="28"/>
          <w:szCs w:val="28"/>
          <w:lang w:eastAsia="ru-RU"/>
        </w:rPr>
        <w:t>111</w:t>
      </w:r>
      <w:r w:rsidRPr="001A14FE">
        <w:rPr>
          <w:rFonts w:ascii="Times New Roman" w:eastAsia="Times New Roman" w:hAnsi="Times New Roman" w:cs="Times New Roman"/>
          <w:color w:val="000000"/>
          <w:sz w:val="28"/>
          <w:szCs w:val="28"/>
          <w:lang w:eastAsia="ru-RU"/>
        </w:rPr>
        <w:t xml:space="preserve"> </w:t>
      </w:r>
      <w:r w:rsidRPr="001A14FE">
        <w:rPr>
          <w:rFonts w:ascii="Times New Roman" w:eastAsia="Times New Roman" w:hAnsi="Times New Roman" w:cs="Times New Roman"/>
          <w:sz w:val="28"/>
          <w:szCs w:val="28"/>
          <w:lang w:eastAsia="ru-RU"/>
        </w:rPr>
        <w:t>лексем), дібраному зі „Словника буковинських говірок”, виокремлено та проаналізовано</w:t>
      </w:r>
      <w:r w:rsidRPr="001A14FE">
        <w:rPr>
          <w:rFonts w:ascii="Times New Roman" w:eastAsia="Times New Roman" w:hAnsi="Times New Roman" w:cs="Times New Roman"/>
          <w:color w:val="FF0000"/>
          <w:sz w:val="28"/>
          <w:szCs w:val="28"/>
          <w:lang w:eastAsia="ru-RU"/>
        </w:rPr>
        <w:t xml:space="preserve"> </w:t>
      </w:r>
      <w:r w:rsidRPr="001A14FE">
        <w:rPr>
          <w:rFonts w:ascii="Times New Roman" w:eastAsia="Times New Roman" w:hAnsi="Times New Roman" w:cs="Times New Roman"/>
          <w:sz w:val="28"/>
          <w:szCs w:val="28"/>
          <w:lang w:eastAsia="ru-RU"/>
        </w:rPr>
        <w:t>5 семантичних груп: емоційні, етикетні, спонукальні, вокативні, звуконаслідувальні вигуки.</w:t>
      </w:r>
    </w:p>
    <w:p w:rsidR="00224109" w:rsidRPr="001A14FE" w:rsidRDefault="00224109" w:rsidP="00224109">
      <w:pPr>
        <w:spacing w:after="0"/>
        <w:rPr>
          <w:rFonts w:ascii="Times New Roman" w:eastAsia="Times New Roman" w:hAnsi="Times New Roman" w:cs="Times New Roman"/>
          <w:sz w:val="20"/>
          <w:szCs w:val="20"/>
          <w:lang w:eastAsia="ru-RU"/>
        </w:rPr>
      </w:pPr>
    </w:p>
    <w:p w:rsidR="00224109" w:rsidRPr="00324351" w:rsidRDefault="00224109" w:rsidP="00224109">
      <w:pPr>
        <w:rPr>
          <w:rFonts w:ascii="Times New Roman" w:eastAsia="Arial Unicode MS" w:hAnsi="Times New Roman" w:cs="Times New Roman"/>
          <w:b/>
          <w:color w:val="000000"/>
          <w:sz w:val="28"/>
          <w:szCs w:val="28"/>
          <w:lang w:eastAsia="ru-RU"/>
        </w:rPr>
      </w:pPr>
      <w:r>
        <w:rPr>
          <w:rFonts w:ascii="Times New Roman" w:eastAsia="Arial Unicode MS" w:hAnsi="Times New Roman" w:cs="Times New Roman"/>
          <w:b/>
          <w:color w:val="000000"/>
          <w:sz w:val="28"/>
          <w:szCs w:val="28"/>
          <w:lang w:eastAsia="ru-RU"/>
        </w:rPr>
        <w:br w:type="page"/>
      </w:r>
    </w:p>
    <w:p w:rsidR="00224109" w:rsidRPr="001A14FE" w:rsidRDefault="00224109" w:rsidP="00224109">
      <w:pPr>
        <w:shd w:val="clear" w:color="auto" w:fill="FFFFFF"/>
        <w:tabs>
          <w:tab w:val="left" w:pos="1918"/>
          <w:tab w:val="left" w:pos="2458"/>
        </w:tabs>
        <w:spacing w:after="0" w:line="240" w:lineRule="auto"/>
        <w:ind w:firstLine="567"/>
        <w:jc w:val="center"/>
        <w:rPr>
          <w:rFonts w:ascii="Times New Roman" w:eastAsia="Calibri" w:hAnsi="Times New Roman" w:cs="Times New Roman"/>
          <w:color w:val="000000"/>
          <w:spacing w:val="-3"/>
          <w:sz w:val="28"/>
          <w:szCs w:val="28"/>
        </w:rPr>
      </w:pPr>
      <w:r w:rsidRPr="001A14FE">
        <w:rPr>
          <w:rFonts w:ascii="Times New Roman" w:eastAsia="Times New Roman" w:hAnsi="Times New Roman" w:cs="Times New Roman"/>
          <w:color w:val="000000"/>
          <w:sz w:val="28"/>
          <w:szCs w:val="28"/>
          <w:lang w:eastAsia="uk-UA"/>
        </w:rPr>
        <w:lastRenderedPageBreak/>
        <w:t>СТАТУС І РОЛЬ ВІДОКРЕМЛЕНИХ ЧЛЕНІВ РЕЧЕННЯ У ТВОРАХ ГАЛИНИ ТАРАСЮК</w:t>
      </w:r>
    </w:p>
    <w:p w:rsidR="00224109" w:rsidRPr="001A14FE" w:rsidRDefault="00224109" w:rsidP="00224109">
      <w:pPr>
        <w:shd w:val="clear" w:color="auto" w:fill="FFFFFF"/>
        <w:tabs>
          <w:tab w:val="left" w:pos="1918"/>
          <w:tab w:val="left" w:pos="2458"/>
        </w:tabs>
        <w:spacing w:after="0" w:line="240" w:lineRule="auto"/>
        <w:ind w:firstLine="567"/>
        <w:jc w:val="both"/>
        <w:rPr>
          <w:rFonts w:ascii="Times New Roman" w:eastAsia="Calibri" w:hAnsi="Times New Roman" w:cs="Times New Roman"/>
          <w:color w:val="000000"/>
          <w:spacing w:val="-3"/>
          <w:sz w:val="24"/>
          <w:szCs w:val="28"/>
        </w:rPr>
      </w:pPr>
      <w:r>
        <w:rPr>
          <w:rFonts w:ascii="Times New Roman" w:eastAsia="Calibri" w:hAnsi="Times New Roman" w:cs="Times New Roman"/>
          <w:noProof/>
          <w:color w:val="000000"/>
          <w:spacing w:val="-3"/>
          <w:sz w:val="24"/>
          <w:szCs w:val="28"/>
          <w:lang w:eastAsia="uk-UA"/>
        </w:rPr>
        <w:drawing>
          <wp:anchor distT="0" distB="0" distL="114300" distR="114300" simplePos="0" relativeHeight="251759616" behindDoc="0" locked="0" layoutInCell="1" allowOverlap="1" wp14:anchorId="7A7F56ED" wp14:editId="0236AF7F">
            <wp:simplePos x="0" y="0"/>
            <wp:positionH relativeFrom="margin">
              <wp:posOffset>341630</wp:posOffset>
            </wp:positionH>
            <wp:positionV relativeFrom="margin">
              <wp:posOffset>523240</wp:posOffset>
            </wp:positionV>
            <wp:extent cx="1445895" cy="1743710"/>
            <wp:effectExtent l="0" t="0" r="1905" b="889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5895" cy="1743710"/>
                    </a:xfrm>
                    <a:prstGeom prst="rect">
                      <a:avLst/>
                    </a:prstGeom>
                    <a:noFill/>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b/>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b/>
          <w:color w:val="000000"/>
          <w:spacing w:val="-3"/>
          <w:sz w:val="24"/>
          <w:szCs w:val="28"/>
        </w:rPr>
        <w:t>Автор:</w:t>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color w:val="000000"/>
          <w:spacing w:val="-3"/>
          <w:sz w:val="24"/>
          <w:szCs w:val="28"/>
        </w:rPr>
        <w:t xml:space="preserve"> Ткач Євгенія,</w:t>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color w:val="000000"/>
          <w:spacing w:val="-3"/>
          <w:sz w:val="24"/>
          <w:szCs w:val="28"/>
        </w:rPr>
        <w:t xml:space="preserve"> учениця 10 класу</w:t>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color w:val="000000"/>
          <w:spacing w:val="-3"/>
          <w:sz w:val="24"/>
          <w:szCs w:val="28"/>
        </w:rPr>
        <w:t>Заставнівської  гімназії</w:t>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color w:val="000000"/>
          <w:spacing w:val="-3"/>
          <w:sz w:val="24"/>
          <w:szCs w:val="28"/>
        </w:rPr>
      </w:pPr>
      <w:r w:rsidRPr="001A14FE">
        <w:rPr>
          <w:rFonts w:ascii="Times New Roman" w:eastAsia="Calibri" w:hAnsi="Times New Roman" w:cs="Times New Roman"/>
          <w:color w:val="000000"/>
          <w:spacing w:val="-3"/>
          <w:sz w:val="24"/>
          <w:szCs w:val="28"/>
        </w:rPr>
        <w:t xml:space="preserve">   </w:t>
      </w:r>
    </w:p>
    <w:p w:rsidR="00224109" w:rsidRPr="001A14FE" w:rsidRDefault="00224109" w:rsidP="00224109">
      <w:pPr>
        <w:shd w:val="clear" w:color="auto" w:fill="FFFFFF"/>
        <w:tabs>
          <w:tab w:val="left" w:pos="1918"/>
          <w:tab w:val="left" w:pos="2458"/>
        </w:tabs>
        <w:spacing w:after="0" w:line="240" w:lineRule="auto"/>
        <w:jc w:val="both"/>
        <w:rPr>
          <w:rFonts w:ascii="Times New Roman" w:eastAsia="Calibri" w:hAnsi="Times New Roman" w:cs="Times New Roman"/>
          <w:b/>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b/>
          <w:color w:val="000000"/>
          <w:spacing w:val="-3"/>
          <w:sz w:val="24"/>
          <w:szCs w:val="28"/>
        </w:rPr>
        <w:t>Керівник:</w:t>
      </w:r>
    </w:p>
    <w:p w:rsidR="00224109" w:rsidRDefault="00224109" w:rsidP="00224109">
      <w:pPr>
        <w:widowControl w:val="0"/>
        <w:tabs>
          <w:tab w:val="left" w:pos="1918"/>
        </w:tabs>
        <w:spacing w:after="0" w:line="240" w:lineRule="auto"/>
        <w:jc w:val="both"/>
        <w:rPr>
          <w:rFonts w:ascii="Times New Roman" w:eastAsia="Calibri" w:hAnsi="Times New Roman" w:cs="Times New Roman"/>
          <w:color w:val="000000"/>
          <w:spacing w:val="-3"/>
          <w:sz w:val="24"/>
          <w:szCs w:val="28"/>
        </w:rPr>
      </w:pPr>
      <w:r w:rsidRPr="001A14FE">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pacing w:val="-3"/>
          <w:sz w:val="24"/>
          <w:szCs w:val="28"/>
        </w:rPr>
        <w:t xml:space="preserve"> </w:t>
      </w:r>
      <w:r w:rsidRPr="001A14FE">
        <w:rPr>
          <w:rFonts w:ascii="Times New Roman" w:eastAsia="Calibri" w:hAnsi="Times New Roman" w:cs="Times New Roman"/>
          <w:color w:val="000000"/>
          <w:spacing w:val="-3"/>
          <w:sz w:val="24"/>
          <w:szCs w:val="28"/>
        </w:rPr>
        <w:t xml:space="preserve"> Дарвай М.І., </w:t>
      </w:r>
    </w:p>
    <w:p w:rsidR="00224109" w:rsidRDefault="00224109" w:rsidP="00224109">
      <w:pPr>
        <w:widowControl w:val="0"/>
        <w:tabs>
          <w:tab w:val="left" w:pos="1918"/>
        </w:tabs>
        <w:spacing w:after="0" w:line="240" w:lineRule="auto"/>
        <w:jc w:val="both"/>
        <w:rPr>
          <w:rFonts w:ascii="Times New Roman" w:eastAsia="Calibri" w:hAnsi="Times New Roman" w:cs="Times New Roman"/>
          <w:color w:val="000000"/>
          <w:sz w:val="24"/>
          <w:szCs w:val="28"/>
        </w:rPr>
      </w:pPr>
      <w:r>
        <w:rPr>
          <w:rFonts w:ascii="Times New Roman" w:eastAsia="Calibri" w:hAnsi="Times New Roman" w:cs="Times New Roman"/>
          <w:color w:val="000000"/>
          <w:spacing w:val="-3"/>
          <w:sz w:val="24"/>
          <w:szCs w:val="28"/>
        </w:rPr>
        <w:t xml:space="preserve">     </w:t>
      </w:r>
      <w:r>
        <w:rPr>
          <w:rFonts w:ascii="Times New Roman" w:eastAsia="Calibri" w:hAnsi="Times New Roman" w:cs="Times New Roman"/>
          <w:color w:val="000000"/>
          <w:sz w:val="24"/>
          <w:szCs w:val="28"/>
        </w:rPr>
        <w:t xml:space="preserve">вчитель української </w:t>
      </w:r>
      <w:r w:rsidRPr="001A14FE">
        <w:rPr>
          <w:rFonts w:ascii="Times New Roman" w:eastAsia="Calibri" w:hAnsi="Times New Roman" w:cs="Times New Roman"/>
          <w:color w:val="000000"/>
          <w:sz w:val="24"/>
          <w:szCs w:val="28"/>
        </w:rPr>
        <w:t xml:space="preserve">мови і літератури </w:t>
      </w:r>
    </w:p>
    <w:p w:rsidR="00224109" w:rsidRPr="001A14FE" w:rsidRDefault="00224109" w:rsidP="00224109">
      <w:pPr>
        <w:widowControl w:val="0"/>
        <w:tabs>
          <w:tab w:val="left" w:pos="1918"/>
        </w:tabs>
        <w:spacing w:after="0" w:line="240" w:lineRule="auto"/>
        <w:jc w:val="both"/>
        <w:rPr>
          <w:rFonts w:ascii="Times New Roman" w:eastAsia="Calibri" w:hAnsi="Times New Roman" w:cs="Times New Roman"/>
          <w:color w:val="000000"/>
          <w:sz w:val="24"/>
          <w:szCs w:val="28"/>
        </w:rPr>
      </w:pPr>
      <w:r>
        <w:rPr>
          <w:rFonts w:ascii="Times New Roman" w:eastAsia="Calibri" w:hAnsi="Times New Roman" w:cs="Times New Roman"/>
          <w:color w:val="000000"/>
          <w:sz w:val="24"/>
          <w:szCs w:val="28"/>
        </w:rPr>
        <w:t xml:space="preserve">     </w:t>
      </w:r>
      <w:r w:rsidRPr="001A14FE">
        <w:rPr>
          <w:rFonts w:ascii="Times New Roman" w:eastAsia="Calibri" w:hAnsi="Times New Roman" w:cs="Times New Roman"/>
          <w:color w:val="000000"/>
          <w:sz w:val="24"/>
          <w:szCs w:val="28"/>
        </w:rPr>
        <w:t>Заставнівської гімназії</w:t>
      </w:r>
    </w:p>
    <w:p w:rsidR="00224109" w:rsidRPr="001A14FE" w:rsidRDefault="00224109" w:rsidP="00224109">
      <w:pPr>
        <w:widowControl w:val="0"/>
        <w:tabs>
          <w:tab w:val="left" w:pos="1918"/>
        </w:tabs>
        <w:spacing w:after="0" w:line="360" w:lineRule="auto"/>
        <w:jc w:val="center"/>
        <w:rPr>
          <w:rFonts w:ascii="Times New Roman" w:eastAsia="Times New Roman" w:hAnsi="Times New Roman" w:cs="Times New Roman"/>
          <w:b/>
          <w:bCs/>
          <w:sz w:val="28"/>
          <w:szCs w:val="28"/>
          <w:lang w:eastAsia="uk-UA"/>
        </w:rPr>
      </w:pPr>
    </w:p>
    <w:p w:rsidR="00224109" w:rsidRPr="001A14FE" w:rsidRDefault="00224109" w:rsidP="00224109">
      <w:pPr>
        <w:widowControl w:val="0"/>
        <w:tabs>
          <w:tab w:val="left" w:pos="1918"/>
        </w:tabs>
        <w:spacing w:after="0" w:line="240" w:lineRule="auto"/>
        <w:jc w:val="both"/>
        <w:rPr>
          <w:rFonts w:ascii="Times New Roman" w:eastAsia="Times New Roman" w:hAnsi="Times New Roman" w:cs="Times New Roman"/>
          <w:color w:val="000000" w:themeColor="text1"/>
          <w:sz w:val="28"/>
          <w:szCs w:val="28"/>
          <w:lang w:eastAsia="uk-UA"/>
        </w:rPr>
      </w:pPr>
    </w:p>
    <w:p w:rsidR="00224109" w:rsidRPr="00E33776" w:rsidRDefault="00224109" w:rsidP="00224109">
      <w:pPr>
        <w:widowControl w:val="0"/>
        <w:tabs>
          <w:tab w:val="left" w:pos="1918"/>
        </w:tabs>
        <w:spacing w:after="0" w:line="221" w:lineRule="auto"/>
        <w:ind w:firstLine="706"/>
        <w:jc w:val="both"/>
        <w:rPr>
          <w:rFonts w:ascii="Times New Roman" w:eastAsia="Times New Roman" w:hAnsi="Times New Roman" w:cs="Times New Roman"/>
          <w:color w:val="000000" w:themeColor="text1"/>
          <w:sz w:val="28"/>
          <w:szCs w:val="28"/>
          <w:lang w:val="ru-RU" w:eastAsia="uk-UA"/>
        </w:rPr>
      </w:pPr>
      <w:r w:rsidRPr="00E33776">
        <w:rPr>
          <w:rFonts w:ascii="Times New Roman" w:eastAsia="Times New Roman" w:hAnsi="Times New Roman" w:cs="Times New Roman"/>
          <w:color w:val="000000" w:themeColor="text1"/>
          <w:sz w:val="28"/>
          <w:szCs w:val="28"/>
          <w:lang w:eastAsia="uk-UA"/>
        </w:rPr>
        <w:t>Одн</w:t>
      </w:r>
      <w:r w:rsidRPr="00E33776">
        <w:rPr>
          <w:rFonts w:ascii="Times New Roman" w:eastAsia="Times New Roman" w:hAnsi="Times New Roman" w:cs="Times New Roman"/>
          <w:color w:val="000000" w:themeColor="text1"/>
          <w:sz w:val="28"/>
          <w:szCs w:val="28"/>
          <w:lang w:val="ru-RU" w:eastAsia="uk-UA"/>
        </w:rPr>
        <w:t>им</w:t>
      </w:r>
      <w:r w:rsidRPr="00E33776">
        <w:rPr>
          <w:rFonts w:ascii="Times New Roman" w:eastAsia="Times New Roman" w:hAnsi="Times New Roman" w:cs="Times New Roman"/>
          <w:color w:val="000000" w:themeColor="text1"/>
          <w:sz w:val="28"/>
          <w:szCs w:val="28"/>
          <w:lang w:eastAsia="uk-UA"/>
        </w:rPr>
        <w:t xml:space="preserve"> з важливих проблем сучасного мовознавства є дослідження основних синтаксичних одиниць – словосполучення і речення.</w:t>
      </w:r>
      <w:r w:rsidRPr="00E33776">
        <w:rPr>
          <w:rFonts w:ascii="Times New Roman" w:eastAsia="Times New Roman" w:hAnsi="Times New Roman" w:cs="Times New Roman"/>
          <w:color w:val="000000" w:themeColor="text1"/>
          <w:sz w:val="28"/>
          <w:szCs w:val="28"/>
          <w:lang w:val="ru-RU" w:eastAsia="uk-UA"/>
        </w:rPr>
        <w:t xml:space="preserve"> </w:t>
      </w:r>
      <w:r w:rsidRPr="00E33776">
        <w:rPr>
          <w:rFonts w:ascii="Times New Roman" w:eastAsia="Times New Roman" w:hAnsi="Times New Roman" w:cs="Times New Roman"/>
          <w:color w:val="000000" w:themeColor="text1"/>
          <w:sz w:val="28"/>
          <w:szCs w:val="28"/>
          <w:lang w:eastAsia="uk-UA"/>
        </w:rPr>
        <w:t>Актуальність нашого дослідження полягає в тому, що питання ускладненості структури простого речення в традиційному мовознавстві до сьогодні залишається не розв’язаним, незважаючи на постійний до нього інтерес, передусім, в описових граматиках української мови.</w:t>
      </w:r>
      <w:r w:rsidRPr="00E33776">
        <w:rPr>
          <w:rFonts w:ascii="Times New Roman" w:eastAsia="Times New Roman" w:hAnsi="Times New Roman" w:cs="Times New Roman"/>
          <w:color w:val="000000" w:themeColor="text1"/>
          <w:sz w:val="28"/>
          <w:szCs w:val="28"/>
          <w:lang w:val="ru-RU" w:eastAsia="uk-UA"/>
        </w:rPr>
        <w:t xml:space="preserve"> </w:t>
      </w:r>
    </w:p>
    <w:p w:rsidR="00224109" w:rsidRPr="00E33776" w:rsidRDefault="00224109" w:rsidP="00224109">
      <w:pPr>
        <w:widowControl w:val="0"/>
        <w:tabs>
          <w:tab w:val="left" w:pos="1918"/>
        </w:tabs>
        <w:spacing w:after="0" w:line="221" w:lineRule="auto"/>
        <w:ind w:firstLine="706"/>
        <w:jc w:val="both"/>
        <w:rPr>
          <w:rFonts w:ascii="Times New Roman" w:eastAsia="Times New Roman" w:hAnsi="Times New Roman" w:cs="Times New Roman"/>
          <w:color w:val="000000" w:themeColor="text1"/>
          <w:sz w:val="28"/>
          <w:szCs w:val="28"/>
          <w:lang w:eastAsia="uk-UA"/>
        </w:rPr>
      </w:pPr>
      <w:r w:rsidRPr="00E33776">
        <w:rPr>
          <w:rFonts w:ascii="Times New Roman" w:eastAsia="Times New Roman" w:hAnsi="Times New Roman" w:cs="Times New Roman"/>
          <w:bCs/>
          <w:color w:val="000000" w:themeColor="text1"/>
          <w:sz w:val="28"/>
          <w:szCs w:val="28"/>
          <w:lang w:eastAsia="uk-UA"/>
        </w:rPr>
        <w:t>Об</w:t>
      </w:r>
      <w:r w:rsidRPr="00E33776">
        <w:rPr>
          <w:rFonts w:ascii="Times New Roman" w:eastAsia="Times New Roman" w:hAnsi="Times New Roman" w:cs="Times New Roman"/>
          <w:b/>
          <w:color w:val="000000" w:themeColor="text1"/>
          <w:sz w:val="28"/>
          <w:szCs w:val="28"/>
          <w:lang w:eastAsia="uk-UA"/>
        </w:rPr>
        <w:t>’</w:t>
      </w:r>
      <w:r w:rsidRPr="00E33776">
        <w:rPr>
          <w:rFonts w:ascii="Times New Roman" w:eastAsia="Times New Roman" w:hAnsi="Times New Roman" w:cs="Times New Roman"/>
          <w:bCs/>
          <w:color w:val="000000" w:themeColor="text1"/>
          <w:sz w:val="28"/>
          <w:szCs w:val="28"/>
          <w:lang w:eastAsia="uk-UA"/>
        </w:rPr>
        <w:t>єктом дослідження</w:t>
      </w:r>
      <w:r w:rsidRPr="00E33776">
        <w:rPr>
          <w:rFonts w:ascii="Times New Roman" w:eastAsia="Times New Roman" w:hAnsi="Times New Roman" w:cs="Times New Roman"/>
          <w:color w:val="000000" w:themeColor="text1"/>
          <w:sz w:val="28"/>
          <w:szCs w:val="28"/>
          <w:lang w:eastAsia="uk-UA"/>
        </w:rPr>
        <w:t xml:space="preserve"> є</w:t>
      </w:r>
      <w:r w:rsidRPr="00E33776">
        <w:rPr>
          <w:rFonts w:ascii="Times New Roman" w:eastAsia="Times New Roman" w:hAnsi="Times New Roman" w:cs="Times New Roman"/>
          <w:color w:val="000000" w:themeColor="text1"/>
          <w:sz w:val="28"/>
          <w:szCs w:val="28"/>
          <w:lang w:val="ru-RU" w:eastAsia="uk-UA"/>
        </w:rPr>
        <w:t xml:space="preserve"> просте ускладнене речення у </w:t>
      </w:r>
      <w:r w:rsidRPr="00E33776">
        <w:rPr>
          <w:rFonts w:ascii="Times New Roman" w:eastAsia="Times New Roman" w:hAnsi="Times New Roman" w:cs="Times New Roman"/>
          <w:color w:val="000000" w:themeColor="text1"/>
          <w:sz w:val="28"/>
          <w:szCs w:val="28"/>
          <w:lang w:eastAsia="uk-UA"/>
        </w:rPr>
        <w:t>новелістичних твор</w:t>
      </w:r>
      <w:r w:rsidRPr="00E33776">
        <w:rPr>
          <w:rFonts w:ascii="Times New Roman" w:eastAsia="Times New Roman" w:hAnsi="Times New Roman" w:cs="Times New Roman"/>
          <w:color w:val="000000" w:themeColor="text1"/>
          <w:sz w:val="28"/>
          <w:szCs w:val="28"/>
          <w:lang w:val="ru-RU" w:eastAsia="uk-UA"/>
        </w:rPr>
        <w:t xml:space="preserve">ах </w:t>
      </w:r>
      <w:r w:rsidRPr="00E33776">
        <w:rPr>
          <w:rFonts w:ascii="Times New Roman" w:eastAsia="Times New Roman" w:hAnsi="Times New Roman" w:cs="Times New Roman"/>
          <w:color w:val="000000" w:themeColor="text1"/>
          <w:sz w:val="28"/>
          <w:szCs w:val="28"/>
          <w:lang w:eastAsia="uk-UA"/>
        </w:rPr>
        <w:t xml:space="preserve">сучасної української </w:t>
      </w:r>
      <w:hyperlink r:id="rId20" w:tooltip="Поет" w:history="1">
        <w:r w:rsidRPr="00E33776">
          <w:rPr>
            <w:rFonts w:ascii="Times New Roman" w:eastAsia="Times New Roman" w:hAnsi="Times New Roman" w:cs="Times New Roman"/>
            <w:color w:val="000000" w:themeColor="text1"/>
            <w:sz w:val="28"/>
            <w:szCs w:val="28"/>
            <w:lang w:eastAsia="uk-UA"/>
          </w:rPr>
          <w:t>поетес</w:t>
        </w:r>
      </w:hyperlink>
      <w:r w:rsidRPr="00E33776">
        <w:rPr>
          <w:rFonts w:ascii="Times New Roman" w:eastAsia="Times New Roman" w:hAnsi="Times New Roman" w:cs="Times New Roman"/>
          <w:color w:val="000000" w:themeColor="text1"/>
          <w:sz w:val="28"/>
          <w:szCs w:val="28"/>
          <w:lang w:eastAsia="uk-UA"/>
        </w:rPr>
        <w:t xml:space="preserve">и, </w:t>
      </w:r>
      <w:hyperlink r:id="rId21" w:tooltip="Прозаїк" w:history="1">
        <w:r w:rsidRPr="00E33776">
          <w:rPr>
            <w:rFonts w:ascii="Times New Roman" w:eastAsia="Times New Roman" w:hAnsi="Times New Roman" w:cs="Times New Roman"/>
            <w:color w:val="000000" w:themeColor="text1"/>
            <w:sz w:val="28"/>
            <w:szCs w:val="28"/>
            <w:lang w:eastAsia="uk-UA"/>
          </w:rPr>
          <w:t>прозаїк</w:t>
        </w:r>
      </w:hyperlink>
      <w:r w:rsidRPr="00E33776">
        <w:rPr>
          <w:rFonts w:ascii="Times New Roman" w:eastAsia="Times New Roman" w:hAnsi="Times New Roman" w:cs="Times New Roman"/>
          <w:color w:val="000000" w:themeColor="text1"/>
          <w:sz w:val="28"/>
          <w:szCs w:val="28"/>
          <w:lang w:eastAsia="uk-UA"/>
        </w:rPr>
        <w:t xml:space="preserve">а, </w:t>
      </w:r>
      <w:hyperlink r:id="rId22" w:tooltip="Критик" w:history="1">
        <w:r w:rsidRPr="00E33776">
          <w:rPr>
            <w:rFonts w:ascii="Times New Roman" w:eastAsia="Times New Roman" w:hAnsi="Times New Roman" w:cs="Times New Roman"/>
            <w:color w:val="000000" w:themeColor="text1"/>
            <w:sz w:val="28"/>
            <w:szCs w:val="28"/>
            <w:lang w:eastAsia="uk-UA"/>
          </w:rPr>
          <w:t>критик</w:t>
        </w:r>
      </w:hyperlink>
      <w:r w:rsidRPr="00E33776">
        <w:rPr>
          <w:rFonts w:ascii="Times New Roman" w:eastAsia="Times New Roman" w:hAnsi="Times New Roman" w:cs="Times New Roman"/>
          <w:color w:val="000000" w:themeColor="text1"/>
          <w:sz w:val="28"/>
          <w:szCs w:val="28"/>
          <w:lang w:eastAsia="uk-UA"/>
        </w:rPr>
        <w:t xml:space="preserve">а, </w:t>
      </w:r>
      <w:hyperlink r:id="rId23" w:tooltip="Перекладач" w:history="1">
        <w:r w:rsidRPr="00E33776">
          <w:rPr>
            <w:rFonts w:ascii="Times New Roman" w:eastAsia="Times New Roman" w:hAnsi="Times New Roman" w:cs="Times New Roman"/>
            <w:color w:val="000000" w:themeColor="text1"/>
            <w:sz w:val="28"/>
            <w:szCs w:val="28"/>
            <w:lang w:eastAsia="uk-UA"/>
          </w:rPr>
          <w:t>перекладач</w:t>
        </w:r>
      </w:hyperlink>
      <w:r w:rsidRPr="00E33776">
        <w:rPr>
          <w:rFonts w:ascii="Times New Roman" w:eastAsia="Times New Roman" w:hAnsi="Times New Roman" w:cs="Times New Roman"/>
          <w:color w:val="000000" w:themeColor="text1"/>
          <w:sz w:val="28"/>
          <w:szCs w:val="28"/>
          <w:lang w:eastAsia="uk-UA"/>
        </w:rPr>
        <w:t xml:space="preserve">а, члена Національної спілки журналістів України – Г. Тарасюк. </w:t>
      </w:r>
      <w:r w:rsidRPr="00E33776">
        <w:rPr>
          <w:rFonts w:ascii="Times New Roman" w:eastAsia="Times New Roman" w:hAnsi="Times New Roman" w:cs="Times New Roman"/>
          <w:bCs/>
          <w:color w:val="000000" w:themeColor="text1"/>
          <w:sz w:val="28"/>
          <w:szCs w:val="28"/>
          <w:lang w:eastAsia="uk-UA"/>
        </w:rPr>
        <w:t>Предмет дослідження</w:t>
      </w:r>
      <w:r w:rsidRPr="00E33776">
        <w:rPr>
          <w:rFonts w:ascii="Times New Roman" w:eastAsia="Times New Roman" w:hAnsi="Times New Roman" w:cs="Times New Roman"/>
          <w:color w:val="000000" w:themeColor="text1"/>
          <w:sz w:val="28"/>
          <w:szCs w:val="28"/>
          <w:lang w:eastAsia="uk-UA"/>
        </w:rPr>
        <w:t xml:space="preserve"> – ускладнювальні конструкції простого речення у функціональному аспекті.</w:t>
      </w:r>
    </w:p>
    <w:p w:rsidR="00224109" w:rsidRPr="00E33776" w:rsidRDefault="00224109" w:rsidP="00224109">
      <w:pPr>
        <w:widowControl w:val="0"/>
        <w:tabs>
          <w:tab w:val="left" w:pos="1918"/>
        </w:tabs>
        <w:spacing w:after="0" w:line="221" w:lineRule="auto"/>
        <w:ind w:firstLine="708"/>
        <w:jc w:val="both"/>
        <w:rPr>
          <w:rFonts w:ascii="Times New Roman" w:eastAsia="Times New Roman" w:hAnsi="Times New Roman" w:cs="Times New Roman"/>
          <w:color w:val="000000" w:themeColor="text1"/>
          <w:sz w:val="28"/>
          <w:szCs w:val="28"/>
          <w:lang w:eastAsia="uk-UA"/>
        </w:rPr>
      </w:pPr>
      <w:r w:rsidRPr="00E33776">
        <w:rPr>
          <w:rFonts w:ascii="Times New Roman" w:eastAsia="Times New Roman" w:hAnsi="Times New Roman" w:cs="Times New Roman"/>
          <w:color w:val="000000" w:themeColor="text1"/>
          <w:sz w:val="28"/>
          <w:szCs w:val="28"/>
          <w:lang w:eastAsia="uk-UA"/>
        </w:rPr>
        <w:t>Метою роботи</w:t>
      </w:r>
      <w:r w:rsidRPr="00E33776">
        <w:rPr>
          <w:rFonts w:ascii="Times New Roman" w:eastAsia="Times New Roman" w:hAnsi="Times New Roman" w:cs="Times New Roman"/>
          <w:b/>
          <w:color w:val="000000" w:themeColor="text1"/>
          <w:sz w:val="28"/>
          <w:szCs w:val="28"/>
          <w:lang w:eastAsia="uk-UA"/>
        </w:rPr>
        <w:t xml:space="preserve"> </w:t>
      </w:r>
      <w:r w:rsidRPr="00E33776">
        <w:rPr>
          <w:rFonts w:ascii="Times New Roman" w:eastAsia="Times New Roman" w:hAnsi="Times New Roman" w:cs="Times New Roman"/>
          <w:color w:val="000000" w:themeColor="text1"/>
          <w:sz w:val="28"/>
          <w:szCs w:val="28"/>
          <w:lang w:eastAsia="uk-UA"/>
        </w:rPr>
        <w:t>є характеристика структурно-семантичної організації ускладненого речення, системний опис синтаксичних відношень всередині таких одиниць та ґрунтований аналіз традиційно розгляданих компонентів ускладнення – відокремлених членів (на матеріалі творів Г.</w:t>
      </w:r>
      <w:r w:rsidRPr="00E33776">
        <w:rPr>
          <w:rFonts w:ascii="Times New Roman" w:eastAsia="Times New Roman" w:hAnsi="Times New Roman" w:cs="Times New Roman"/>
          <w:color w:val="000000" w:themeColor="text1"/>
          <w:sz w:val="28"/>
          <w:szCs w:val="28"/>
          <w:lang w:val="ru-RU" w:eastAsia="uk-UA"/>
        </w:rPr>
        <w:t> </w:t>
      </w:r>
      <w:r w:rsidRPr="00E33776">
        <w:rPr>
          <w:rFonts w:ascii="Times New Roman" w:eastAsia="Times New Roman" w:hAnsi="Times New Roman" w:cs="Times New Roman"/>
          <w:color w:val="000000" w:themeColor="text1"/>
          <w:sz w:val="28"/>
          <w:szCs w:val="28"/>
          <w:lang w:eastAsia="uk-UA"/>
        </w:rPr>
        <w:t xml:space="preserve">Тарасюк). </w:t>
      </w:r>
    </w:p>
    <w:p w:rsidR="00224109" w:rsidRPr="00E33776" w:rsidRDefault="00224109" w:rsidP="00224109">
      <w:pPr>
        <w:tabs>
          <w:tab w:val="left" w:pos="1918"/>
        </w:tabs>
        <w:spacing w:after="0" w:line="221" w:lineRule="auto"/>
        <w:ind w:firstLine="720"/>
        <w:jc w:val="both"/>
        <w:rPr>
          <w:rFonts w:ascii="Times New Roman" w:eastAsia="Times New Roman" w:hAnsi="Times New Roman" w:cs="Times New Roman"/>
          <w:color w:val="000000" w:themeColor="text1"/>
          <w:sz w:val="28"/>
          <w:szCs w:val="28"/>
          <w:lang w:eastAsia="uk-UA"/>
        </w:rPr>
      </w:pPr>
      <w:r w:rsidRPr="00E33776">
        <w:rPr>
          <w:rFonts w:ascii="Times New Roman" w:eastAsia="Times New Roman" w:hAnsi="Times New Roman" w:cs="Times New Roman"/>
          <w:bCs/>
          <w:color w:val="000000" w:themeColor="text1"/>
          <w:sz w:val="28"/>
          <w:szCs w:val="28"/>
          <w:lang w:eastAsia="uk-UA"/>
        </w:rPr>
        <w:t>Матеріалом для дослідження</w:t>
      </w:r>
      <w:r w:rsidRPr="00E33776">
        <w:rPr>
          <w:rFonts w:ascii="Times New Roman" w:eastAsia="Times New Roman" w:hAnsi="Times New Roman" w:cs="Times New Roman"/>
          <w:color w:val="000000" w:themeColor="text1"/>
          <w:sz w:val="28"/>
          <w:szCs w:val="28"/>
          <w:lang w:eastAsia="uk-UA"/>
        </w:rPr>
        <w:t xml:space="preserve"> є тексти новел Г. Тарасюк: „Я живу з монстром”, „Тікаймо, Адаме, тікаймо”, „Щаслива Дарочка”, „Один на трасі”, „День скаженої парасольки”, „Привіт сердечний”, „Вгору стежкою, що веде вниз” та ін.</w:t>
      </w:r>
    </w:p>
    <w:p w:rsidR="00224109" w:rsidRPr="00E33776" w:rsidRDefault="00224109" w:rsidP="00224109">
      <w:pPr>
        <w:tabs>
          <w:tab w:val="left" w:pos="1918"/>
        </w:tabs>
        <w:spacing w:after="0" w:line="221" w:lineRule="auto"/>
        <w:ind w:firstLine="720"/>
        <w:jc w:val="both"/>
        <w:rPr>
          <w:rFonts w:ascii="Times New Roman" w:eastAsia="Times New Roman" w:hAnsi="Times New Roman" w:cs="Times New Roman"/>
          <w:color w:val="000000" w:themeColor="text1"/>
          <w:sz w:val="28"/>
          <w:szCs w:val="28"/>
          <w:lang w:eastAsia="uk-UA"/>
        </w:rPr>
      </w:pPr>
      <w:r w:rsidRPr="00E33776">
        <w:rPr>
          <w:rFonts w:ascii="Times New Roman" w:eastAsia="Times New Roman" w:hAnsi="Times New Roman" w:cs="Times New Roman"/>
          <w:color w:val="000000" w:themeColor="text1"/>
          <w:sz w:val="28"/>
          <w:szCs w:val="28"/>
          <w:lang w:eastAsia="uk-UA"/>
        </w:rPr>
        <w:t>Відокремлення в структурі простого речення ототожнюється зі смисловим та інтонаційним виділенням головно другорядних членів, які таким чином набувають особливого, актуалізованого значення порівняно з іншими однорідними членами. У творах Г. Тарасюк відокремлюються дієприслівникові звороти, які можуть виступати практично в будь-якій обставинній функції, заступаючи в реченні: а) обставину часу; б) обставину причини; в) обставину мети; г) обставину умови; ґ) обставину способу дії. Обставини, виражені іменними конструкціями (прийменниково-іменниковими тощо), відокремлюються в тих випадках у творах Г. Тарасюк, коли вони виконують певну актуалізаційну (змістово-видільну), індивідуалізаційно-авторську роль у реченні. Відокремленню таких одиниць сприяє те, що вони становлять слабокеровані групи слів з обставинним значенням: часу, місця, способу дії, причини. Відокремлюються обставини, виражені інфінітивними конструкціями та прислівниками.</w:t>
      </w:r>
    </w:p>
    <w:p w:rsidR="00224109" w:rsidRPr="00840257" w:rsidRDefault="00224109" w:rsidP="00224109">
      <w:pPr>
        <w:tabs>
          <w:tab w:val="left" w:pos="426"/>
        </w:tabs>
        <w:spacing w:after="0" w:line="240" w:lineRule="auto"/>
        <w:jc w:val="center"/>
        <w:rPr>
          <w:rFonts w:ascii="Times New Roman" w:hAnsi="Times New Roman" w:cs="Times New Roman"/>
          <w:b/>
          <w:sz w:val="28"/>
          <w:szCs w:val="28"/>
        </w:rPr>
      </w:pPr>
      <w:r w:rsidRPr="001A14FE">
        <w:rPr>
          <w:rFonts w:ascii="Times New Roman" w:eastAsia="Times New Roman" w:hAnsi="Times New Roman" w:cs="Times New Roman"/>
          <w:b/>
          <w:bCs/>
          <w:sz w:val="28"/>
          <w:szCs w:val="28"/>
          <w:lang w:eastAsia="uk-UA"/>
        </w:rPr>
        <w:br w:type="page"/>
      </w:r>
      <w:r w:rsidRPr="00E33776">
        <w:rPr>
          <w:rFonts w:ascii="Times New Roman" w:eastAsia="Times New Roman" w:hAnsi="Times New Roman" w:cs="Times New Roman"/>
          <w:sz w:val="28"/>
          <w:szCs w:val="24"/>
          <w:lang w:eastAsia="uk-UA"/>
        </w:rPr>
        <w:lastRenderedPageBreak/>
        <w:t xml:space="preserve">СЕМАНТИКО-СТИЛІСТИЧНІ АНОРМАТИВИ </w:t>
      </w:r>
    </w:p>
    <w:p w:rsidR="00224109" w:rsidRPr="00E33776" w:rsidRDefault="00224109" w:rsidP="00224109">
      <w:pPr>
        <w:widowControl w:val="0"/>
        <w:shd w:val="clear" w:color="auto" w:fill="FFFFFF"/>
        <w:tabs>
          <w:tab w:val="left" w:pos="2458"/>
        </w:tabs>
        <w:spacing w:after="0" w:line="240" w:lineRule="auto"/>
        <w:ind w:firstLine="567"/>
        <w:jc w:val="center"/>
        <w:rPr>
          <w:rFonts w:ascii="Times New Roman" w:eastAsia="Times New Roman" w:hAnsi="Times New Roman" w:cs="Times New Roman"/>
          <w:sz w:val="28"/>
          <w:szCs w:val="24"/>
          <w:lang w:eastAsia="uk-UA"/>
        </w:rPr>
      </w:pPr>
      <w:r w:rsidRPr="00E33776">
        <w:rPr>
          <w:rFonts w:ascii="Times New Roman" w:eastAsia="Times New Roman" w:hAnsi="Times New Roman" w:cs="Times New Roman"/>
          <w:sz w:val="28"/>
          <w:szCs w:val="24"/>
          <w:lang w:eastAsia="uk-UA"/>
        </w:rPr>
        <w:t>В КРОС-МЕДІЙНИХ ЗМІ</w:t>
      </w:r>
    </w:p>
    <w:p w:rsidR="00224109" w:rsidRPr="001A14FE" w:rsidRDefault="00224109" w:rsidP="00224109">
      <w:pPr>
        <w:spacing w:after="0" w:line="240" w:lineRule="auto"/>
        <w:rPr>
          <w:rFonts w:ascii="Times New Roman" w:eastAsia="Times New Roman" w:hAnsi="Times New Roman" w:cs="Times New Roman"/>
          <w:b/>
          <w:sz w:val="24"/>
          <w:szCs w:val="24"/>
          <w:lang w:eastAsia="uk-UA"/>
        </w:rPr>
      </w:pPr>
    </w:p>
    <w:p w:rsidR="00224109" w:rsidRPr="001A14FE" w:rsidRDefault="00224109" w:rsidP="00224109">
      <w:pPr>
        <w:spacing w:after="0" w:line="240" w:lineRule="auto"/>
        <w:ind w:firstLine="284"/>
        <w:rPr>
          <w:rFonts w:ascii="Times New Roman" w:eastAsia="Times New Roman" w:hAnsi="Times New Roman" w:cs="Times New Roman"/>
          <w:b/>
          <w:sz w:val="24"/>
          <w:szCs w:val="24"/>
          <w:lang w:eastAsia="uk-UA"/>
        </w:rPr>
      </w:pPr>
      <w:r w:rsidRPr="001A14FE">
        <w:rPr>
          <w:rFonts w:ascii="Times New Roman" w:eastAsia="Times New Roman" w:hAnsi="Times New Roman" w:cs="Times New Roman"/>
          <w:b/>
          <w:sz w:val="24"/>
          <w:szCs w:val="24"/>
          <w:lang w:eastAsia="uk-UA"/>
        </w:rPr>
        <w:t>Автор:</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sidRPr="001A14FE">
        <w:rPr>
          <w:rFonts w:ascii="Times New Roman" w:eastAsia="Times New Roman" w:hAnsi="Times New Roman" w:cs="Times New Roman"/>
          <w:b/>
          <w:noProof/>
          <w:sz w:val="24"/>
          <w:szCs w:val="24"/>
          <w:lang w:eastAsia="uk-UA"/>
        </w:rPr>
        <w:drawing>
          <wp:anchor distT="0" distB="0" distL="114300" distR="114300" simplePos="0" relativeHeight="251722752" behindDoc="0" locked="0" layoutInCell="1" allowOverlap="1" wp14:anchorId="06F7561C" wp14:editId="59AF21C7">
            <wp:simplePos x="0" y="0"/>
            <wp:positionH relativeFrom="margin">
              <wp:posOffset>222250</wp:posOffset>
            </wp:positionH>
            <wp:positionV relativeFrom="margin">
              <wp:posOffset>774065</wp:posOffset>
            </wp:positionV>
            <wp:extent cx="1720215" cy="1473835"/>
            <wp:effectExtent l="8890" t="0" r="3175" b="3175"/>
            <wp:wrapSquare wrapText="bothSides"/>
            <wp:docPr id="81" name="Рисунок 81" descr="D:\Вакарюк Анна\БМАНУМ\ТЕЗИ 2019\ІІІ місце\Когутницький Богдан\IMG_1170а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акарюк Анна\БМАНУМ\ТЕЗИ 2019\ІІІ місце\Когутницький Богдан\IMG_1170аир.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l="3920" r="2414"/>
                    <a:stretch/>
                  </pic:blipFill>
                  <pic:spPr bwMode="auto">
                    <a:xfrm rot="16200000">
                      <a:off x="0" y="0"/>
                      <a:ext cx="1720215" cy="1473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sz w:val="24"/>
          <w:szCs w:val="24"/>
          <w:lang w:eastAsia="uk-UA"/>
        </w:rPr>
        <w:t>Когутницький Богдан,</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sidRPr="001A14FE">
        <w:rPr>
          <w:rFonts w:ascii="Times New Roman" w:eastAsia="Times New Roman" w:hAnsi="Times New Roman" w:cs="Times New Roman"/>
          <w:sz w:val="24"/>
          <w:szCs w:val="24"/>
          <w:lang w:eastAsia="uk-UA"/>
        </w:rPr>
        <w:t xml:space="preserve">учень 10 класу </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sidRPr="001A14FE">
        <w:rPr>
          <w:rFonts w:ascii="Times New Roman" w:eastAsia="Times New Roman" w:hAnsi="Times New Roman" w:cs="Times New Roman"/>
          <w:sz w:val="24"/>
          <w:szCs w:val="24"/>
          <w:lang w:eastAsia="uk-UA"/>
        </w:rPr>
        <w:t>Кіцманської гімназії</w:t>
      </w:r>
    </w:p>
    <w:p w:rsidR="00224109" w:rsidRDefault="00224109" w:rsidP="00224109">
      <w:pPr>
        <w:spacing w:after="0" w:line="240" w:lineRule="auto"/>
        <w:ind w:firstLine="284"/>
        <w:rPr>
          <w:rFonts w:ascii="Times New Roman" w:eastAsia="Times New Roman" w:hAnsi="Times New Roman" w:cs="Times New Roman"/>
          <w:b/>
          <w:sz w:val="24"/>
          <w:szCs w:val="24"/>
          <w:lang w:eastAsia="uk-UA"/>
        </w:rPr>
      </w:pPr>
    </w:p>
    <w:p w:rsidR="00224109" w:rsidRPr="001A14FE" w:rsidRDefault="00224109" w:rsidP="00224109">
      <w:pPr>
        <w:spacing w:after="0" w:line="240" w:lineRule="auto"/>
        <w:ind w:firstLine="284"/>
        <w:rPr>
          <w:rFonts w:ascii="Times New Roman" w:eastAsia="Times New Roman" w:hAnsi="Times New Roman" w:cs="Times New Roman"/>
          <w:b/>
          <w:sz w:val="24"/>
          <w:szCs w:val="24"/>
          <w:lang w:eastAsia="uk-UA"/>
        </w:rPr>
      </w:pPr>
      <w:r w:rsidRPr="001A14FE">
        <w:rPr>
          <w:rFonts w:ascii="Times New Roman" w:eastAsia="Times New Roman" w:hAnsi="Times New Roman" w:cs="Times New Roman"/>
          <w:b/>
          <w:sz w:val="24"/>
          <w:szCs w:val="24"/>
          <w:lang w:eastAsia="uk-UA"/>
        </w:rPr>
        <w:t xml:space="preserve">Керівник: </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sidRPr="001A14FE">
        <w:rPr>
          <w:rFonts w:ascii="Times New Roman" w:eastAsia="Times New Roman" w:hAnsi="Times New Roman" w:cs="Times New Roman"/>
          <w:sz w:val="24"/>
          <w:szCs w:val="24"/>
          <w:lang w:eastAsia="uk-UA"/>
        </w:rPr>
        <w:t>Остапюк О.І.,</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sidRPr="001A14FE">
        <w:rPr>
          <w:rFonts w:ascii="Times New Roman" w:eastAsia="Times New Roman" w:hAnsi="Times New Roman" w:cs="Times New Roman"/>
          <w:sz w:val="24"/>
          <w:szCs w:val="24"/>
          <w:lang w:eastAsia="uk-UA"/>
        </w:rPr>
        <w:t>вчитель української мови та  літератури</w:t>
      </w:r>
    </w:p>
    <w:p w:rsidR="00224109" w:rsidRPr="001A14FE" w:rsidRDefault="00224109" w:rsidP="00224109">
      <w:pPr>
        <w:spacing w:after="0" w:line="240" w:lineRule="auto"/>
        <w:ind w:firstLine="284"/>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Кіцманської гімназії</w:t>
      </w:r>
    </w:p>
    <w:p w:rsidR="00224109" w:rsidRDefault="00224109" w:rsidP="00224109">
      <w:pPr>
        <w:widowControl w:val="0"/>
        <w:shd w:val="clear" w:color="auto" w:fill="FFFFFF"/>
        <w:tabs>
          <w:tab w:val="left" w:pos="2458"/>
        </w:tabs>
        <w:spacing w:after="0" w:line="240" w:lineRule="auto"/>
        <w:jc w:val="both"/>
        <w:rPr>
          <w:rFonts w:ascii="Times New Roman" w:eastAsia="Times New Roman" w:hAnsi="Times New Roman" w:cs="Times New Roman"/>
          <w:color w:val="000000"/>
          <w:sz w:val="28"/>
          <w:szCs w:val="28"/>
          <w:lang w:eastAsia="uk-UA"/>
        </w:rPr>
      </w:pPr>
    </w:p>
    <w:p w:rsidR="00224109" w:rsidRPr="001A14FE" w:rsidRDefault="00224109" w:rsidP="00224109">
      <w:pPr>
        <w:widowControl w:val="0"/>
        <w:shd w:val="clear" w:color="auto" w:fill="FFFFFF"/>
        <w:tabs>
          <w:tab w:val="left" w:pos="2458"/>
        </w:tabs>
        <w:spacing w:after="0" w:line="240" w:lineRule="auto"/>
        <w:jc w:val="both"/>
        <w:rPr>
          <w:rFonts w:ascii="Times New Roman" w:eastAsia="Times New Roman" w:hAnsi="Times New Roman" w:cs="Times New Roman"/>
          <w:sz w:val="28"/>
          <w:szCs w:val="28"/>
          <w:lang w:eastAsia="uk-UA"/>
        </w:rPr>
      </w:pPr>
    </w:p>
    <w:p w:rsidR="00224109" w:rsidRPr="0038704B" w:rsidRDefault="00224109" w:rsidP="00224109">
      <w:pPr>
        <w:widowControl w:val="0"/>
        <w:shd w:val="clear" w:color="auto" w:fill="FFFFFF"/>
        <w:tabs>
          <w:tab w:val="left" w:pos="2458"/>
        </w:tabs>
        <w:spacing w:after="0" w:line="216" w:lineRule="auto"/>
        <w:ind w:firstLine="54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sz w:val="28"/>
          <w:szCs w:val="28"/>
          <w:lang w:eastAsia="uk-UA"/>
        </w:rPr>
        <w:t xml:space="preserve">Сьогодні ситуація в сучасному суспільстві кардинально змінилася з появою Інтернету, який спричинив глобалізацію соціальних комунікацій, перевів більшість мас-медіа у віртуальний простір. Значна частина споживачів інформації перетворилася на активних користувачів глобальної мережі, отримуючи новини з крос-медійних ЗМІ. Це вимагає від носія мови ґрунтовної підготовки, володіння багатьма навичками роботи з матеріалом, уміння його подати чітко, професійно й грамотно, адже, зважаючи на масовість інтернет-аудиторії, він через свою творчість поширює естетичні вподобання, світоглядні переконання, демонструє мовностилістичне багатство. Наукове дослідження присвячене аналізу орфографічних, лексико-семантичних помилок, яких припускаються журналісти інтернет-ЗМІ. </w:t>
      </w:r>
    </w:p>
    <w:p w:rsidR="00224109" w:rsidRPr="0038704B" w:rsidRDefault="00224109" w:rsidP="00224109">
      <w:pPr>
        <w:widowControl w:val="0"/>
        <w:tabs>
          <w:tab w:val="left" w:pos="180"/>
        </w:tabs>
        <w:spacing w:after="0" w:line="216" w:lineRule="auto"/>
        <w:ind w:firstLine="54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sz w:val="28"/>
          <w:szCs w:val="28"/>
          <w:lang w:eastAsia="uk-UA"/>
        </w:rPr>
        <w:t>Метою цієї розвідки є виявлення типових помилок і відхилень від орфографічних і лексичних норм у крос-медійних виданнях, їх систематизація, встановлення чинників, що спричинили появу анормативів.</w:t>
      </w:r>
    </w:p>
    <w:p w:rsidR="00224109" w:rsidRPr="0038704B" w:rsidRDefault="00224109" w:rsidP="00224109">
      <w:pPr>
        <w:widowControl w:val="0"/>
        <w:tabs>
          <w:tab w:val="left" w:pos="180"/>
        </w:tabs>
        <w:spacing w:after="0" w:line="216" w:lineRule="auto"/>
        <w:ind w:firstLine="54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bCs/>
          <w:sz w:val="28"/>
          <w:szCs w:val="28"/>
          <w:lang w:eastAsia="uk-UA"/>
        </w:rPr>
        <w:t xml:space="preserve">Наукова новизна </w:t>
      </w:r>
      <w:r w:rsidRPr="0038704B">
        <w:rPr>
          <w:rFonts w:ascii="Times New Roman" w:eastAsia="Times New Roman" w:hAnsi="Times New Roman" w:cs="Times New Roman"/>
          <w:sz w:val="28"/>
          <w:szCs w:val="28"/>
          <w:lang w:eastAsia="uk-UA"/>
        </w:rPr>
        <w:t>дослідження полягає у виявленні та систематизації</w:t>
      </w:r>
      <w:r w:rsidRPr="0038704B">
        <w:rPr>
          <w:rFonts w:ascii="Times New Roman" w:eastAsia="Times New Roman" w:hAnsi="Times New Roman" w:cs="Times New Roman"/>
          <w:color w:val="000000"/>
          <w:sz w:val="28"/>
          <w:szCs w:val="28"/>
          <w:lang w:eastAsia="uk-UA"/>
        </w:rPr>
        <w:t xml:space="preserve"> найхарактерніших анормативів, що зустрічаються у</w:t>
      </w:r>
      <w:r w:rsidRPr="0038704B">
        <w:rPr>
          <w:rFonts w:ascii="Times New Roman" w:eastAsia="Times New Roman" w:hAnsi="Times New Roman" w:cs="Times New Roman"/>
          <w:sz w:val="28"/>
          <w:szCs w:val="28"/>
          <w:lang w:eastAsia="uk-UA"/>
        </w:rPr>
        <w:t xml:space="preserve"> крос-медійних ЗМІ, у встановленні чинників, що спричинили їх появу.</w:t>
      </w:r>
    </w:p>
    <w:p w:rsidR="00224109" w:rsidRPr="0038704B" w:rsidRDefault="00224109" w:rsidP="00224109">
      <w:pPr>
        <w:widowControl w:val="0"/>
        <w:spacing w:after="0" w:line="216" w:lineRule="auto"/>
        <w:ind w:firstLine="72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sz w:val="28"/>
          <w:szCs w:val="28"/>
          <w:lang w:eastAsia="uk-UA"/>
        </w:rPr>
        <w:t xml:space="preserve">Матеріалом представленої розвідки слугували тексти інтернет-видань регіонального і всеукраїнського значення. Фактаж було дібрано шляхом мовного обстеження інтернет-сайтів. </w:t>
      </w:r>
    </w:p>
    <w:p w:rsidR="00224109" w:rsidRPr="0038704B" w:rsidRDefault="00224109" w:rsidP="00224109">
      <w:pPr>
        <w:widowControl w:val="0"/>
        <w:spacing w:after="0" w:line="216" w:lineRule="auto"/>
        <w:ind w:firstLine="72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sz w:val="28"/>
          <w:szCs w:val="28"/>
          <w:lang w:eastAsia="uk-UA"/>
        </w:rPr>
        <w:t>Аналіз наукової літератури та дослідницького матеріалу, отриманого в ході вибірки, дає підстави стверджувати, що основними причинами породження ненормативних одиниць є незнання норм сучасної літературної мови, вплив російської мови, що виявляється на всіх рівнях мовної ієрархії та іншими лінгвальними й позалінгвальними чинниками.</w:t>
      </w:r>
    </w:p>
    <w:p w:rsidR="00224109" w:rsidRPr="00E33776" w:rsidRDefault="00224109" w:rsidP="00224109">
      <w:pPr>
        <w:widowControl w:val="0"/>
        <w:spacing w:after="0" w:line="216" w:lineRule="auto"/>
        <w:ind w:firstLine="540"/>
        <w:jc w:val="both"/>
        <w:rPr>
          <w:rFonts w:ascii="Times New Roman" w:eastAsia="Times New Roman" w:hAnsi="Times New Roman" w:cs="Times New Roman"/>
          <w:sz w:val="28"/>
          <w:szCs w:val="28"/>
          <w:lang w:eastAsia="uk-UA"/>
        </w:rPr>
      </w:pPr>
      <w:r w:rsidRPr="0038704B">
        <w:rPr>
          <w:rFonts w:ascii="Times New Roman" w:eastAsia="Times New Roman" w:hAnsi="Times New Roman" w:cs="Times New Roman"/>
          <w:sz w:val="28"/>
          <w:szCs w:val="28"/>
          <w:lang w:eastAsia="uk-UA"/>
        </w:rPr>
        <w:t>Проаналізувавши найбільш типові анормативи правописного характеру, нами виявлено кілька власне орфографічних помилконебезпечних зон, на яких повинні насамперед акцентувати увагу редактори в процесі роботи. Це порушення фонетичних правил милозвучності мови; неправомірне вживання літери г замість нормативної ґ; помилкове написання великої літери; невиправдане використання подовжених і подвоєних приголосних в українських та іншомовних словах; написання складних слів; правопис числівників і часток тощо.</w:t>
      </w:r>
      <w:r>
        <w:rPr>
          <w:rFonts w:ascii="Times New Roman" w:eastAsia="Times New Roman" w:hAnsi="Times New Roman" w:cs="Times New Roman"/>
          <w:sz w:val="28"/>
          <w:szCs w:val="28"/>
          <w:lang w:eastAsia="uk-UA"/>
        </w:rPr>
        <w:br w:type="page"/>
      </w:r>
    </w:p>
    <w:p w:rsidR="00224109" w:rsidRPr="00E33776" w:rsidRDefault="00224109" w:rsidP="00224109">
      <w:pPr>
        <w:widowControl w:val="0"/>
        <w:spacing w:after="0" w:line="240" w:lineRule="auto"/>
        <w:jc w:val="center"/>
        <w:rPr>
          <w:rFonts w:ascii="Times New Roman" w:eastAsia="Times New Roman" w:hAnsi="Times New Roman" w:cs="Times New Roman"/>
          <w:sz w:val="28"/>
          <w:szCs w:val="24"/>
          <w:lang w:eastAsia="ru-RU"/>
        </w:rPr>
      </w:pPr>
      <w:r w:rsidRPr="00E33776">
        <w:rPr>
          <w:rFonts w:ascii="Times New Roman" w:eastAsia="Times New Roman" w:hAnsi="Times New Roman" w:cs="Times New Roman"/>
          <w:sz w:val="28"/>
          <w:szCs w:val="24"/>
          <w:lang w:val="ru-RU" w:eastAsia="ru-RU"/>
        </w:rPr>
        <w:lastRenderedPageBreak/>
        <w:t>СИНТАКСИЧНІ ЗАСОБИ ВИРАЖЕННЯ ОЦІНКИ У МОВОСТИЛІ ГАЛИНИ ТАРАСЮК (НА МАТЕРІАЛІ ПРОСТОГО УСКЛАДНЕНОГО РЕЧЕННЯ)</w:t>
      </w:r>
    </w:p>
    <w:p w:rsidR="00224109" w:rsidRPr="001A14FE" w:rsidRDefault="00224109" w:rsidP="00224109">
      <w:pPr>
        <w:tabs>
          <w:tab w:val="left" w:pos="1800"/>
        </w:tabs>
        <w:spacing w:after="0" w:line="360" w:lineRule="auto"/>
        <w:jc w:val="both"/>
        <w:rPr>
          <w:rFonts w:ascii="Times New Roman" w:eastAsia="Times New Roman" w:hAnsi="Times New Roman" w:cs="Times New Roman"/>
          <w:b/>
          <w:sz w:val="24"/>
          <w:szCs w:val="24"/>
          <w:lang w:val="ru-RU" w:eastAsia="ru-RU"/>
        </w:rPr>
      </w:pPr>
      <w:r w:rsidRPr="001A14FE">
        <w:rPr>
          <w:rFonts w:ascii="Times New Roman" w:eastAsia="Times New Roman" w:hAnsi="Times New Roman" w:cs="Times New Roman"/>
          <w:b/>
          <w:noProof/>
          <w:sz w:val="24"/>
          <w:szCs w:val="24"/>
          <w:lang w:eastAsia="uk-UA"/>
        </w:rPr>
        <w:drawing>
          <wp:anchor distT="0" distB="0" distL="114300" distR="114300" simplePos="0" relativeHeight="251723776" behindDoc="0" locked="0" layoutInCell="1" allowOverlap="1" wp14:anchorId="2EAFA334" wp14:editId="2314DD3B">
            <wp:simplePos x="0" y="0"/>
            <wp:positionH relativeFrom="margin">
              <wp:posOffset>354330</wp:posOffset>
            </wp:positionH>
            <wp:positionV relativeFrom="margin">
              <wp:posOffset>863600</wp:posOffset>
            </wp:positionV>
            <wp:extent cx="1443990" cy="1626235"/>
            <wp:effectExtent l="0" t="0" r="3810" b="0"/>
            <wp:wrapSquare wrapText="bothSides"/>
            <wp:docPr id="82" name="Рисунок 82" descr="D:\Вакарюк Анна\БМАНУМ\ТЕЗИ 2019\ІІІ місце\Радик Валентина\viber image 2019-04-18 , 18.33.48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карюк Анна\БМАНУМ\ТЕЗИ 2019\ІІІ місце\Радик Валентина\viber image 2019-04-18 , 18.33.48НО.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3990" cy="16262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tabs>
          <w:tab w:val="left" w:pos="1800"/>
        </w:tabs>
        <w:spacing w:after="0" w:line="240" w:lineRule="auto"/>
        <w:ind w:firstLine="3402"/>
        <w:rPr>
          <w:rFonts w:ascii="Times New Roman" w:eastAsia="Times New Roman" w:hAnsi="Times New Roman" w:cs="Times New Roman"/>
          <w:b/>
          <w:sz w:val="24"/>
          <w:szCs w:val="24"/>
          <w:lang w:val="ru-RU" w:eastAsia="ru-RU"/>
        </w:rPr>
      </w:pPr>
      <w:r w:rsidRPr="001A14FE">
        <w:rPr>
          <w:rFonts w:ascii="Times New Roman" w:eastAsia="Times New Roman" w:hAnsi="Times New Roman" w:cs="Times New Roman"/>
          <w:b/>
          <w:sz w:val="24"/>
          <w:szCs w:val="24"/>
          <w:lang w:val="ru-RU" w:eastAsia="ru-RU"/>
        </w:rPr>
        <w:t>Автор:</w:t>
      </w:r>
    </w:p>
    <w:p w:rsidR="00224109" w:rsidRPr="001A14FE" w:rsidRDefault="00224109" w:rsidP="00224109">
      <w:pPr>
        <w:tabs>
          <w:tab w:val="left" w:pos="1800"/>
        </w:tabs>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Радик Валентина,</w:t>
      </w:r>
    </w:p>
    <w:p w:rsidR="00224109" w:rsidRPr="001A14FE" w:rsidRDefault="00224109" w:rsidP="00224109">
      <w:pPr>
        <w:tabs>
          <w:tab w:val="left" w:pos="1800"/>
        </w:tabs>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учениця 10 класу </w:t>
      </w:r>
    </w:p>
    <w:p w:rsidR="00224109" w:rsidRPr="001A14FE" w:rsidRDefault="00224109" w:rsidP="00224109">
      <w:pPr>
        <w:tabs>
          <w:tab w:val="left" w:pos="1800"/>
        </w:tabs>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Василівського НВК</w:t>
      </w:r>
    </w:p>
    <w:p w:rsidR="00224109" w:rsidRPr="001A14FE" w:rsidRDefault="00224109" w:rsidP="00224109">
      <w:pPr>
        <w:widowControl w:val="0"/>
        <w:spacing w:after="0" w:line="240" w:lineRule="auto"/>
        <w:ind w:firstLine="426"/>
        <w:jc w:val="both"/>
        <w:rPr>
          <w:rFonts w:ascii="Times New Roman" w:eastAsia="Times New Roman" w:hAnsi="Times New Roman" w:cs="Times New Roman"/>
          <w:b/>
          <w:sz w:val="24"/>
          <w:szCs w:val="24"/>
          <w:lang w:eastAsia="ru-RU"/>
        </w:rPr>
      </w:pPr>
    </w:p>
    <w:p w:rsidR="00224109" w:rsidRPr="001A14FE" w:rsidRDefault="00224109" w:rsidP="00224109">
      <w:pPr>
        <w:widowControl w:val="0"/>
        <w:spacing w:after="0" w:line="240" w:lineRule="auto"/>
        <w:ind w:firstLine="426"/>
        <w:jc w:val="both"/>
        <w:rPr>
          <w:rFonts w:ascii="Times New Roman" w:eastAsia="Times New Roman" w:hAnsi="Times New Roman" w:cs="Times New Roman"/>
          <w:b/>
          <w:sz w:val="24"/>
          <w:szCs w:val="24"/>
          <w:lang w:eastAsia="ru-RU"/>
        </w:rPr>
      </w:pPr>
      <w:r w:rsidRPr="001A14FE">
        <w:rPr>
          <w:rFonts w:ascii="Times New Roman" w:eastAsia="Times New Roman" w:hAnsi="Times New Roman" w:cs="Times New Roman"/>
          <w:b/>
          <w:sz w:val="24"/>
          <w:szCs w:val="24"/>
          <w:lang w:eastAsia="ru-RU"/>
        </w:rPr>
        <w:t>Наукові керівники:</w:t>
      </w:r>
    </w:p>
    <w:p w:rsidR="00224109" w:rsidRDefault="00224109" w:rsidP="00224109">
      <w:pPr>
        <w:widowControl w:val="0"/>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Агафонова А.М., </w:t>
      </w:r>
    </w:p>
    <w:p w:rsidR="00224109" w:rsidRPr="001A14FE" w:rsidRDefault="00224109" w:rsidP="00224109">
      <w:pPr>
        <w:widowControl w:val="0"/>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доцент ЧНУ імені Ю.</w:t>
      </w:r>
      <w:r w:rsidRPr="001A14FE">
        <w:rPr>
          <w:rFonts w:ascii="Times New Roman" w:eastAsia="Times New Roman" w:hAnsi="Times New Roman" w:cs="Times New Roman"/>
          <w:sz w:val="24"/>
          <w:szCs w:val="24"/>
          <w:lang w:eastAsia="ru-RU"/>
        </w:rPr>
        <w:t>Федько</w:t>
      </w:r>
      <w:r>
        <w:rPr>
          <w:rFonts w:ascii="Times New Roman" w:eastAsia="Times New Roman" w:hAnsi="Times New Roman" w:cs="Times New Roman"/>
          <w:sz w:val="24"/>
          <w:szCs w:val="24"/>
          <w:lang w:eastAsia="ru-RU"/>
        </w:rPr>
        <w:t>вича, к.ф.н.</w:t>
      </w:r>
      <w:r w:rsidRPr="001A14FE">
        <w:rPr>
          <w:rFonts w:ascii="Times New Roman" w:eastAsia="Times New Roman" w:hAnsi="Times New Roman" w:cs="Times New Roman"/>
          <w:sz w:val="24"/>
          <w:szCs w:val="24"/>
          <w:lang w:eastAsia="ru-RU"/>
        </w:rPr>
        <w:t xml:space="preserve">, </w:t>
      </w:r>
    </w:p>
    <w:p w:rsidR="00224109" w:rsidRDefault="00224109" w:rsidP="00224109">
      <w:pPr>
        <w:widowControl w:val="0"/>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Бабич В.В., </w:t>
      </w:r>
    </w:p>
    <w:p w:rsidR="00224109" w:rsidRDefault="00224109" w:rsidP="00224109">
      <w:pPr>
        <w:widowControl w:val="0"/>
        <w:spacing w:after="0" w:line="240" w:lineRule="auto"/>
        <w:ind w:firstLine="426"/>
        <w:jc w:val="both"/>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вчитель української мови </w:t>
      </w:r>
      <w:r>
        <w:rPr>
          <w:rFonts w:ascii="Times New Roman" w:eastAsia="Times New Roman" w:hAnsi="Times New Roman" w:cs="Times New Roman"/>
          <w:sz w:val="24"/>
          <w:szCs w:val="24"/>
          <w:lang w:eastAsia="ru-RU"/>
        </w:rPr>
        <w:t xml:space="preserve">та літератури </w:t>
      </w:r>
    </w:p>
    <w:p w:rsidR="00224109" w:rsidRPr="00486916" w:rsidRDefault="00224109" w:rsidP="00224109">
      <w:pPr>
        <w:widowControl w:val="0"/>
        <w:spacing w:after="0" w:line="240" w:lineRule="auto"/>
        <w:ind w:firstLine="426"/>
        <w:jc w:val="both"/>
        <w:rPr>
          <w:rFonts w:ascii="Times New Roman" w:eastAsia="Times New Roman" w:hAnsi="Times New Roman" w:cs="Times New Roman"/>
          <w:sz w:val="24"/>
          <w:szCs w:val="24"/>
          <w:lang w:eastAsia="ru-RU"/>
        </w:rPr>
      </w:pPr>
      <w:bookmarkStart w:id="0" w:name="_GoBack"/>
      <w:bookmarkEnd w:id="0"/>
      <w:r>
        <w:rPr>
          <w:rFonts w:ascii="Times New Roman" w:eastAsia="Times New Roman" w:hAnsi="Times New Roman" w:cs="Times New Roman"/>
          <w:sz w:val="24"/>
          <w:szCs w:val="24"/>
          <w:lang w:eastAsia="ru-RU"/>
        </w:rPr>
        <w:t>Василівського НВК</w:t>
      </w:r>
    </w:p>
    <w:p w:rsidR="00224109" w:rsidRPr="00486916" w:rsidRDefault="00224109" w:rsidP="00224109">
      <w:pPr>
        <w:widowControl w:val="0"/>
        <w:spacing w:after="0" w:line="360" w:lineRule="auto"/>
        <w:jc w:val="both"/>
        <w:rPr>
          <w:rFonts w:ascii="Times New Roman" w:eastAsia="Times New Roman" w:hAnsi="Times New Roman" w:cs="Times New Roman"/>
          <w:color w:val="000000" w:themeColor="text1"/>
          <w:sz w:val="24"/>
          <w:szCs w:val="24"/>
          <w:lang w:eastAsia="ru-RU"/>
        </w:rPr>
      </w:pPr>
    </w:p>
    <w:p w:rsidR="00224109" w:rsidRPr="001A14FE" w:rsidRDefault="00224109" w:rsidP="00224109">
      <w:pPr>
        <w:widowControl w:val="0"/>
        <w:spacing w:after="0"/>
        <w:ind w:firstLine="706"/>
        <w:jc w:val="both"/>
        <w:rPr>
          <w:rFonts w:ascii="Times New Roman" w:eastAsia="Times New Roman" w:hAnsi="Times New Roman" w:cs="Times New Roman"/>
          <w:color w:val="000000" w:themeColor="text1"/>
          <w:sz w:val="28"/>
          <w:szCs w:val="28"/>
          <w:lang w:val="ru-RU" w:eastAsia="ru-RU"/>
        </w:rPr>
      </w:pPr>
      <w:r w:rsidRPr="00486916">
        <w:rPr>
          <w:rFonts w:ascii="Times New Roman" w:eastAsia="Times New Roman" w:hAnsi="Times New Roman" w:cs="Times New Roman"/>
          <w:color w:val="000000" w:themeColor="text1"/>
          <w:sz w:val="28"/>
          <w:szCs w:val="28"/>
          <w:lang w:eastAsia="ru-RU"/>
        </w:rPr>
        <w:t>Нашу ува</w:t>
      </w:r>
      <w:r w:rsidRPr="001A14FE">
        <w:rPr>
          <w:rFonts w:ascii="Times New Roman" w:eastAsia="Times New Roman" w:hAnsi="Times New Roman" w:cs="Times New Roman"/>
          <w:color w:val="000000" w:themeColor="text1"/>
          <w:sz w:val="28"/>
          <w:szCs w:val="28"/>
          <w:lang w:val="ru-RU" w:eastAsia="ru-RU"/>
        </w:rPr>
        <w:t>гу привернула збірка новел письменниці, у яку ввійшли твори, написані за роки Незалежності</w:t>
      </w:r>
      <w:r w:rsidRPr="001A14FE">
        <w:rPr>
          <w:rFonts w:ascii="Times New Roman" w:eastAsia="Times New Roman" w:hAnsi="Times New Roman" w:cs="Times New Roman"/>
          <w:color w:val="000000" w:themeColor="text1"/>
          <w:sz w:val="28"/>
          <w:szCs w:val="28"/>
          <w:lang w:eastAsia="ru-RU"/>
        </w:rPr>
        <w:t xml:space="preserve"> України</w:t>
      </w:r>
      <w:r w:rsidRPr="001A14FE">
        <w:rPr>
          <w:rFonts w:ascii="Times New Roman" w:eastAsia="Times New Roman" w:hAnsi="Times New Roman" w:cs="Times New Roman"/>
          <w:color w:val="000000" w:themeColor="text1"/>
          <w:sz w:val="28"/>
          <w:szCs w:val="28"/>
          <w:lang w:val="ru-RU" w:eastAsia="ru-RU"/>
        </w:rPr>
        <w:t>. У цих маленьких шедеврах, як у гранях алмазу, відсвічує життя українського суспільства на межі тисячоліть, на „тектонічному розломі” епох, у всій його драматичності і оптимістичному передчутті щасливих перемін. Хоча свій стиль, манеру письма авторка називає абсурдним реалізмом, але пише вона святу правду про свій час, свій народ і про себе, демонструє майстерне володіння всіма жанрами і формами прози та вражаюче знання сучасного життя.</w:t>
      </w:r>
    </w:p>
    <w:p w:rsidR="00224109" w:rsidRPr="00E33776" w:rsidRDefault="00224109" w:rsidP="00224109">
      <w:pPr>
        <w:widowControl w:val="0"/>
        <w:spacing w:after="0"/>
        <w:ind w:firstLine="706"/>
        <w:jc w:val="both"/>
        <w:rPr>
          <w:rFonts w:ascii="Times New Roman" w:eastAsia="Times New Roman" w:hAnsi="Times New Roman" w:cs="Times New Roman"/>
          <w:color w:val="000000"/>
          <w:sz w:val="28"/>
          <w:szCs w:val="28"/>
          <w:lang w:val="ru-RU" w:eastAsia="ru-RU"/>
        </w:rPr>
      </w:pPr>
      <w:r w:rsidRPr="00E33776">
        <w:rPr>
          <w:rFonts w:ascii="Times New Roman" w:eastAsia="Times New Roman" w:hAnsi="Times New Roman" w:cs="Times New Roman"/>
          <w:bCs/>
          <w:color w:val="000000" w:themeColor="text1"/>
          <w:sz w:val="28"/>
          <w:szCs w:val="28"/>
          <w:lang w:val="ru-RU" w:eastAsia="ru-RU"/>
        </w:rPr>
        <w:t>Об</w:t>
      </w:r>
      <w:r w:rsidRPr="00E33776">
        <w:rPr>
          <w:rFonts w:ascii="Times New Roman" w:eastAsia="Times New Roman" w:hAnsi="Times New Roman" w:cs="Times New Roman"/>
          <w:i/>
          <w:iCs/>
          <w:color w:val="000000" w:themeColor="text1"/>
          <w:sz w:val="28"/>
          <w:szCs w:val="28"/>
          <w:lang w:val="ru-RU" w:eastAsia="ru-RU"/>
        </w:rPr>
        <w:t>’</w:t>
      </w:r>
      <w:r w:rsidRPr="00E33776">
        <w:rPr>
          <w:rFonts w:ascii="Times New Roman" w:eastAsia="Times New Roman" w:hAnsi="Times New Roman" w:cs="Times New Roman"/>
          <w:bCs/>
          <w:color w:val="000000" w:themeColor="text1"/>
          <w:sz w:val="28"/>
          <w:szCs w:val="28"/>
          <w:lang w:val="ru-RU" w:eastAsia="ru-RU"/>
        </w:rPr>
        <w:t>єктом дослідження</w:t>
      </w:r>
      <w:r w:rsidRPr="00E33776">
        <w:rPr>
          <w:rFonts w:ascii="Times New Roman" w:eastAsia="Times New Roman" w:hAnsi="Times New Roman" w:cs="Times New Roman"/>
          <w:color w:val="000000" w:themeColor="text1"/>
          <w:sz w:val="28"/>
          <w:szCs w:val="28"/>
          <w:lang w:val="ru-RU" w:eastAsia="ru-RU"/>
        </w:rPr>
        <w:t xml:space="preserve"> є оцінні речення у новелістичних творах сучасної української </w:t>
      </w:r>
      <w:hyperlink r:id="rId28" w:tooltip="Поет" w:history="1">
        <w:r w:rsidRPr="00E33776">
          <w:rPr>
            <w:rFonts w:ascii="Times New Roman" w:eastAsia="Times New Roman" w:hAnsi="Times New Roman" w:cs="Times New Roman"/>
            <w:color w:val="000000" w:themeColor="text1"/>
            <w:sz w:val="28"/>
            <w:szCs w:val="28"/>
            <w:lang w:val="ru-RU" w:eastAsia="ru-RU"/>
          </w:rPr>
          <w:t>поетес</w:t>
        </w:r>
      </w:hyperlink>
      <w:r w:rsidRPr="00E33776">
        <w:rPr>
          <w:rFonts w:ascii="Times New Roman" w:eastAsia="Times New Roman" w:hAnsi="Times New Roman" w:cs="Times New Roman"/>
          <w:color w:val="000000" w:themeColor="text1"/>
          <w:sz w:val="28"/>
          <w:szCs w:val="28"/>
          <w:lang w:val="ru-RU" w:eastAsia="ru-RU"/>
        </w:rPr>
        <w:t xml:space="preserve">и, </w:t>
      </w:r>
      <w:hyperlink r:id="rId29" w:tooltip="Прозаїк" w:history="1">
        <w:r w:rsidRPr="00E33776">
          <w:rPr>
            <w:rFonts w:ascii="Times New Roman" w:eastAsia="Times New Roman" w:hAnsi="Times New Roman" w:cs="Times New Roman"/>
            <w:color w:val="000000" w:themeColor="text1"/>
            <w:sz w:val="28"/>
            <w:szCs w:val="28"/>
            <w:lang w:val="ru-RU" w:eastAsia="ru-RU"/>
          </w:rPr>
          <w:t>прозаїк</w:t>
        </w:r>
      </w:hyperlink>
      <w:r w:rsidRPr="00E33776">
        <w:rPr>
          <w:rFonts w:ascii="Times New Roman" w:eastAsia="Times New Roman" w:hAnsi="Times New Roman" w:cs="Times New Roman"/>
          <w:color w:val="000000" w:themeColor="text1"/>
          <w:sz w:val="28"/>
          <w:szCs w:val="28"/>
          <w:lang w:val="ru-RU" w:eastAsia="ru-RU"/>
        </w:rPr>
        <w:t xml:space="preserve">а, </w:t>
      </w:r>
      <w:hyperlink r:id="rId30" w:tooltip="Критик" w:history="1">
        <w:r w:rsidRPr="00E33776">
          <w:rPr>
            <w:rFonts w:ascii="Times New Roman" w:eastAsia="Times New Roman" w:hAnsi="Times New Roman" w:cs="Times New Roman"/>
            <w:color w:val="000000" w:themeColor="text1"/>
            <w:sz w:val="28"/>
            <w:szCs w:val="28"/>
            <w:lang w:val="ru-RU" w:eastAsia="ru-RU"/>
          </w:rPr>
          <w:t>критик</w:t>
        </w:r>
      </w:hyperlink>
      <w:r w:rsidRPr="00E33776">
        <w:rPr>
          <w:rFonts w:ascii="Times New Roman" w:eastAsia="Times New Roman" w:hAnsi="Times New Roman" w:cs="Times New Roman"/>
          <w:color w:val="000000" w:themeColor="text1"/>
          <w:sz w:val="28"/>
          <w:szCs w:val="28"/>
          <w:lang w:val="ru-RU" w:eastAsia="ru-RU"/>
        </w:rPr>
        <w:t xml:space="preserve">а, </w:t>
      </w:r>
      <w:hyperlink r:id="rId31" w:tooltip="Перекладач" w:history="1">
        <w:r w:rsidRPr="00E33776">
          <w:rPr>
            <w:rFonts w:ascii="Times New Roman" w:eastAsia="Times New Roman" w:hAnsi="Times New Roman" w:cs="Times New Roman"/>
            <w:color w:val="000000" w:themeColor="text1"/>
            <w:sz w:val="28"/>
            <w:szCs w:val="28"/>
            <w:lang w:val="ru-RU" w:eastAsia="ru-RU"/>
          </w:rPr>
          <w:t>перекладач</w:t>
        </w:r>
      </w:hyperlink>
      <w:r w:rsidRPr="00E33776">
        <w:rPr>
          <w:rFonts w:ascii="Times New Roman" w:eastAsia="Times New Roman" w:hAnsi="Times New Roman" w:cs="Times New Roman"/>
          <w:color w:val="000000" w:themeColor="text1"/>
          <w:sz w:val="28"/>
          <w:szCs w:val="28"/>
          <w:lang w:val="ru-RU" w:eastAsia="ru-RU"/>
        </w:rPr>
        <w:t xml:space="preserve">а, члена </w:t>
      </w:r>
      <w:r w:rsidRPr="00E33776">
        <w:rPr>
          <w:rFonts w:ascii="Times New Roman" w:eastAsia="Times New Roman" w:hAnsi="Times New Roman" w:cs="Times New Roman"/>
          <w:sz w:val="28"/>
          <w:szCs w:val="28"/>
          <w:lang w:val="ru-RU" w:eastAsia="ru-RU"/>
        </w:rPr>
        <w:t>Національної спілки журналістів України – Г. Тарасюк.</w:t>
      </w:r>
    </w:p>
    <w:p w:rsidR="00224109" w:rsidRPr="00E33776" w:rsidRDefault="00224109" w:rsidP="00224109">
      <w:pPr>
        <w:spacing w:after="0"/>
        <w:ind w:firstLine="720"/>
        <w:jc w:val="both"/>
        <w:rPr>
          <w:rFonts w:ascii="Times New Roman" w:eastAsia="Times New Roman" w:hAnsi="Times New Roman" w:cs="Times New Roman"/>
          <w:sz w:val="28"/>
          <w:szCs w:val="28"/>
          <w:lang w:val="ru-RU" w:eastAsia="ru-RU"/>
        </w:rPr>
      </w:pPr>
      <w:r w:rsidRPr="00E33776">
        <w:rPr>
          <w:rFonts w:ascii="Times New Roman" w:eastAsia="Times New Roman" w:hAnsi="Times New Roman" w:cs="Times New Roman"/>
          <w:sz w:val="28"/>
          <w:szCs w:val="28"/>
          <w:lang w:val="ru-RU" w:eastAsia="ru-RU"/>
        </w:rPr>
        <w:t>Метою роботи є аналіз компонентів оцінного ускладнення – однорідних членів</w:t>
      </w:r>
      <w:r w:rsidRPr="00E33776">
        <w:rPr>
          <w:rFonts w:ascii="Times New Roman" w:eastAsia="Times New Roman" w:hAnsi="Times New Roman" w:cs="Times New Roman"/>
          <w:sz w:val="28"/>
          <w:szCs w:val="28"/>
          <w:lang w:eastAsia="ru-RU"/>
        </w:rPr>
        <w:t xml:space="preserve"> та </w:t>
      </w:r>
      <w:r w:rsidRPr="00E33776">
        <w:rPr>
          <w:rFonts w:ascii="Times New Roman" w:eastAsia="Times New Roman" w:hAnsi="Times New Roman" w:cs="Times New Roman"/>
          <w:sz w:val="28"/>
          <w:szCs w:val="28"/>
          <w:lang w:val="ru-RU" w:eastAsia="ru-RU"/>
        </w:rPr>
        <w:t>звертань (на матеріалі творів Г. Тарасюк).</w:t>
      </w:r>
    </w:p>
    <w:p w:rsidR="00224109" w:rsidRPr="00E33776" w:rsidRDefault="00224109" w:rsidP="00224109">
      <w:pPr>
        <w:spacing w:after="0"/>
        <w:ind w:firstLine="720"/>
        <w:jc w:val="both"/>
        <w:rPr>
          <w:rFonts w:ascii="Times New Roman" w:eastAsia="Times New Roman" w:hAnsi="Times New Roman" w:cs="Times New Roman"/>
          <w:sz w:val="28"/>
          <w:szCs w:val="28"/>
          <w:lang w:val="ru-RU" w:eastAsia="ru-RU"/>
        </w:rPr>
      </w:pPr>
      <w:r w:rsidRPr="00E33776">
        <w:rPr>
          <w:rFonts w:ascii="Times New Roman" w:eastAsia="Times New Roman" w:hAnsi="Times New Roman" w:cs="Times New Roman"/>
          <w:bCs/>
          <w:sz w:val="28"/>
          <w:szCs w:val="28"/>
          <w:lang w:val="ru-RU" w:eastAsia="ru-RU"/>
        </w:rPr>
        <w:t>Матеріалом для дослідження</w:t>
      </w:r>
      <w:r w:rsidRPr="00E33776">
        <w:rPr>
          <w:rFonts w:ascii="Times New Roman" w:eastAsia="Times New Roman" w:hAnsi="Times New Roman" w:cs="Times New Roman"/>
          <w:sz w:val="28"/>
          <w:szCs w:val="28"/>
          <w:lang w:val="ru-RU" w:eastAsia="ru-RU"/>
        </w:rPr>
        <w:t xml:space="preserve"> є тексти новел Г. Тарасюк: „Я живу з монстром”, „Тікаймо, Адаме, тікаймо”, „Щаслива Дарочка”, „Один на трасі”, „День скаженої парасольки”, „Привіт сердечний”, „Вгору стежкою, що веде вниз”, „Помста дощу”, „У вирій”, „Судна неділя”, „Козацька корчма”, „Пироги для повстанців”, „Москалі ідуть”, „Янгол з України”, „Тиха заводь” та багато інших.</w:t>
      </w:r>
    </w:p>
    <w:p w:rsidR="00224109" w:rsidRPr="00E33776" w:rsidRDefault="00224109" w:rsidP="00224109">
      <w:pPr>
        <w:tabs>
          <w:tab w:val="left" w:pos="1800"/>
        </w:tabs>
        <w:spacing w:after="0"/>
        <w:jc w:val="both"/>
        <w:rPr>
          <w:rFonts w:ascii="Times New Roman" w:eastAsia="Times New Roman" w:hAnsi="Times New Roman" w:cs="Times New Roman"/>
          <w:sz w:val="28"/>
          <w:szCs w:val="28"/>
          <w:lang w:eastAsia="ru-RU"/>
        </w:rPr>
      </w:pPr>
      <w:r w:rsidRPr="00E33776">
        <w:rPr>
          <w:rFonts w:ascii="Times New Roman" w:eastAsia="Times New Roman" w:hAnsi="Times New Roman" w:cs="Times New Roman"/>
          <w:bCs/>
          <w:color w:val="000000"/>
          <w:sz w:val="28"/>
          <w:szCs w:val="28"/>
          <w:lang w:val="ru-RU" w:eastAsia="ru-RU"/>
        </w:rPr>
        <w:t xml:space="preserve">           Наукова новизна роботи</w:t>
      </w:r>
      <w:r w:rsidRPr="00E33776">
        <w:rPr>
          <w:rFonts w:ascii="Times New Roman" w:eastAsia="Times New Roman" w:hAnsi="Times New Roman" w:cs="Times New Roman"/>
          <w:color w:val="000000"/>
          <w:sz w:val="28"/>
          <w:szCs w:val="28"/>
          <w:lang w:val="ru-RU" w:eastAsia="ru-RU"/>
        </w:rPr>
        <w:t xml:space="preserve"> полягає в тому, що</w:t>
      </w:r>
      <w:r w:rsidRPr="00E33776">
        <w:rPr>
          <w:rFonts w:ascii="Times New Roman" w:eastAsia="Times New Roman" w:hAnsi="Times New Roman" w:cs="Times New Roman"/>
          <w:color w:val="000000"/>
          <w:sz w:val="28"/>
          <w:szCs w:val="28"/>
          <w:lang w:eastAsia="ru-RU"/>
        </w:rPr>
        <w:t xml:space="preserve"> в ній</w:t>
      </w:r>
      <w:r w:rsidRPr="00E33776">
        <w:rPr>
          <w:rFonts w:ascii="Times New Roman" w:eastAsia="Times New Roman" w:hAnsi="Times New Roman" w:cs="Times New Roman"/>
          <w:color w:val="000000"/>
          <w:sz w:val="28"/>
          <w:szCs w:val="28"/>
          <w:lang w:val="ru-RU" w:eastAsia="ru-RU"/>
        </w:rPr>
        <w:t xml:space="preserve"> на матеріалі художніх творів Г. Тарасюк комплексно проаналізовано семантико-синтаксичні та функціональні особливості різних типів оцінних конструкцій. Аналіз мовного матеріалу та його структурної організації здійснюється при цьому з проекцією на особливості індивідуального стилю письменниці.</w:t>
      </w:r>
    </w:p>
    <w:p w:rsidR="00224109" w:rsidRPr="001A14FE" w:rsidRDefault="00224109" w:rsidP="00224109">
      <w:pPr>
        <w:rPr>
          <w:rFonts w:ascii="Times New Roman" w:hAnsi="Times New Roman" w:cs="Times New Roman"/>
          <w:b/>
          <w:sz w:val="28"/>
          <w:szCs w:val="28"/>
        </w:rPr>
      </w:pPr>
      <w:r>
        <w:rPr>
          <w:rFonts w:ascii="Times New Roman" w:hAnsi="Times New Roman" w:cs="Times New Roman"/>
          <w:b/>
          <w:sz w:val="28"/>
          <w:szCs w:val="28"/>
        </w:rPr>
        <w:br w:type="page"/>
      </w:r>
    </w:p>
    <w:p w:rsidR="00224109" w:rsidRPr="001A14FE" w:rsidRDefault="00224109" w:rsidP="00224109">
      <w:pPr>
        <w:widowControl w:val="0"/>
        <w:autoSpaceDE w:val="0"/>
        <w:autoSpaceDN w:val="0"/>
        <w:adjustRightInd w:val="0"/>
        <w:spacing w:line="360" w:lineRule="auto"/>
        <w:contextualSpacing/>
        <w:jc w:val="center"/>
        <w:rPr>
          <w:rFonts w:ascii="Times New Roman" w:eastAsia="Times New Roman" w:hAnsi="Times New Roman" w:cs="Times New Roman"/>
          <w:color w:val="000000" w:themeColor="text1"/>
          <w:sz w:val="28"/>
          <w:szCs w:val="28"/>
          <w:lang w:eastAsia="uk-UA"/>
        </w:rPr>
      </w:pPr>
      <w:r w:rsidRPr="001A14FE">
        <w:rPr>
          <w:rFonts w:ascii="Times New Roman" w:eastAsia="Times New Roman" w:hAnsi="Times New Roman" w:cs="Times New Roman"/>
          <w:color w:val="000000" w:themeColor="text1"/>
          <w:sz w:val="28"/>
          <w:szCs w:val="28"/>
          <w:lang w:eastAsia="uk-UA"/>
        </w:rPr>
        <w:lastRenderedPageBreak/>
        <w:t>ТОПОНІМІЧНІ НАЗ</w:t>
      </w:r>
      <w:r>
        <w:rPr>
          <w:rFonts w:ascii="Times New Roman" w:eastAsia="Times New Roman" w:hAnsi="Times New Roman" w:cs="Times New Roman"/>
          <w:color w:val="000000" w:themeColor="text1"/>
          <w:sz w:val="28"/>
          <w:szCs w:val="28"/>
          <w:lang w:eastAsia="uk-UA"/>
        </w:rPr>
        <w:t>ВИ НАСЕЛЕНИХ ПУНКТІВ КІЦМАНЩИНИ</w:t>
      </w: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b/>
          <w:color w:val="000000" w:themeColor="text1"/>
          <w:sz w:val="24"/>
          <w:szCs w:val="24"/>
          <w:lang w:eastAsia="uk-UA"/>
        </w:rPr>
      </w:pPr>
      <w:r w:rsidRPr="001A14FE">
        <w:rPr>
          <w:rFonts w:ascii="Times New Roman" w:eastAsia="Times New Roman" w:hAnsi="Times New Roman" w:cs="Times New Roman"/>
          <w:noProof/>
          <w:color w:val="000000" w:themeColor="text1"/>
          <w:sz w:val="28"/>
          <w:szCs w:val="28"/>
          <w:lang w:eastAsia="uk-UA"/>
        </w:rPr>
        <w:drawing>
          <wp:anchor distT="0" distB="0" distL="114300" distR="114300" simplePos="0" relativeHeight="251724800" behindDoc="0" locked="0" layoutInCell="1" allowOverlap="1" wp14:anchorId="7277E404" wp14:editId="7C736782">
            <wp:simplePos x="0" y="0"/>
            <wp:positionH relativeFrom="margin">
              <wp:posOffset>354330</wp:posOffset>
            </wp:positionH>
            <wp:positionV relativeFrom="margin">
              <wp:posOffset>374650</wp:posOffset>
            </wp:positionV>
            <wp:extent cx="1424305" cy="1466850"/>
            <wp:effectExtent l="0" t="0" r="4445" b="0"/>
            <wp:wrapSquare wrapText="bothSides"/>
            <wp:docPr id="83" name="Рисунок 83" descr="D:\Вакарюк Анна\БМАНУМ\ТЕЗИ 2019\ІІІ місце\Скорейко Тетяна\viber image 2019-04-12 , 19.08.04лшо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акарюк Анна\БМАНУМ\ТЕЗИ 2019\ІІІ місце\Скорейко Тетяна\viber image 2019-04-12 , 19.08.04лшорд.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430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color w:val="000000" w:themeColor="text1"/>
          <w:sz w:val="24"/>
          <w:szCs w:val="24"/>
          <w:lang w:eastAsia="uk-UA"/>
        </w:rPr>
        <w:t>Автор:</w:t>
      </w: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color w:val="000000" w:themeColor="text1"/>
          <w:sz w:val="24"/>
          <w:szCs w:val="24"/>
          <w:lang w:eastAsia="uk-UA"/>
        </w:rPr>
      </w:pPr>
      <w:r w:rsidRPr="001A14FE">
        <w:rPr>
          <w:rFonts w:ascii="Times New Roman" w:eastAsia="Times New Roman" w:hAnsi="Times New Roman" w:cs="Times New Roman"/>
          <w:color w:val="000000" w:themeColor="text1"/>
          <w:sz w:val="24"/>
          <w:szCs w:val="24"/>
          <w:lang w:eastAsia="uk-UA"/>
        </w:rPr>
        <w:t xml:space="preserve">Скорейко Тетяна, </w:t>
      </w: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color w:val="000000" w:themeColor="text1"/>
          <w:sz w:val="24"/>
          <w:szCs w:val="24"/>
          <w:lang w:eastAsia="uk-UA"/>
        </w:rPr>
      </w:pPr>
      <w:r w:rsidRPr="001A14FE">
        <w:rPr>
          <w:rFonts w:ascii="Times New Roman" w:eastAsia="Times New Roman" w:hAnsi="Times New Roman" w:cs="Times New Roman"/>
          <w:color w:val="000000" w:themeColor="text1"/>
          <w:sz w:val="24"/>
          <w:szCs w:val="24"/>
          <w:lang w:eastAsia="uk-UA"/>
        </w:rPr>
        <w:t>учениця 8 класу</w:t>
      </w: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color w:val="000000" w:themeColor="text1"/>
          <w:sz w:val="24"/>
          <w:szCs w:val="24"/>
          <w:lang w:eastAsia="uk-UA"/>
        </w:rPr>
      </w:pPr>
      <w:r w:rsidRPr="001A14FE">
        <w:rPr>
          <w:rFonts w:ascii="Times New Roman" w:eastAsia="Times New Roman" w:hAnsi="Times New Roman" w:cs="Times New Roman"/>
          <w:color w:val="000000" w:themeColor="text1"/>
          <w:sz w:val="24"/>
          <w:szCs w:val="24"/>
          <w:lang w:eastAsia="uk-UA"/>
        </w:rPr>
        <w:t>Борівецького ЗЗСО І-ІІ ст.</w:t>
      </w: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b/>
          <w:color w:val="000000" w:themeColor="text1"/>
          <w:sz w:val="24"/>
          <w:szCs w:val="24"/>
          <w:lang w:eastAsia="uk-UA"/>
        </w:rPr>
      </w:pPr>
    </w:p>
    <w:p w:rsidR="00224109" w:rsidRPr="001A14FE" w:rsidRDefault="00224109" w:rsidP="00224109">
      <w:pPr>
        <w:widowControl w:val="0"/>
        <w:autoSpaceDE w:val="0"/>
        <w:autoSpaceDN w:val="0"/>
        <w:adjustRightInd w:val="0"/>
        <w:spacing w:line="240" w:lineRule="auto"/>
        <w:ind w:firstLine="426"/>
        <w:contextualSpacing/>
        <w:jc w:val="both"/>
        <w:rPr>
          <w:rFonts w:ascii="Times New Roman" w:eastAsia="Times New Roman" w:hAnsi="Times New Roman" w:cs="Times New Roman"/>
          <w:b/>
          <w:color w:val="000000" w:themeColor="text1"/>
          <w:sz w:val="24"/>
          <w:szCs w:val="24"/>
          <w:lang w:eastAsia="uk-UA"/>
        </w:rPr>
      </w:pPr>
      <w:r w:rsidRPr="001A14FE">
        <w:rPr>
          <w:rFonts w:ascii="Times New Roman" w:eastAsia="Times New Roman" w:hAnsi="Times New Roman" w:cs="Times New Roman"/>
          <w:b/>
          <w:color w:val="000000" w:themeColor="text1"/>
          <w:sz w:val="24"/>
          <w:szCs w:val="24"/>
          <w:lang w:eastAsia="uk-UA"/>
        </w:rPr>
        <w:t>Керівники:</w:t>
      </w:r>
    </w:p>
    <w:p w:rsidR="00224109" w:rsidRDefault="00224109" w:rsidP="00224109">
      <w:pPr>
        <w:autoSpaceDE w:val="0"/>
        <w:autoSpaceDN w:val="0"/>
        <w:adjustRightInd w:val="0"/>
        <w:spacing w:after="0" w:line="240" w:lineRule="auto"/>
        <w:ind w:firstLine="426"/>
        <w:jc w:val="both"/>
        <w:rPr>
          <w:rFonts w:ascii="Times New Roman" w:eastAsia="Times New Roman" w:hAnsi="Times New Roman" w:cs="Times New Roman"/>
          <w:color w:val="000000" w:themeColor="text1"/>
          <w:sz w:val="24"/>
          <w:szCs w:val="24"/>
          <w:lang w:eastAsia="uk-UA"/>
        </w:rPr>
      </w:pPr>
      <w:r w:rsidRPr="001A14FE">
        <w:rPr>
          <w:rFonts w:ascii="Times New Roman" w:eastAsia="Times New Roman" w:hAnsi="Times New Roman" w:cs="Times New Roman"/>
          <w:color w:val="000000" w:themeColor="text1"/>
          <w:sz w:val="24"/>
          <w:szCs w:val="24"/>
          <w:lang w:eastAsia="uk-UA"/>
        </w:rPr>
        <w:t xml:space="preserve">Тодорюк С.С., </w:t>
      </w:r>
    </w:p>
    <w:p w:rsidR="00224109" w:rsidRPr="00DF575D" w:rsidRDefault="00224109" w:rsidP="00224109">
      <w:pPr>
        <w:autoSpaceDE w:val="0"/>
        <w:autoSpaceDN w:val="0"/>
        <w:adjustRightInd w:val="0"/>
        <w:spacing w:after="0" w:line="240" w:lineRule="auto"/>
        <w:ind w:firstLine="426"/>
        <w:jc w:val="both"/>
        <w:rPr>
          <w:rFonts w:ascii="Times New Roman" w:eastAsia="Times New Roman" w:hAnsi="Times New Roman" w:cs="Times New Roman"/>
          <w:color w:val="000000" w:themeColor="text1"/>
          <w:sz w:val="24"/>
          <w:szCs w:val="24"/>
          <w:lang w:eastAsia="uk-UA"/>
        </w:rPr>
      </w:pPr>
      <w:r w:rsidRPr="001A14FE">
        <w:rPr>
          <w:rFonts w:ascii="Times New Roman" w:eastAsia="Times New Roman" w:hAnsi="Times New Roman" w:cs="Times New Roman"/>
          <w:color w:val="000000" w:themeColor="text1"/>
          <w:sz w:val="24"/>
          <w:szCs w:val="24"/>
          <w:lang w:eastAsia="uk-UA"/>
        </w:rPr>
        <w:t xml:space="preserve">викладач української мови </w:t>
      </w:r>
      <w:r>
        <w:rPr>
          <w:rFonts w:ascii="Times New Roman" w:eastAsia="Times New Roman" w:hAnsi="Times New Roman" w:cs="Times New Roman"/>
          <w:color w:val="000000" w:themeColor="text1"/>
          <w:sz w:val="24"/>
          <w:szCs w:val="24"/>
          <w:lang w:eastAsia="uk-UA"/>
        </w:rPr>
        <w:t>БМАНУМ</w:t>
      </w:r>
      <w:r w:rsidRPr="001A14FE">
        <w:rPr>
          <w:rFonts w:ascii="Times New Roman" w:eastAsia="TimesNewRomanPSMT" w:hAnsi="Times New Roman" w:cs="Times New Roman"/>
          <w:sz w:val="24"/>
          <w:szCs w:val="24"/>
          <w:lang w:eastAsia="ru-RU"/>
        </w:rPr>
        <w:t>,</w:t>
      </w:r>
    </w:p>
    <w:p w:rsidR="00224109" w:rsidRDefault="00224109" w:rsidP="00224109">
      <w:pPr>
        <w:autoSpaceDE w:val="0"/>
        <w:autoSpaceDN w:val="0"/>
        <w:adjustRightInd w:val="0"/>
        <w:spacing w:after="0" w:line="240" w:lineRule="auto"/>
        <w:ind w:firstLine="426"/>
        <w:jc w:val="both"/>
        <w:rPr>
          <w:rFonts w:ascii="Times New Roman" w:eastAsia="TimesNewRomanPSMT" w:hAnsi="Times New Roman" w:cs="Times New Roman"/>
          <w:sz w:val="24"/>
          <w:szCs w:val="24"/>
          <w:lang w:eastAsia="ru-RU"/>
        </w:rPr>
      </w:pPr>
      <w:r w:rsidRPr="001A14FE">
        <w:rPr>
          <w:rFonts w:ascii="Times New Roman" w:eastAsia="TimesNewRomanPSMT" w:hAnsi="Times New Roman" w:cs="Times New Roman"/>
          <w:sz w:val="24"/>
          <w:szCs w:val="24"/>
          <w:lang w:eastAsia="ru-RU"/>
        </w:rPr>
        <w:t xml:space="preserve">Фарус Л.О., вчитель української мови та літератури </w:t>
      </w:r>
    </w:p>
    <w:p w:rsidR="00224109" w:rsidRPr="001A14FE" w:rsidRDefault="00224109" w:rsidP="00224109">
      <w:pPr>
        <w:autoSpaceDE w:val="0"/>
        <w:autoSpaceDN w:val="0"/>
        <w:adjustRightInd w:val="0"/>
        <w:spacing w:after="0" w:line="240" w:lineRule="auto"/>
        <w:ind w:firstLine="426"/>
        <w:jc w:val="both"/>
        <w:rPr>
          <w:rFonts w:ascii="Times New Roman" w:eastAsia="TimesNewRomanPSMT" w:hAnsi="Times New Roman" w:cs="Times New Roman"/>
          <w:sz w:val="24"/>
          <w:szCs w:val="24"/>
          <w:lang w:eastAsia="ru-RU"/>
        </w:rPr>
      </w:pPr>
      <w:r>
        <w:rPr>
          <w:rFonts w:ascii="Times New Roman" w:eastAsia="TimesNewRomanPSMT" w:hAnsi="Times New Roman" w:cs="Times New Roman"/>
          <w:sz w:val="24"/>
          <w:szCs w:val="24"/>
          <w:lang w:eastAsia="ru-RU"/>
        </w:rPr>
        <w:t xml:space="preserve">                                                  </w:t>
      </w:r>
      <w:r w:rsidRPr="001A14FE">
        <w:rPr>
          <w:rFonts w:ascii="Times New Roman" w:eastAsia="TimesNewRomanPSMT" w:hAnsi="Times New Roman" w:cs="Times New Roman"/>
          <w:sz w:val="24"/>
          <w:szCs w:val="24"/>
          <w:lang w:eastAsia="ru-RU"/>
        </w:rPr>
        <w:t>Борівецького ЗЗСО І-ІІ ст.</w:t>
      </w:r>
    </w:p>
    <w:p w:rsidR="00224109" w:rsidRPr="001A14FE" w:rsidRDefault="00224109" w:rsidP="00224109">
      <w:pPr>
        <w:widowControl w:val="0"/>
        <w:autoSpaceDE w:val="0"/>
        <w:autoSpaceDN w:val="0"/>
        <w:adjustRightInd w:val="0"/>
        <w:spacing w:line="240" w:lineRule="auto"/>
        <w:contextualSpacing/>
        <w:jc w:val="both"/>
        <w:rPr>
          <w:rFonts w:ascii="Times New Roman" w:eastAsia="Times New Roman" w:hAnsi="Times New Roman" w:cs="Times New Roman"/>
          <w:color w:val="000000" w:themeColor="text1"/>
          <w:sz w:val="28"/>
          <w:szCs w:val="28"/>
          <w:lang w:eastAsia="uk-UA"/>
        </w:rPr>
      </w:pPr>
    </w:p>
    <w:p w:rsidR="00224109" w:rsidRPr="001A14FE" w:rsidRDefault="00224109" w:rsidP="00224109">
      <w:pPr>
        <w:widowControl w:val="0"/>
        <w:autoSpaceDE w:val="0"/>
        <w:autoSpaceDN w:val="0"/>
        <w:adjustRightInd w:val="0"/>
        <w:spacing w:line="226" w:lineRule="auto"/>
        <w:ind w:firstLine="708"/>
        <w:contextualSpacing/>
        <w:jc w:val="both"/>
        <w:rPr>
          <w:rFonts w:ascii="Times New Roman" w:eastAsia="Times New Roman" w:hAnsi="Times New Roman" w:cs="Times New Roman"/>
          <w:color w:val="000000" w:themeColor="text1"/>
          <w:sz w:val="28"/>
          <w:szCs w:val="28"/>
          <w:lang w:eastAsia="uk-UA"/>
        </w:rPr>
      </w:pPr>
      <w:r w:rsidRPr="001A14FE">
        <w:rPr>
          <w:rFonts w:ascii="Times New Roman" w:eastAsia="Times New Roman" w:hAnsi="Times New Roman" w:cs="Times New Roman"/>
          <w:color w:val="000000" w:themeColor="text1"/>
          <w:sz w:val="28"/>
          <w:szCs w:val="28"/>
          <w:lang w:eastAsia="uk-UA"/>
        </w:rPr>
        <w:t>Топоніміка – це наука, яка знаходиться на стику трьох наук: географії, історії та мовознавства (лінгвістики).</w:t>
      </w:r>
    </w:p>
    <w:p w:rsidR="00224109" w:rsidRPr="00A11261" w:rsidRDefault="00224109" w:rsidP="00224109">
      <w:pPr>
        <w:widowControl w:val="0"/>
        <w:autoSpaceDE w:val="0"/>
        <w:autoSpaceDN w:val="0"/>
        <w:adjustRightInd w:val="0"/>
        <w:spacing w:line="226" w:lineRule="auto"/>
        <w:contextualSpacing/>
        <w:jc w:val="both"/>
        <w:rPr>
          <w:rFonts w:ascii="Times New Roman" w:eastAsia="Times New Roman" w:hAnsi="Times New Roman" w:cs="Times New Roman"/>
          <w:color w:val="000000" w:themeColor="text1"/>
          <w:sz w:val="28"/>
          <w:szCs w:val="28"/>
          <w:lang w:eastAsia="uk-UA"/>
        </w:rPr>
      </w:pPr>
      <w:r w:rsidRPr="001A14FE">
        <w:rPr>
          <w:rFonts w:ascii="Times New Roman" w:eastAsia="Times New Roman" w:hAnsi="Times New Roman" w:cs="Times New Roman"/>
          <w:color w:val="000000" w:themeColor="text1"/>
          <w:sz w:val="28"/>
          <w:szCs w:val="28"/>
          <w:lang w:eastAsia="uk-UA"/>
        </w:rPr>
        <w:t xml:space="preserve">     </w:t>
      </w:r>
      <w:r w:rsidRPr="001A14FE">
        <w:rPr>
          <w:rFonts w:ascii="Times New Roman" w:eastAsia="Times New Roman" w:hAnsi="Times New Roman" w:cs="Times New Roman"/>
          <w:color w:val="000000" w:themeColor="text1"/>
          <w:sz w:val="28"/>
          <w:szCs w:val="28"/>
          <w:lang w:eastAsia="uk-UA"/>
        </w:rPr>
        <w:tab/>
        <w:t xml:space="preserve">Правильно пояснити ту чи іншу назву, розкрити її смислове значення і походження – означає отримати важливу інформацію про минуле свого краю: його природні умови, економіку, етнічний склад населення, історичні події. Щоб одержати поглиблену інформацію, потрібні ґрунтовні дослідження з боку як </w:t>
      </w:r>
      <w:r w:rsidRPr="00A11261">
        <w:rPr>
          <w:rFonts w:ascii="Times New Roman" w:eastAsia="Times New Roman" w:hAnsi="Times New Roman" w:cs="Times New Roman"/>
          <w:color w:val="000000" w:themeColor="text1"/>
          <w:sz w:val="28"/>
          <w:szCs w:val="28"/>
          <w:lang w:eastAsia="uk-UA"/>
        </w:rPr>
        <w:t>топоніміки, так і всіх наук, які мають дотичність до неї.</w:t>
      </w:r>
      <w:r w:rsidRPr="00A11261">
        <w:rPr>
          <w:rFonts w:ascii="Times New Roman" w:eastAsia="Times New Roman" w:hAnsi="Times New Roman" w:cs="Times New Roman"/>
          <w:color w:val="000000" w:themeColor="text1"/>
          <w:sz w:val="28"/>
          <w:szCs w:val="28"/>
          <w:lang w:eastAsia="uk-UA"/>
        </w:rPr>
        <w:tab/>
      </w:r>
    </w:p>
    <w:p w:rsidR="00224109" w:rsidRPr="00A11261" w:rsidRDefault="00224109" w:rsidP="00224109">
      <w:pPr>
        <w:widowControl w:val="0"/>
        <w:autoSpaceDE w:val="0"/>
        <w:autoSpaceDN w:val="0"/>
        <w:adjustRightInd w:val="0"/>
        <w:spacing w:line="226" w:lineRule="auto"/>
        <w:contextualSpacing/>
        <w:jc w:val="both"/>
        <w:rPr>
          <w:rFonts w:ascii="Times New Roman" w:eastAsia="Times New Roman" w:hAnsi="Times New Roman" w:cs="Times New Roman"/>
          <w:color w:val="000000" w:themeColor="text1"/>
          <w:sz w:val="28"/>
          <w:szCs w:val="28"/>
          <w:lang w:eastAsia="uk-UA"/>
        </w:rPr>
      </w:pPr>
      <w:r w:rsidRPr="00A11261">
        <w:rPr>
          <w:rFonts w:ascii="Times New Roman" w:eastAsia="Times New Roman" w:hAnsi="Times New Roman" w:cs="Times New Roman"/>
          <w:color w:val="000000" w:themeColor="text1"/>
          <w:sz w:val="28"/>
          <w:szCs w:val="28"/>
          <w:lang w:eastAsia="uk-UA"/>
        </w:rPr>
        <w:t xml:space="preserve">    </w:t>
      </w:r>
      <w:r w:rsidRPr="00A11261">
        <w:rPr>
          <w:rFonts w:ascii="Times New Roman" w:eastAsia="Times New Roman" w:hAnsi="Times New Roman" w:cs="Times New Roman"/>
          <w:color w:val="000000" w:themeColor="text1"/>
          <w:sz w:val="28"/>
          <w:szCs w:val="28"/>
          <w:lang w:eastAsia="uk-UA"/>
        </w:rPr>
        <w:tab/>
        <w:t>Актуальність нашої роботи полягає у дослідженні історії та походження назв населених пунктів, що дає можливість глибше пізнати життя рідного краю. І чим більше дізнаємося про легенди, перекази, тим краще розуміємо предків, менталітет нації, а, отже, й самих себе.</w:t>
      </w:r>
    </w:p>
    <w:p w:rsidR="00224109" w:rsidRPr="001A14FE" w:rsidRDefault="00224109" w:rsidP="00224109">
      <w:pPr>
        <w:widowControl w:val="0"/>
        <w:autoSpaceDE w:val="0"/>
        <w:autoSpaceDN w:val="0"/>
        <w:adjustRightInd w:val="0"/>
        <w:spacing w:line="226" w:lineRule="auto"/>
        <w:contextualSpacing/>
        <w:jc w:val="both"/>
        <w:rPr>
          <w:rFonts w:ascii="Times New Roman" w:eastAsia="Times New Roman" w:hAnsi="Times New Roman" w:cs="Times New Roman"/>
          <w:color w:val="000000" w:themeColor="text1"/>
          <w:sz w:val="28"/>
          <w:szCs w:val="28"/>
          <w:lang w:eastAsia="uk-UA"/>
        </w:rPr>
      </w:pPr>
      <w:r w:rsidRPr="00A11261">
        <w:rPr>
          <w:rFonts w:ascii="Times New Roman" w:eastAsia="Times New Roman" w:hAnsi="Times New Roman" w:cs="Times New Roman"/>
          <w:color w:val="000000" w:themeColor="text1"/>
          <w:sz w:val="28"/>
          <w:szCs w:val="28"/>
          <w:lang w:eastAsia="uk-UA"/>
        </w:rPr>
        <w:tab/>
        <w:t>Метою</w:t>
      </w:r>
      <w:r w:rsidRPr="001A14FE">
        <w:rPr>
          <w:rFonts w:ascii="Times New Roman" w:eastAsia="Times New Roman" w:hAnsi="Times New Roman" w:cs="Times New Roman"/>
          <w:b/>
          <w:color w:val="000000" w:themeColor="text1"/>
          <w:sz w:val="28"/>
          <w:szCs w:val="28"/>
          <w:lang w:eastAsia="uk-UA"/>
        </w:rPr>
        <w:t xml:space="preserve"> </w:t>
      </w:r>
      <w:r w:rsidRPr="00DC42CC">
        <w:rPr>
          <w:rFonts w:ascii="Times New Roman" w:eastAsia="Times New Roman" w:hAnsi="Times New Roman" w:cs="Times New Roman"/>
          <w:color w:val="000000" w:themeColor="text1"/>
          <w:sz w:val="28"/>
          <w:szCs w:val="28"/>
          <w:lang w:eastAsia="uk-UA"/>
        </w:rPr>
        <w:t>нашої наукової роботи</w:t>
      </w:r>
      <w:r w:rsidRPr="001A14FE">
        <w:rPr>
          <w:rFonts w:ascii="Times New Roman" w:eastAsia="Times New Roman" w:hAnsi="Times New Roman" w:cs="Times New Roman"/>
          <w:b/>
          <w:color w:val="000000" w:themeColor="text1"/>
          <w:sz w:val="28"/>
          <w:szCs w:val="28"/>
          <w:lang w:eastAsia="uk-UA"/>
        </w:rPr>
        <w:t xml:space="preserve"> </w:t>
      </w:r>
      <w:r w:rsidRPr="001A14FE">
        <w:rPr>
          <w:rFonts w:ascii="Times New Roman" w:eastAsia="Times New Roman" w:hAnsi="Times New Roman" w:cs="Times New Roman"/>
          <w:color w:val="000000" w:themeColor="text1"/>
          <w:sz w:val="28"/>
          <w:szCs w:val="28"/>
          <w:lang w:eastAsia="uk-UA"/>
        </w:rPr>
        <w:t>є зібрати й проаналізувати походження назв населених пунктів Кіцманщини, зібрати перші письмові згадки про них. Записати відповідні легенди та перекази. Й відповідними були завдання. Найважливіше з яких було пояснити етимологічні та морфологічні ознаки утворення цих назв.</w:t>
      </w:r>
    </w:p>
    <w:p w:rsidR="00224109" w:rsidRPr="001A14FE" w:rsidRDefault="00224109" w:rsidP="00224109">
      <w:pPr>
        <w:widowControl w:val="0"/>
        <w:autoSpaceDE w:val="0"/>
        <w:autoSpaceDN w:val="0"/>
        <w:adjustRightInd w:val="0"/>
        <w:spacing w:line="226" w:lineRule="auto"/>
        <w:ind w:firstLine="708"/>
        <w:contextualSpacing/>
        <w:jc w:val="both"/>
        <w:rPr>
          <w:rFonts w:ascii="Times New Roman" w:eastAsia="Times New Roman" w:hAnsi="Times New Roman" w:cs="Times New Roman"/>
          <w:color w:val="000000" w:themeColor="text1"/>
          <w:sz w:val="28"/>
          <w:szCs w:val="28"/>
          <w:lang w:eastAsia="uk-UA"/>
        </w:rPr>
      </w:pPr>
      <w:r w:rsidRPr="001A14FE">
        <w:rPr>
          <w:rFonts w:ascii="Times New Roman" w:eastAsia="Times New Roman" w:hAnsi="Times New Roman" w:cs="Times New Roman"/>
          <w:color w:val="000000" w:themeColor="text1"/>
          <w:sz w:val="28"/>
          <w:szCs w:val="28"/>
          <w:lang w:eastAsia="uk-UA"/>
        </w:rPr>
        <w:t>Етимологічні групи назв населених пунктів Кіцманського району: названі від власних імен та прізвищ людей (Іванківці, Давидівці, Гаврилівц</w:t>
      </w:r>
      <w:r>
        <w:rPr>
          <w:rFonts w:ascii="Times New Roman" w:eastAsia="Times New Roman" w:hAnsi="Times New Roman" w:cs="Times New Roman"/>
          <w:color w:val="000000" w:themeColor="text1"/>
          <w:sz w:val="28"/>
          <w:szCs w:val="28"/>
          <w:lang w:eastAsia="uk-UA"/>
        </w:rPr>
        <w:t>і, Лашківка, Мамаївці, Оршівці);</w:t>
      </w:r>
      <w:r w:rsidRPr="001A14FE">
        <w:rPr>
          <w:rFonts w:ascii="Times New Roman" w:eastAsia="Times New Roman" w:hAnsi="Times New Roman" w:cs="Times New Roman"/>
          <w:color w:val="000000" w:themeColor="text1"/>
          <w:sz w:val="28"/>
          <w:szCs w:val="28"/>
          <w:lang w:eastAsia="uk-UA"/>
        </w:rPr>
        <w:t xml:space="preserve"> за родом їх за</w:t>
      </w:r>
      <w:r>
        <w:rPr>
          <w:rFonts w:ascii="Times New Roman" w:eastAsia="Times New Roman" w:hAnsi="Times New Roman" w:cs="Times New Roman"/>
          <w:color w:val="000000" w:themeColor="text1"/>
          <w:sz w:val="28"/>
          <w:szCs w:val="28"/>
          <w:lang w:eastAsia="uk-UA"/>
        </w:rPr>
        <w:t>нять (Кіцмань, Стрілецький Кут);</w:t>
      </w:r>
      <w:r w:rsidRPr="001A14FE">
        <w:rPr>
          <w:rFonts w:ascii="Times New Roman" w:eastAsia="Times New Roman" w:hAnsi="Times New Roman" w:cs="Times New Roman"/>
          <w:color w:val="000000" w:themeColor="text1"/>
          <w:sz w:val="28"/>
          <w:szCs w:val="28"/>
          <w:lang w:eastAsia="uk-UA"/>
        </w:rPr>
        <w:t xml:space="preserve"> за зовнішнім виглядом (Зеленів, Остра, Біла, Витилівка, Суховерхів, Ошихліби); за ознаками предметів чи людей (Реваківці, Ревне, Неполоківці, Коростувата, Драчинці); за місцем розміщення (Хлівище, Глиниця, Бурдей, Борівці, Брусенки та ін.); утворені від назв дерев та рослин (Брусниця, Дубівці, Виноград,</w:t>
      </w:r>
      <w:r>
        <w:rPr>
          <w:rFonts w:ascii="Times New Roman" w:eastAsia="Times New Roman" w:hAnsi="Times New Roman" w:cs="Times New Roman"/>
          <w:color w:val="000000" w:themeColor="text1"/>
          <w:sz w:val="28"/>
          <w:szCs w:val="28"/>
          <w:lang w:eastAsia="uk-UA"/>
        </w:rPr>
        <w:t xml:space="preserve"> Клокічка, Кальнівці, Шишківці);</w:t>
      </w:r>
      <w:r w:rsidRPr="001A14FE">
        <w:rPr>
          <w:rFonts w:ascii="Times New Roman" w:eastAsia="Times New Roman" w:hAnsi="Times New Roman" w:cs="Times New Roman"/>
          <w:color w:val="000000" w:themeColor="text1"/>
          <w:sz w:val="28"/>
          <w:szCs w:val="28"/>
          <w:lang w:eastAsia="uk-UA"/>
        </w:rPr>
        <w:t xml:space="preserve"> назви населених пунктів вказують на вік (Нові Драчинці, Новий Киселів), на розмір (Малятинці, П'ядиківці); назва населеного пункту є містичною назвою (Чортория).</w:t>
      </w:r>
    </w:p>
    <w:p w:rsidR="00224109" w:rsidRPr="001A14FE" w:rsidRDefault="00224109" w:rsidP="00224109">
      <w:pPr>
        <w:tabs>
          <w:tab w:val="left" w:pos="426"/>
        </w:tabs>
        <w:spacing w:line="226" w:lineRule="auto"/>
        <w:jc w:val="both"/>
        <w:rPr>
          <w:rFonts w:ascii="Times New Roman" w:hAnsi="Times New Roman" w:cs="Times New Roman"/>
          <w:sz w:val="28"/>
          <w:szCs w:val="28"/>
        </w:rPr>
      </w:pPr>
      <w:r w:rsidRPr="001A14FE">
        <w:rPr>
          <w:rFonts w:ascii="Times New Roman" w:hAnsi="Times New Roman" w:cs="Times New Roman"/>
          <w:sz w:val="28"/>
          <w:szCs w:val="28"/>
        </w:rPr>
        <w:tab/>
        <w:t>Якнайчастіше у топонімії України, а зокрема в ойконімічній підсистемі, широко простежуються відображені ознаки та характеристики природного середовища, все різноманіття ландшафтних особливостей, побут, культура, релігія нашого народу через взаємозв’язок із «географічним» словом, яке може самостійно функціонувати. Тому це слово може бути як іменникового, прикметникового, так і дієслівного походження, вживатися лише в однині чи в множині, бути назвою чоловічого, середнього чи жіночого роду тощо.</w:t>
      </w:r>
      <w:r>
        <w:rPr>
          <w:rFonts w:ascii="Times New Roman" w:hAnsi="Times New Roman" w:cs="Times New Roman"/>
          <w:sz w:val="28"/>
          <w:szCs w:val="28"/>
        </w:rPr>
        <w:br w:type="page"/>
      </w:r>
    </w:p>
    <w:p w:rsidR="00224109" w:rsidRPr="001A14FE" w:rsidRDefault="00224109" w:rsidP="00224109">
      <w:pPr>
        <w:spacing w:after="0" w:line="240" w:lineRule="auto"/>
        <w:jc w:val="center"/>
        <w:rPr>
          <w:rFonts w:ascii="Times New Roman" w:hAnsi="Times New Roman" w:cs="Times New Roman"/>
          <w:sz w:val="28"/>
          <w:szCs w:val="28"/>
        </w:rPr>
      </w:pPr>
      <w:r w:rsidRPr="001A14FE">
        <w:rPr>
          <w:rFonts w:ascii="Times New Roman" w:hAnsi="Times New Roman" w:cs="Times New Roman"/>
          <w:sz w:val="28"/>
          <w:szCs w:val="28"/>
        </w:rPr>
        <w:lastRenderedPageBreak/>
        <w:t>БІБЛІЙНІ ПОВІРШОВІ ЦИТАТИ</w:t>
      </w:r>
    </w:p>
    <w:p w:rsidR="00224109" w:rsidRPr="001A14FE" w:rsidRDefault="00224109" w:rsidP="00224109">
      <w:pPr>
        <w:spacing w:after="0" w:line="240" w:lineRule="auto"/>
        <w:jc w:val="center"/>
        <w:rPr>
          <w:rFonts w:ascii="Times New Roman" w:hAnsi="Times New Roman" w:cs="Times New Roman"/>
          <w:sz w:val="28"/>
          <w:szCs w:val="28"/>
        </w:rPr>
      </w:pPr>
      <w:r w:rsidRPr="001A14FE">
        <w:rPr>
          <w:rFonts w:ascii="Times New Roman" w:hAnsi="Times New Roman" w:cs="Times New Roman"/>
          <w:sz w:val="28"/>
          <w:szCs w:val="28"/>
        </w:rPr>
        <w:t>У НАЗВАХ ХУДОЖНІХ КАРТИН ЦИКЛУ«СТРАСТІ ХРИСТОВІ»</w:t>
      </w:r>
    </w:p>
    <w:p w:rsidR="00224109" w:rsidRPr="001A14FE" w:rsidRDefault="00224109" w:rsidP="00224109">
      <w:pPr>
        <w:spacing w:after="0" w:line="240" w:lineRule="auto"/>
        <w:jc w:val="center"/>
        <w:rPr>
          <w:rFonts w:ascii="Times New Roman" w:hAnsi="Times New Roman" w:cs="Times New Roman"/>
          <w:sz w:val="28"/>
          <w:szCs w:val="28"/>
        </w:rPr>
      </w:pPr>
      <w:r w:rsidRPr="001A14FE">
        <w:rPr>
          <w:rFonts w:ascii="Times New Roman" w:hAnsi="Times New Roman" w:cs="Times New Roman"/>
          <w:sz w:val="28"/>
          <w:szCs w:val="28"/>
        </w:rPr>
        <w:t>ВАСИЛЯ КУРИЛИКА</w:t>
      </w:r>
    </w:p>
    <w:p w:rsidR="00224109" w:rsidRPr="001A14FE" w:rsidRDefault="00224109" w:rsidP="00224109">
      <w:pPr>
        <w:spacing w:after="0" w:line="240" w:lineRule="auto"/>
        <w:jc w:val="both"/>
        <w:rPr>
          <w:rFonts w:ascii="Times New Roman" w:hAnsi="Times New Roman" w:cs="Times New Roman"/>
          <w:sz w:val="24"/>
          <w:szCs w:val="28"/>
        </w:rPr>
      </w:pPr>
    </w:p>
    <w:p w:rsidR="00224109" w:rsidRPr="001A14FE" w:rsidRDefault="00224109" w:rsidP="00224109">
      <w:pPr>
        <w:tabs>
          <w:tab w:val="left" w:pos="426"/>
        </w:tabs>
        <w:spacing w:after="0" w:line="240" w:lineRule="auto"/>
        <w:ind w:firstLine="426"/>
        <w:jc w:val="both"/>
        <w:rPr>
          <w:rFonts w:ascii="Times New Roman" w:hAnsi="Times New Roman" w:cs="Times New Roman"/>
          <w:b/>
          <w:sz w:val="24"/>
          <w:szCs w:val="28"/>
        </w:rPr>
      </w:pPr>
      <w:r w:rsidRPr="001A14FE">
        <w:rPr>
          <w:rFonts w:ascii="Times New Roman" w:hAnsi="Times New Roman" w:cs="Times New Roman"/>
          <w:noProof/>
          <w:sz w:val="28"/>
          <w:szCs w:val="28"/>
          <w:lang w:eastAsia="uk-UA"/>
        </w:rPr>
        <w:drawing>
          <wp:anchor distT="0" distB="0" distL="114300" distR="114300" simplePos="0" relativeHeight="251725824" behindDoc="0" locked="0" layoutInCell="1" allowOverlap="1" wp14:anchorId="7256E261" wp14:editId="0A37A2B2">
            <wp:simplePos x="0" y="0"/>
            <wp:positionH relativeFrom="margin">
              <wp:posOffset>359410</wp:posOffset>
            </wp:positionH>
            <wp:positionV relativeFrom="margin">
              <wp:posOffset>831850</wp:posOffset>
            </wp:positionV>
            <wp:extent cx="1440815" cy="1530985"/>
            <wp:effectExtent l="0" t="0" r="6985" b="0"/>
            <wp:wrapSquare wrapText="bothSides"/>
            <wp:docPr id="84" name="Рисунок 84" descr="D:\Вакарюк Анна\БМАНУМ\ТЕЗИ 2019\ІІІ місце\Сомик Яна\Screenshot_20190421-210642_2вуі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акарюк Анна\БМАНУМ\ТЕЗИ 2019\ІІІ місце\Сомик Яна\Screenshot_20190421-210642_2вуіа.pn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0815" cy="1530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hAnsi="Times New Roman" w:cs="Times New Roman"/>
          <w:b/>
          <w:sz w:val="24"/>
          <w:szCs w:val="28"/>
        </w:rPr>
        <w:t>Автор:</w:t>
      </w:r>
    </w:p>
    <w:p w:rsidR="00224109"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Сомик Яна, </w:t>
      </w:r>
    </w:p>
    <w:p w:rsidR="00224109" w:rsidRPr="001A14FE"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учениця 8 класу </w:t>
      </w:r>
    </w:p>
    <w:p w:rsidR="00224109" w:rsidRPr="001A14FE"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Борівецького ЗЗСО І-ІІ ст.</w:t>
      </w:r>
    </w:p>
    <w:p w:rsidR="00224109" w:rsidRDefault="00224109" w:rsidP="00224109">
      <w:pPr>
        <w:tabs>
          <w:tab w:val="left" w:pos="426"/>
        </w:tabs>
        <w:spacing w:after="0" w:line="240" w:lineRule="auto"/>
        <w:ind w:firstLine="426"/>
        <w:jc w:val="both"/>
        <w:rPr>
          <w:rFonts w:ascii="Times New Roman" w:hAnsi="Times New Roman" w:cs="Times New Roman"/>
          <w:b/>
          <w:sz w:val="24"/>
          <w:szCs w:val="28"/>
        </w:rPr>
      </w:pPr>
    </w:p>
    <w:p w:rsidR="00224109" w:rsidRPr="001A14FE" w:rsidRDefault="00224109" w:rsidP="00224109">
      <w:pPr>
        <w:tabs>
          <w:tab w:val="left" w:pos="426"/>
        </w:tabs>
        <w:spacing w:after="0" w:line="240" w:lineRule="auto"/>
        <w:ind w:firstLine="426"/>
        <w:jc w:val="both"/>
        <w:rPr>
          <w:rFonts w:ascii="Times New Roman" w:hAnsi="Times New Roman" w:cs="Times New Roman"/>
          <w:b/>
          <w:sz w:val="24"/>
          <w:szCs w:val="28"/>
        </w:rPr>
      </w:pPr>
      <w:r w:rsidRPr="001A14FE">
        <w:rPr>
          <w:rFonts w:ascii="Times New Roman" w:hAnsi="Times New Roman" w:cs="Times New Roman"/>
          <w:b/>
          <w:sz w:val="24"/>
          <w:szCs w:val="28"/>
        </w:rPr>
        <w:t>Керівники:</w:t>
      </w:r>
    </w:p>
    <w:p w:rsidR="00224109"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Тодорюк С.С., </w:t>
      </w:r>
    </w:p>
    <w:p w:rsidR="00224109"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виклада</w:t>
      </w:r>
      <w:r>
        <w:rPr>
          <w:rFonts w:ascii="Times New Roman" w:hAnsi="Times New Roman" w:cs="Times New Roman"/>
          <w:sz w:val="24"/>
          <w:szCs w:val="28"/>
        </w:rPr>
        <w:t>ч української мови БМАНУМ,</w:t>
      </w:r>
      <w:r w:rsidRPr="005C60BA">
        <w:rPr>
          <w:rFonts w:ascii="Times New Roman" w:hAnsi="Times New Roman" w:cs="Times New Roman"/>
          <w:sz w:val="24"/>
          <w:szCs w:val="28"/>
        </w:rPr>
        <w:t xml:space="preserve"> </w:t>
      </w:r>
    </w:p>
    <w:p w:rsidR="00224109" w:rsidRDefault="00224109" w:rsidP="00224109">
      <w:pPr>
        <w:tabs>
          <w:tab w:val="left" w:pos="426"/>
        </w:tabs>
        <w:spacing w:after="0" w:line="240" w:lineRule="auto"/>
        <w:ind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Фарус Л.О., вчитель української мови та літератури </w:t>
      </w:r>
    </w:p>
    <w:p w:rsidR="00224109" w:rsidRPr="001A14FE" w:rsidRDefault="00224109" w:rsidP="00224109">
      <w:pPr>
        <w:tabs>
          <w:tab w:val="left" w:pos="426"/>
        </w:tabs>
        <w:spacing w:after="0" w:line="240" w:lineRule="auto"/>
        <w:ind w:firstLine="426"/>
        <w:jc w:val="both"/>
        <w:rPr>
          <w:rFonts w:ascii="Times New Roman" w:hAnsi="Times New Roman" w:cs="Times New Roman"/>
          <w:b/>
          <w:sz w:val="24"/>
          <w:szCs w:val="28"/>
        </w:rPr>
      </w:pPr>
      <w:r>
        <w:rPr>
          <w:rFonts w:ascii="Times New Roman" w:hAnsi="Times New Roman" w:cs="Times New Roman"/>
          <w:sz w:val="24"/>
          <w:szCs w:val="28"/>
        </w:rPr>
        <w:t xml:space="preserve">                                                   </w:t>
      </w:r>
      <w:r w:rsidRPr="001A14FE">
        <w:rPr>
          <w:rFonts w:ascii="Times New Roman" w:hAnsi="Times New Roman" w:cs="Times New Roman"/>
          <w:sz w:val="24"/>
          <w:szCs w:val="28"/>
        </w:rPr>
        <w:t>Борівецького ЗЗСО І-ІІ ст</w:t>
      </w:r>
    </w:p>
    <w:p w:rsidR="00224109" w:rsidRDefault="00224109" w:rsidP="00224109">
      <w:pPr>
        <w:tabs>
          <w:tab w:val="left" w:pos="426"/>
        </w:tabs>
        <w:spacing w:after="0" w:line="240" w:lineRule="auto"/>
        <w:ind w:firstLine="426"/>
        <w:jc w:val="both"/>
        <w:rPr>
          <w:rFonts w:ascii="Times New Roman" w:hAnsi="Times New Roman" w:cs="Times New Roman"/>
          <w:sz w:val="24"/>
          <w:szCs w:val="28"/>
        </w:rPr>
      </w:pPr>
    </w:p>
    <w:p w:rsidR="00224109" w:rsidRPr="005C60BA" w:rsidRDefault="00224109" w:rsidP="00224109">
      <w:pPr>
        <w:tabs>
          <w:tab w:val="left" w:pos="426"/>
        </w:tabs>
        <w:spacing w:after="0" w:line="240" w:lineRule="auto"/>
        <w:ind w:firstLine="426"/>
        <w:jc w:val="both"/>
        <w:rPr>
          <w:rFonts w:ascii="Times New Roman" w:hAnsi="Times New Roman" w:cs="Times New Roman"/>
          <w:b/>
          <w:sz w:val="24"/>
          <w:szCs w:val="28"/>
        </w:rPr>
      </w:pPr>
      <w:r>
        <w:rPr>
          <w:rFonts w:ascii="Times New Roman" w:hAnsi="Times New Roman" w:cs="Times New Roman"/>
          <w:sz w:val="24"/>
          <w:szCs w:val="28"/>
        </w:rPr>
        <w:t xml:space="preserve">                                </w:t>
      </w:r>
    </w:p>
    <w:p w:rsidR="00224109" w:rsidRPr="001A14FE" w:rsidRDefault="00224109" w:rsidP="00224109">
      <w:pPr>
        <w:spacing w:after="0" w:line="252" w:lineRule="auto"/>
        <w:ind w:firstLine="708"/>
        <w:contextualSpacing/>
        <w:jc w:val="both"/>
        <w:rPr>
          <w:rFonts w:ascii="Times New Roman" w:hAnsi="Times New Roman" w:cs="Times New Roman"/>
          <w:sz w:val="28"/>
          <w:szCs w:val="28"/>
        </w:rPr>
      </w:pPr>
      <w:r w:rsidRPr="001A14FE">
        <w:rPr>
          <w:rFonts w:ascii="Times New Roman" w:hAnsi="Times New Roman" w:cs="Times New Roman"/>
          <w:sz w:val="28"/>
          <w:szCs w:val="28"/>
        </w:rPr>
        <w:t>Василь Курилик – це відомий канадський художник українського походження, член Об’єднання українських митців у Канаді, почесний доктор Відзорського університету, лауреат Національної премії  Канади. Його твори стали шедеврами і відомі не тільки в країні кленового листка, а й прикрашають  музеї багатьох країн світу.</w:t>
      </w:r>
    </w:p>
    <w:p w:rsidR="00224109" w:rsidRPr="001A14FE" w:rsidRDefault="00224109" w:rsidP="00224109">
      <w:pPr>
        <w:spacing w:after="0" w:line="252" w:lineRule="auto"/>
        <w:contextualSpacing/>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1A14FE">
        <w:rPr>
          <w:rFonts w:ascii="Times New Roman" w:hAnsi="Times New Roman" w:cs="Times New Roman"/>
          <w:sz w:val="28"/>
          <w:szCs w:val="28"/>
        </w:rPr>
        <w:tab/>
        <w:t>На жаль, в Україні, звідки його коріння</w:t>
      </w:r>
      <w:r w:rsidRPr="001A14FE">
        <w:rPr>
          <w:rFonts w:ascii="Times New Roman" w:hAnsi="Times New Roman" w:cs="Times New Roman"/>
          <w:sz w:val="28"/>
          <w:szCs w:val="28"/>
          <w:lang w:val="ru-RU"/>
        </w:rPr>
        <w:t xml:space="preserve"> (а саме</w:t>
      </w:r>
      <w:r w:rsidRPr="001A14FE">
        <w:rPr>
          <w:rFonts w:ascii="Times New Roman" w:hAnsi="Times New Roman" w:cs="Times New Roman"/>
          <w:sz w:val="28"/>
          <w:szCs w:val="28"/>
        </w:rPr>
        <w:t xml:space="preserve"> із сел</w:t>
      </w:r>
      <w:r w:rsidRPr="001A14FE">
        <w:rPr>
          <w:rFonts w:ascii="Times New Roman" w:hAnsi="Times New Roman" w:cs="Times New Roman"/>
          <w:sz w:val="28"/>
          <w:szCs w:val="28"/>
          <w:lang w:val="ru-RU"/>
        </w:rPr>
        <w:t>а</w:t>
      </w:r>
      <w:r w:rsidRPr="001A14FE">
        <w:rPr>
          <w:rFonts w:ascii="Times New Roman" w:hAnsi="Times New Roman" w:cs="Times New Roman"/>
          <w:sz w:val="28"/>
          <w:szCs w:val="28"/>
        </w:rPr>
        <w:t xml:space="preserve"> Борівц</w:t>
      </w:r>
      <w:r w:rsidRPr="001A14FE">
        <w:rPr>
          <w:rFonts w:ascii="Times New Roman" w:hAnsi="Times New Roman" w:cs="Times New Roman"/>
          <w:sz w:val="28"/>
          <w:szCs w:val="28"/>
          <w:lang w:val="ru-RU"/>
        </w:rPr>
        <w:t>і</w:t>
      </w:r>
      <w:r w:rsidRPr="001A14FE">
        <w:rPr>
          <w:rFonts w:ascii="Times New Roman" w:hAnsi="Times New Roman" w:cs="Times New Roman"/>
          <w:sz w:val="28"/>
          <w:szCs w:val="28"/>
        </w:rPr>
        <w:t>, що на Кіцманщині), Василь Курилик ще відносно мало відомий.</w:t>
      </w:r>
    </w:p>
    <w:p w:rsidR="00224109" w:rsidRPr="001A14FE" w:rsidRDefault="00224109" w:rsidP="00224109">
      <w:pPr>
        <w:spacing w:after="0" w:line="252" w:lineRule="auto"/>
        <w:contextualSpacing/>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1A14FE">
        <w:rPr>
          <w:rFonts w:ascii="Times New Roman" w:hAnsi="Times New Roman" w:cs="Times New Roman"/>
          <w:sz w:val="28"/>
          <w:szCs w:val="28"/>
        </w:rPr>
        <w:tab/>
        <w:t>2018 року  у місті Львові була надрукована перша книга в Україні ««Страсті Христові» Василя Курилика</w:t>
      </w:r>
      <w:r w:rsidRPr="001A14FE">
        <w:rPr>
          <w:rFonts w:ascii="Times New Roman" w:hAnsi="Times New Roman" w:cs="Times New Roman"/>
          <w:b/>
          <w:sz w:val="28"/>
          <w:szCs w:val="28"/>
        </w:rPr>
        <w:t>»</w:t>
      </w:r>
      <w:r w:rsidRPr="001A14FE">
        <w:rPr>
          <w:rFonts w:ascii="Times New Roman" w:hAnsi="Times New Roman" w:cs="Times New Roman"/>
          <w:sz w:val="28"/>
          <w:szCs w:val="28"/>
        </w:rPr>
        <w:t>. Автор книги – Христина Береговська.  Це не тільки перше видання про художника в Україні, воно також представляє його найчисленнішу серію картин християнської тематики, яку Курилик вважав своїм найбільшим творчим досягненням.</w:t>
      </w:r>
    </w:p>
    <w:p w:rsidR="00224109" w:rsidRPr="00A25FBC" w:rsidRDefault="00224109" w:rsidP="00224109">
      <w:pPr>
        <w:spacing w:after="0" w:line="252" w:lineRule="auto"/>
        <w:contextualSpacing/>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1A14FE">
        <w:rPr>
          <w:rFonts w:ascii="Times New Roman" w:hAnsi="Times New Roman" w:cs="Times New Roman"/>
          <w:sz w:val="28"/>
          <w:szCs w:val="28"/>
        </w:rPr>
        <w:tab/>
      </w:r>
      <w:r w:rsidRPr="00A25FBC">
        <w:rPr>
          <w:rFonts w:ascii="Times New Roman" w:hAnsi="Times New Roman" w:cs="Times New Roman"/>
          <w:sz w:val="28"/>
          <w:szCs w:val="28"/>
        </w:rPr>
        <w:t>Актуальність нашої роботи полягає в тому, що життя та творча спадщина Василя Курилика сьогодні в Україні ще порівняно мало відома, тому потребує наукового дослідження та популяризації.</w:t>
      </w:r>
    </w:p>
    <w:p w:rsidR="00224109" w:rsidRPr="001A14FE" w:rsidRDefault="00224109" w:rsidP="00224109">
      <w:pPr>
        <w:spacing w:after="0" w:line="252" w:lineRule="auto"/>
        <w:contextualSpacing/>
        <w:jc w:val="both"/>
        <w:rPr>
          <w:rFonts w:ascii="Times New Roman" w:hAnsi="Times New Roman" w:cs="Times New Roman"/>
          <w:sz w:val="28"/>
          <w:szCs w:val="28"/>
        </w:rPr>
      </w:pPr>
      <w:r w:rsidRPr="00A25FBC">
        <w:rPr>
          <w:rFonts w:ascii="Times New Roman" w:hAnsi="Times New Roman" w:cs="Times New Roman"/>
          <w:sz w:val="28"/>
          <w:szCs w:val="28"/>
        </w:rPr>
        <w:t xml:space="preserve">        </w:t>
      </w:r>
      <w:r w:rsidRPr="00A25FBC">
        <w:rPr>
          <w:rFonts w:ascii="Times New Roman" w:hAnsi="Times New Roman" w:cs="Times New Roman"/>
          <w:sz w:val="28"/>
          <w:szCs w:val="28"/>
        </w:rPr>
        <w:tab/>
        <w:t>Мета роботи: виписати й проаналізувати відтворення біблійних цитат як назв художніх картин циклу «Страсті Христові» В. Курилика; дослідити унікальність</w:t>
      </w:r>
      <w:r w:rsidRPr="001A14FE">
        <w:rPr>
          <w:rFonts w:ascii="Times New Roman" w:hAnsi="Times New Roman" w:cs="Times New Roman"/>
          <w:sz w:val="28"/>
          <w:szCs w:val="28"/>
        </w:rPr>
        <w:t xml:space="preserve"> та багатство лексики на окреслення головного персонажа цих біблійних повіршових цитат; популяризувати творчість художника в Україні.</w:t>
      </w:r>
    </w:p>
    <w:p w:rsidR="00224109" w:rsidRPr="00A25FBC" w:rsidRDefault="00224109" w:rsidP="00224109">
      <w:pPr>
        <w:spacing w:after="0" w:line="252" w:lineRule="auto"/>
        <w:contextualSpacing/>
        <w:jc w:val="both"/>
        <w:rPr>
          <w:rFonts w:ascii="Times New Roman" w:hAnsi="Times New Roman" w:cs="Times New Roman"/>
          <w:sz w:val="28"/>
          <w:szCs w:val="28"/>
        </w:rPr>
      </w:pPr>
      <w:r w:rsidRPr="001A14FE">
        <w:rPr>
          <w:rFonts w:ascii="Times New Roman" w:hAnsi="Times New Roman" w:cs="Times New Roman"/>
          <w:sz w:val="28"/>
          <w:szCs w:val="28"/>
        </w:rPr>
        <w:t xml:space="preserve">         </w:t>
      </w:r>
      <w:r w:rsidRPr="00A25FBC">
        <w:rPr>
          <w:rFonts w:ascii="Times New Roman" w:hAnsi="Times New Roman" w:cs="Times New Roman"/>
          <w:sz w:val="28"/>
          <w:szCs w:val="28"/>
        </w:rPr>
        <w:tab/>
        <w:t>Завдання роботи:</w:t>
      </w:r>
    </w:p>
    <w:p w:rsidR="00224109" w:rsidRPr="00A25FBC" w:rsidRDefault="00224109" w:rsidP="00224109">
      <w:pPr>
        <w:spacing w:after="0" w:line="252" w:lineRule="auto"/>
        <w:jc w:val="both"/>
        <w:rPr>
          <w:rFonts w:ascii="Times New Roman" w:hAnsi="Times New Roman" w:cs="Times New Roman"/>
          <w:sz w:val="28"/>
          <w:szCs w:val="28"/>
        </w:rPr>
      </w:pPr>
      <w:r w:rsidRPr="00A25FBC">
        <w:rPr>
          <w:rFonts w:ascii="Times New Roman" w:hAnsi="Times New Roman" w:cs="Times New Roman"/>
          <w:sz w:val="28"/>
          <w:szCs w:val="28"/>
        </w:rPr>
        <w:t>1. дібрати відповідний фактичний матеріал із фотоілюстрацій художніх картин циклу «Страсті Христові»;</w:t>
      </w:r>
    </w:p>
    <w:p w:rsidR="00224109" w:rsidRPr="00A25FBC" w:rsidRDefault="00224109" w:rsidP="00224109">
      <w:pPr>
        <w:spacing w:after="0" w:line="252" w:lineRule="auto"/>
        <w:jc w:val="both"/>
        <w:rPr>
          <w:rFonts w:ascii="Times New Roman" w:hAnsi="Times New Roman" w:cs="Times New Roman"/>
          <w:sz w:val="28"/>
          <w:szCs w:val="28"/>
        </w:rPr>
      </w:pPr>
      <w:r w:rsidRPr="00A25FBC">
        <w:rPr>
          <w:rFonts w:ascii="Times New Roman" w:hAnsi="Times New Roman" w:cs="Times New Roman"/>
          <w:sz w:val="28"/>
          <w:szCs w:val="28"/>
        </w:rPr>
        <w:t>2. проаналізувати назви картин як мовні засоби художнього мислення у творчій спадщині автора;</w:t>
      </w:r>
    </w:p>
    <w:p w:rsidR="00224109" w:rsidRPr="001A14FE" w:rsidRDefault="00224109" w:rsidP="00224109">
      <w:pPr>
        <w:spacing w:after="0" w:line="252" w:lineRule="auto"/>
        <w:jc w:val="both"/>
        <w:rPr>
          <w:rFonts w:ascii="Times New Roman" w:hAnsi="Times New Roman" w:cs="Times New Roman"/>
          <w:sz w:val="28"/>
          <w:szCs w:val="28"/>
        </w:rPr>
      </w:pPr>
      <w:r w:rsidRPr="00A25FBC">
        <w:rPr>
          <w:rFonts w:ascii="Times New Roman" w:hAnsi="Times New Roman" w:cs="Times New Roman"/>
          <w:sz w:val="28"/>
          <w:szCs w:val="28"/>
        </w:rPr>
        <w:t>3. дослідити синонімічне</w:t>
      </w:r>
      <w:r w:rsidRPr="001A14FE">
        <w:rPr>
          <w:rFonts w:ascii="Times New Roman" w:hAnsi="Times New Roman" w:cs="Times New Roman"/>
          <w:sz w:val="28"/>
          <w:szCs w:val="28"/>
        </w:rPr>
        <w:t xml:space="preserve"> багатство української мови у біблійних повіршових цитатах-назвах художніх картин циклу «Страсті Христові» В. Курилика.</w:t>
      </w:r>
    </w:p>
    <w:p w:rsidR="00224109" w:rsidRPr="001A14FE" w:rsidRDefault="00224109" w:rsidP="00224109">
      <w:pPr>
        <w:spacing w:line="252" w:lineRule="auto"/>
        <w:rPr>
          <w:rFonts w:ascii="Times New Roman" w:hAnsi="Times New Roman" w:cs="Times New Roman"/>
          <w:b/>
          <w:sz w:val="28"/>
          <w:szCs w:val="28"/>
        </w:rPr>
      </w:pPr>
      <w:r>
        <w:rPr>
          <w:rFonts w:ascii="Times New Roman" w:hAnsi="Times New Roman" w:cs="Times New Roman"/>
          <w:b/>
          <w:sz w:val="28"/>
          <w:szCs w:val="28"/>
        </w:rPr>
        <w:br w:type="page"/>
      </w:r>
    </w:p>
    <w:p w:rsidR="00224109" w:rsidRPr="001A14FE" w:rsidRDefault="00224109" w:rsidP="00224109">
      <w:pPr>
        <w:spacing w:after="0"/>
        <w:ind w:firstLine="540"/>
        <w:contextualSpacing/>
        <w:jc w:val="center"/>
        <w:outlineLvl w:val="0"/>
        <w:rPr>
          <w:rFonts w:ascii="Times New Roman" w:eastAsia="SimSun" w:hAnsi="Times New Roman" w:cs="Times New Roman"/>
          <w:sz w:val="28"/>
          <w:szCs w:val="28"/>
        </w:rPr>
      </w:pPr>
      <w:bookmarkStart w:id="1" w:name="_Toc535609894"/>
      <w:r w:rsidRPr="001A14FE">
        <w:rPr>
          <w:rFonts w:ascii="Times New Roman" w:eastAsia="SimSun" w:hAnsi="Times New Roman" w:cs="Times New Roman"/>
          <w:sz w:val="28"/>
          <w:szCs w:val="28"/>
        </w:rPr>
        <w:lastRenderedPageBreak/>
        <w:t>ДІАЛЕКТИЗМИ У ХУДОЖНІХ ТВОРАХ ЮРІЯ ФЕДЬКОВИЧА ДЛЯ ДІТЕЙ</w:t>
      </w:r>
    </w:p>
    <w:p w:rsidR="00224109" w:rsidRDefault="00224109" w:rsidP="00224109">
      <w:pPr>
        <w:spacing w:after="0" w:line="240" w:lineRule="auto"/>
        <w:ind w:firstLine="426"/>
        <w:contextualSpacing/>
        <w:jc w:val="both"/>
        <w:rPr>
          <w:rFonts w:ascii="Times New Roman" w:eastAsia="SimSun" w:hAnsi="Times New Roman" w:cs="Times New Roman"/>
          <w:b/>
          <w:sz w:val="24"/>
          <w:szCs w:val="24"/>
        </w:rPr>
      </w:pPr>
    </w:p>
    <w:p w:rsidR="00224109" w:rsidRPr="001A14FE" w:rsidRDefault="00224109" w:rsidP="00224109">
      <w:pPr>
        <w:spacing w:after="0" w:line="240" w:lineRule="auto"/>
        <w:ind w:firstLine="426"/>
        <w:contextualSpacing/>
        <w:jc w:val="both"/>
        <w:rPr>
          <w:rFonts w:ascii="Times New Roman" w:eastAsia="SimSun" w:hAnsi="Times New Roman" w:cs="Times New Roman"/>
          <w:b/>
          <w:sz w:val="24"/>
          <w:szCs w:val="24"/>
        </w:rPr>
      </w:pPr>
      <w:r w:rsidRPr="001A14FE">
        <w:rPr>
          <w:rFonts w:ascii="Times New Roman" w:eastAsia="SimSun" w:hAnsi="Times New Roman" w:cs="Times New Roman"/>
          <w:b/>
          <w:noProof/>
          <w:sz w:val="24"/>
          <w:szCs w:val="24"/>
          <w:lang w:eastAsia="uk-UA"/>
        </w:rPr>
        <w:drawing>
          <wp:anchor distT="0" distB="0" distL="114300" distR="114300" simplePos="0" relativeHeight="251726848" behindDoc="0" locked="0" layoutInCell="1" allowOverlap="1" wp14:anchorId="13693918" wp14:editId="46C00A8F">
            <wp:simplePos x="0" y="0"/>
            <wp:positionH relativeFrom="margin">
              <wp:posOffset>211455</wp:posOffset>
            </wp:positionH>
            <wp:positionV relativeFrom="margin">
              <wp:posOffset>784225</wp:posOffset>
            </wp:positionV>
            <wp:extent cx="1753235" cy="1379855"/>
            <wp:effectExtent l="0" t="3810" r="0" b="0"/>
            <wp:wrapSquare wrapText="bothSides"/>
            <wp:docPr id="85" name="Рисунок 85" descr="D:\Вакарюк Анна\БМАНУМ\ТЕЗИ 2019\ІІІ місце\Щербань Анна\20190408_185158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акарюк Анна\БМАНУМ\ТЕЗИ 2019\ІІІ місце\Щербань Анна\20190408_185158АТА.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02" r="9673"/>
                    <a:stretch/>
                  </pic:blipFill>
                  <pic:spPr bwMode="auto">
                    <a:xfrm rot="5400000">
                      <a:off x="0" y="0"/>
                      <a:ext cx="1753235" cy="137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SimSun" w:hAnsi="Times New Roman" w:cs="Times New Roman"/>
          <w:b/>
          <w:sz w:val="24"/>
          <w:szCs w:val="24"/>
        </w:rPr>
        <w:t>Автор:</w:t>
      </w:r>
    </w:p>
    <w:p w:rsidR="00224109" w:rsidRPr="001A14FE" w:rsidRDefault="00224109" w:rsidP="00224109">
      <w:pPr>
        <w:spacing w:after="0" w:line="240" w:lineRule="auto"/>
        <w:ind w:firstLine="426"/>
        <w:contextualSpacing/>
        <w:jc w:val="both"/>
        <w:rPr>
          <w:rFonts w:ascii="Times New Roman" w:eastAsia="SimSun" w:hAnsi="Times New Roman" w:cs="Times New Roman"/>
          <w:sz w:val="24"/>
          <w:szCs w:val="24"/>
        </w:rPr>
      </w:pPr>
      <w:r w:rsidRPr="001A14FE">
        <w:rPr>
          <w:rFonts w:ascii="Times New Roman" w:eastAsia="SimSun" w:hAnsi="Times New Roman" w:cs="Times New Roman"/>
          <w:sz w:val="24"/>
          <w:szCs w:val="24"/>
        </w:rPr>
        <w:t xml:space="preserve">Щербань Анна, </w:t>
      </w:r>
    </w:p>
    <w:p w:rsidR="00224109" w:rsidRPr="001A14FE" w:rsidRDefault="00224109" w:rsidP="00224109">
      <w:pPr>
        <w:spacing w:after="0" w:line="240" w:lineRule="auto"/>
        <w:ind w:firstLine="426"/>
        <w:contextualSpacing/>
        <w:jc w:val="both"/>
        <w:rPr>
          <w:rFonts w:ascii="Times New Roman" w:eastAsia="SimSun" w:hAnsi="Times New Roman" w:cs="Times New Roman"/>
          <w:sz w:val="24"/>
          <w:szCs w:val="24"/>
        </w:rPr>
      </w:pPr>
      <w:r w:rsidRPr="001A14FE">
        <w:rPr>
          <w:rFonts w:ascii="Times New Roman" w:eastAsia="SimSun" w:hAnsi="Times New Roman" w:cs="Times New Roman"/>
          <w:sz w:val="24"/>
          <w:szCs w:val="24"/>
        </w:rPr>
        <w:t xml:space="preserve">учениця 8 класу </w:t>
      </w:r>
    </w:p>
    <w:p w:rsidR="00224109" w:rsidRPr="001A14FE" w:rsidRDefault="00224109" w:rsidP="00224109">
      <w:pPr>
        <w:spacing w:after="0" w:line="240" w:lineRule="auto"/>
        <w:ind w:firstLine="426"/>
        <w:contextualSpacing/>
        <w:jc w:val="both"/>
        <w:rPr>
          <w:rFonts w:ascii="Times New Roman" w:eastAsia="SimSun" w:hAnsi="Times New Roman" w:cs="Times New Roman"/>
          <w:sz w:val="24"/>
          <w:szCs w:val="24"/>
        </w:rPr>
      </w:pPr>
      <w:r w:rsidRPr="001A14FE">
        <w:rPr>
          <w:rFonts w:ascii="Times New Roman" w:eastAsia="SimSun" w:hAnsi="Times New Roman" w:cs="Times New Roman"/>
          <w:sz w:val="24"/>
          <w:szCs w:val="24"/>
        </w:rPr>
        <w:t>Чернівецької гімназії № 4</w:t>
      </w:r>
      <w:bookmarkEnd w:id="1"/>
    </w:p>
    <w:p w:rsidR="00224109" w:rsidRPr="001A14FE" w:rsidRDefault="00224109" w:rsidP="00224109">
      <w:pPr>
        <w:spacing w:after="0" w:line="240" w:lineRule="auto"/>
        <w:ind w:firstLine="426"/>
        <w:contextualSpacing/>
        <w:jc w:val="both"/>
        <w:rPr>
          <w:rFonts w:ascii="Times New Roman" w:eastAsia="SimSun" w:hAnsi="Times New Roman" w:cs="Times New Roman"/>
          <w:sz w:val="24"/>
          <w:szCs w:val="24"/>
        </w:rPr>
      </w:pPr>
    </w:p>
    <w:p w:rsidR="00224109" w:rsidRPr="001A14FE" w:rsidRDefault="00224109" w:rsidP="00224109">
      <w:pPr>
        <w:spacing w:after="0" w:line="240" w:lineRule="auto"/>
        <w:ind w:firstLine="426"/>
        <w:contextualSpacing/>
        <w:jc w:val="both"/>
        <w:rPr>
          <w:rFonts w:ascii="Times New Roman" w:eastAsia="SimSun" w:hAnsi="Times New Roman" w:cs="Times New Roman"/>
          <w:b/>
          <w:sz w:val="24"/>
          <w:szCs w:val="24"/>
        </w:rPr>
      </w:pPr>
      <w:r w:rsidRPr="001A14FE">
        <w:rPr>
          <w:rFonts w:ascii="Times New Roman" w:eastAsia="SimSun" w:hAnsi="Times New Roman" w:cs="Times New Roman"/>
          <w:b/>
          <w:sz w:val="24"/>
          <w:szCs w:val="24"/>
        </w:rPr>
        <w:t>Керівник:</w:t>
      </w:r>
    </w:p>
    <w:p w:rsidR="00224109" w:rsidRDefault="00224109" w:rsidP="00224109">
      <w:pPr>
        <w:tabs>
          <w:tab w:val="left" w:pos="426"/>
        </w:tabs>
        <w:spacing w:after="0" w:line="240" w:lineRule="auto"/>
        <w:ind w:firstLine="426"/>
        <w:jc w:val="both"/>
        <w:rPr>
          <w:rFonts w:ascii="Times New Roman" w:hAnsi="Times New Roman" w:cs="Times New Roman"/>
          <w:sz w:val="24"/>
          <w:szCs w:val="24"/>
        </w:rPr>
      </w:pPr>
      <w:r w:rsidRPr="001A14FE">
        <w:rPr>
          <w:rFonts w:ascii="Times New Roman" w:hAnsi="Times New Roman" w:cs="Times New Roman"/>
          <w:sz w:val="24"/>
          <w:szCs w:val="24"/>
        </w:rPr>
        <w:t xml:space="preserve">Тодорюк С.С., </w:t>
      </w:r>
    </w:p>
    <w:p w:rsidR="00224109" w:rsidRPr="001A14FE" w:rsidRDefault="00224109" w:rsidP="00224109">
      <w:pPr>
        <w:tabs>
          <w:tab w:val="left" w:pos="426"/>
        </w:tabs>
        <w:spacing w:after="0" w:line="240" w:lineRule="auto"/>
        <w:ind w:firstLine="426"/>
        <w:jc w:val="both"/>
        <w:rPr>
          <w:rFonts w:ascii="Times New Roman" w:hAnsi="Times New Roman" w:cs="Times New Roman"/>
          <w:sz w:val="24"/>
          <w:szCs w:val="24"/>
        </w:rPr>
      </w:pPr>
      <w:r w:rsidRPr="001A14FE">
        <w:rPr>
          <w:rFonts w:ascii="Times New Roman" w:hAnsi="Times New Roman" w:cs="Times New Roman"/>
          <w:sz w:val="24"/>
          <w:szCs w:val="24"/>
        </w:rPr>
        <w:t xml:space="preserve">викладач української мови </w:t>
      </w:r>
      <w:r>
        <w:rPr>
          <w:rFonts w:ascii="Times New Roman" w:hAnsi="Times New Roman" w:cs="Times New Roman"/>
          <w:sz w:val="24"/>
          <w:szCs w:val="24"/>
        </w:rPr>
        <w:t>БМАНУМ</w:t>
      </w:r>
    </w:p>
    <w:p w:rsidR="00224109" w:rsidRDefault="00224109" w:rsidP="00224109">
      <w:pPr>
        <w:spacing w:after="0" w:line="240" w:lineRule="auto"/>
        <w:contextualSpacing/>
        <w:jc w:val="both"/>
        <w:rPr>
          <w:rFonts w:ascii="Times New Roman" w:hAnsi="Times New Roman" w:cs="Times New Roman"/>
          <w:sz w:val="24"/>
          <w:szCs w:val="24"/>
        </w:rPr>
      </w:pPr>
    </w:p>
    <w:p w:rsidR="00224109" w:rsidRPr="001A14FE" w:rsidRDefault="00224109" w:rsidP="00224109">
      <w:pPr>
        <w:spacing w:after="0" w:line="240" w:lineRule="auto"/>
        <w:contextualSpacing/>
        <w:jc w:val="both"/>
        <w:rPr>
          <w:rFonts w:ascii="Times New Roman" w:eastAsia="SimSun" w:hAnsi="Times New Roman" w:cs="Times New Roman"/>
          <w:sz w:val="24"/>
          <w:szCs w:val="24"/>
        </w:rPr>
      </w:pPr>
    </w:p>
    <w:p w:rsidR="00224109" w:rsidRPr="001A14FE" w:rsidRDefault="00224109" w:rsidP="00224109">
      <w:pPr>
        <w:spacing w:after="0" w:line="240" w:lineRule="auto"/>
        <w:contextualSpacing/>
        <w:jc w:val="both"/>
        <w:rPr>
          <w:rFonts w:ascii="Times New Roman" w:eastAsia="SimSun" w:hAnsi="Times New Roman" w:cs="Times New Roman"/>
          <w:b/>
          <w:sz w:val="28"/>
          <w:szCs w:val="28"/>
        </w:rPr>
      </w:pPr>
    </w:p>
    <w:p w:rsidR="00224109" w:rsidRPr="00DC42CC" w:rsidRDefault="00224109" w:rsidP="00224109">
      <w:pPr>
        <w:spacing w:after="0" w:line="233" w:lineRule="auto"/>
        <w:ind w:firstLine="540"/>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rPr>
        <w:t>У першому розділі здійснено огляд головних життєвих віх видатного буковинського прозаїка та поета Юрія Федьковича. Зокрема розповідається про соціальне походження письменника, його освіту та службу у війську. Водночас, вказується на особливості формування світогляду митця, що дозволило йому,</w:t>
      </w:r>
      <w:r w:rsidRPr="00DC42CC">
        <w:rPr>
          <w:rFonts w:ascii="Times New Roman" w:eastAsia="SimSun" w:hAnsi="Times New Roman" w:cs="Times New Roman"/>
          <w:sz w:val="28"/>
          <w:szCs w:val="28"/>
          <w:shd w:val="clear" w:color="auto" w:fill="FFFFFF"/>
        </w:rPr>
        <w:t xml:space="preserve"> до часу появи творчості І. Франка, бути найвидатнішим письменником на теренах Західної України. </w:t>
      </w:r>
    </w:p>
    <w:p w:rsidR="00224109" w:rsidRPr="00DC42CC" w:rsidRDefault="00224109" w:rsidP="00224109">
      <w:pPr>
        <w:spacing w:after="0" w:line="233" w:lineRule="auto"/>
        <w:ind w:firstLine="540"/>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У другому розділі розкривається специфіка вживання діалектизмів у творчості Юрія Федьковича, що відображає живу, сучасну автору, мову простого народу. Водночас, проведено узагальнення, що Юрієм Федьковичем вживається чимало автентичних, притаманних лише Буковині, діалектів та рідковживаних слів у дитячих прозових творах, зокрема у придабашках.</w:t>
      </w:r>
    </w:p>
    <w:p w:rsidR="00224109" w:rsidRPr="00DC42CC" w:rsidRDefault="00224109" w:rsidP="00224109">
      <w:pPr>
        <w:spacing w:after="0" w:line="233" w:lineRule="auto"/>
        <w:ind w:firstLine="540"/>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Метою роботи є дослідження колоритних буковинських діалектизмів та рідковживаних слів у придадашках Юрія Федьковича у контексті ознайомлення з життєвим та творчим шляхом письменника.</w:t>
      </w:r>
    </w:p>
    <w:p w:rsidR="00224109" w:rsidRPr="00DC42CC" w:rsidRDefault="00224109" w:rsidP="00224109">
      <w:pPr>
        <w:spacing w:after="0" w:line="233" w:lineRule="auto"/>
        <w:ind w:firstLine="539"/>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Реалізація мети передбачає розв’язання таких основних завдань:</w:t>
      </w:r>
    </w:p>
    <w:p w:rsidR="00224109" w:rsidRPr="00DC42CC" w:rsidRDefault="00224109" w:rsidP="00224109">
      <w:pPr>
        <w:spacing w:after="0" w:line="233" w:lineRule="auto"/>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 xml:space="preserve">1. вибрати з текстів  придабашок та пояснити значення діалектизмів і рідковживаних слів; </w:t>
      </w:r>
    </w:p>
    <w:p w:rsidR="00224109" w:rsidRPr="00DC42CC" w:rsidRDefault="00224109" w:rsidP="00224109">
      <w:pPr>
        <w:spacing w:after="0" w:line="233" w:lineRule="auto"/>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2. укласти словничок діалектних та рідковживаних слів, зафіксованих у придабашках із збірки творів Ю.Федьковича для дітей «Щоби знали руські діти»;</w:t>
      </w:r>
    </w:p>
    <w:p w:rsidR="00224109" w:rsidRPr="00DC42CC" w:rsidRDefault="00224109" w:rsidP="00224109">
      <w:pPr>
        <w:spacing w:after="0" w:line="233" w:lineRule="auto"/>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 xml:space="preserve">3. дослідити використання діалектних та рідковживаних слів як складову ідіостилю автора. </w:t>
      </w:r>
    </w:p>
    <w:p w:rsidR="00224109" w:rsidRPr="00DC42CC" w:rsidRDefault="00224109" w:rsidP="00224109">
      <w:pPr>
        <w:spacing w:after="0" w:line="233" w:lineRule="auto"/>
        <w:ind w:firstLine="540"/>
        <w:contextualSpacing/>
        <w:jc w:val="both"/>
        <w:rPr>
          <w:rFonts w:ascii="Times New Roman" w:eastAsia="SimSun" w:hAnsi="Times New Roman" w:cs="Times New Roman"/>
          <w:sz w:val="28"/>
          <w:szCs w:val="28"/>
          <w:shd w:val="clear" w:color="auto" w:fill="FFFFFF"/>
        </w:rPr>
      </w:pPr>
      <w:r w:rsidRPr="00DC42CC">
        <w:rPr>
          <w:rFonts w:ascii="Times New Roman" w:eastAsia="SimSun" w:hAnsi="Times New Roman" w:cs="Times New Roman"/>
          <w:sz w:val="28"/>
          <w:szCs w:val="28"/>
          <w:shd w:val="clear" w:color="auto" w:fill="FFFFFF"/>
        </w:rPr>
        <w:t>Актуальність дослідження зумовлена тим, що різностороннє вивчення літературної спадщини видатного Буковинського Соловія – Юрія Федьковича допоможе не лише краще зрозуміти особливості української літератури ХІХ ст., але й сприятиме сучасному переосмисленню ролі та історико-культурного значення автентичних буковинських діалектизмів.</w:t>
      </w:r>
    </w:p>
    <w:p w:rsidR="00224109" w:rsidRPr="00DC42CC" w:rsidRDefault="00224109" w:rsidP="00224109">
      <w:pPr>
        <w:spacing w:line="233" w:lineRule="auto"/>
        <w:contextualSpacing/>
        <w:jc w:val="both"/>
        <w:rPr>
          <w:rFonts w:ascii="Times New Roman" w:eastAsia="SimSun" w:hAnsi="Times New Roman" w:cs="Times New Roman"/>
          <w:sz w:val="28"/>
          <w:szCs w:val="28"/>
        </w:rPr>
      </w:pPr>
      <w:r w:rsidRPr="00DC42CC">
        <w:rPr>
          <w:rFonts w:ascii="Times New Roman" w:eastAsia="SimSun" w:hAnsi="Times New Roman" w:cs="Times New Roman"/>
          <w:sz w:val="28"/>
          <w:szCs w:val="28"/>
        </w:rPr>
        <w:t xml:space="preserve">       Практичне значення роботи полягає у тому, що матеріали, викладені у дослідженні, та укладений нами словник діалектизмів і рідковживаних слів можуть бути використані для написання наукових розвідок, тематичних лекцій чи круглих столів на теми української літератури, етнографії чи народознавства.</w:t>
      </w:r>
    </w:p>
    <w:p w:rsidR="00224109" w:rsidRPr="005C60BA" w:rsidRDefault="00224109" w:rsidP="00224109">
      <w:pPr>
        <w:jc w:val="center"/>
        <w:rPr>
          <w:rFonts w:ascii="Times New Roman" w:eastAsia="SimSun" w:hAnsi="Times New Roman" w:cs="Times New Roman"/>
          <w:sz w:val="32"/>
          <w:szCs w:val="28"/>
        </w:rPr>
      </w:pPr>
      <w:r w:rsidRPr="005C60BA">
        <w:rPr>
          <w:rFonts w:ascii="Times New Roman" w:hAnsi="Times New Roman" w:cs="Times New Roman"/>
          <w:b/>
          <w:sz w:val="32"/>
          <w:szCs w:val="28"/>
        </w:rPr>
        <w:t>Секція «Румунська мова»</w:t>
      </w:r>
    </w:p>
    <w:p w:rsidR="00224109" w:rsidRDefault="00224109" w:rsidP="00224109">
      <w:pPr>
        <w:spacing w:after="0"/>
        <w:jc w:val="center"/>
        <w:rPr>
          <w:rFonts w:ascii="Times New Roman" w:eastAsia="Calibri" w:hAnsi="Times New Roman" w:cs="Times New Roman"/>
          <w:sz w:val="28"/>
          <w:szCs w:val="28"/>
        </w:rPr>
      </w:pPr>
      <w:r w:rsidRPr="001A14FE">
        <w:rPr>
          <w:rFonts w:ascii="Times New Roman" w:eastAsia="Calibri" w:hAnsi="Times New Roman" w:cs="Times New Roman"/>
          <w:sz w:val="28"/>
          <w:szCs w:val="28"/>
        </w:rPr>
        <w:t>РІДНА ХАТА – ОСЕРЕДОК</w:t>
      </w:r>
      <w:r>
        <w:rPr>
          <w:rFonts w:ascii="Times New Roman" w:eastAsia="Calibri" w:hAnsi="Times New Roman" w:cs="Times New Roman"/>
          <w:sz w:val="28"/>
          <w:szCs w:val="28"/>
        </w:rPr>
        <w:t xml:space="preserve"> ДУХОВНОГО ЖИТТЯ ЛЮДИНИ</w:t>
      </w:r>
    </w:p>
    <w:p w:rsidR="00224109" w:rsidRDefault="00224109" w:rsidP="00224109">
      <w:pPr>
        <w:spacing w:line="240" w:lineRule="auto"/>
        <w:ind w:left="2124"/>
        <w:rPr>
          <w:rFonts w:ascii="Times New Roman" w:eastAsia="Calibri" w:hAnsi="Times New Roman" w:cs="Times New Roman"/>
          <w:b/>
          <w:sz w:val="24"/>
          <w:szCs w:val="24"/>
        </w:rPr>
      </w:pPr>
      <w:r w:rsidRPr="001A14FE">
        <w:rPr>
          <w:rFonts w:ascii="Times New Roman" w:eastAsia="Calibri" w:hAnsi="Times New Roman" w:cs="Times New Roman"/>
          <w:noProof/>
          <w:sz w:val="28"/>
          <w:szCs w:val="28"/>
          <w:lang w:eastAsia="uk-UA"/>
        </w:rPr>
        <w:lastRenderedPageBreak/>
        <w:drawing>
          <wp:anchor distT="0" distB="0" distL="114300" distR="114300" simplePos="0" relativeHeight="251727872" behindDoc="1" locked="0" layoutInCell="1" allowOverlap="1" wp14:anchorId="5061FCAB" wp14:editId="5A271B77">
            <wp:simplePos x="0" y="0"/>
            <wp:positionH relativeFrom="column">
              <wp:posOffset>407670</wp:posOffset>
            </wp:positionH>
            <wp:positionV relativeFrom="paragraph">
              <wp:posOffset>264795</wp:posOffset>
            </wp:positionV>
            <wp:extent cx="1381760" cy="1732915"/>
            <wp:effectExtent l="0" t="0" r="8890" b="635"/>
            <wp:wrapTight wrapText="bothSides">
              <wp:wrapPolygon edited="0">
                <wp:start x="0" y="0"/>
                <wp:lineTo x="0" y="21370"/>
                <wp:lineTo x="21441" y="21370"/>
                <wp:lineTo x="21441" y="0"/>
                <wp:lineTo x="0" y="0"/>
              </wp:wrapPolygon>
            </wp:wrapTight>
            <wp:docPr id="86" name="Рисунок 6" descr="10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новый размер.jpg"/>
                    <pic:cNvPicPr/>
                  </pic:nvPicPr>
                  <pic:blipFill rotWithShape="1">
                    <a:blip r:embed="rId36" cstate="print"/>
                    <a:srcRect b="11675"/>
                    <a:stretch/>
                  </pic:blipFill>
                  <pic:spPr bwMode="auto">
                    <a:xfrm>
                      <a:off x="0" y="0"/>
                      <a:ext cx="1381760" cy="173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9A3430" w:rsidRDefault="00224109" w:rsidP="00224109">
      <w:pPr>
        <w:spacing w:line="240" w:lineRule="auto"/>
        <w:ind w:left="3402" w:hanging="425"/>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r w:rsidRPr="009A3430">
        <w:rPr>
          <w:rFonts w:ascii="Times New Roman" w:eastAsia="Calibri" w:hAnsi="Times New Roman" w:cs="Times New Roman"/>
          <w:b/>
          <w:sz w:val="24"/>
          <w:szCs w:val="24"/>
        </w:rPr>
        <w:t>Автор:</w:t>
      </w:r>
      <w:r>
        <w:rPr>
          <w:rFonts w:ascii="Times New Roman" w:eastAsia="Calibri" w:hAnsi="Times New Roman" w:cs="Times New Roman"/>
          <w:sz w:val="24"/>
          <w:szCs w:val="24"/>
        </w:rPr>
        <w:br/>
        <w:t xml:space="preserve">          Нікітін Марина,</w:t>
      </w:r>
      <w:r>
        <w:rPr>
          <w:rFonts w:ascii="Times New Roman" w:eastAsia="Calibri" w:hAnsi="Times New Roman" w:cs="Times New Roman"/>
          <w:sz w:val="24"/>
          <w:szCs w:val="24"/>
        </w:rPr>
        <w:br/>
        <w:t xml:space="preserve">          </w:t>
      </w:r>
      <w:r w:rsidRPr="009A3430">
        <w:rPr>
          <w:rFonts w:ascii="Times New Roman" w:eastAsia="Calibri" w:hAnsi="Times New Roman" w:cs="Times New Roman"/>
          <w:sz w:val="24"/>
          <w:szCs w:val="24"/>
        </w:rPr>
        <w:t>учениця 10 класу</w:t>
      </w:r>
      <w:r w:rsidRPr="009A3430">
        <w:rPr>
          <w:rFonts w:ascii="Times New Roman" w:eastAsia="Calibri" w:hAnsi="Times New Roman" w:cs="Times New Roman"/>
          <w:sz w:val="24"/>
          <w:szCs w:val="24"/>
        </w:rPr>
        <w:br/>
        <w:t xml:space="preserve">          Новоселицького районного ліцею</w:t>
      </w:r>
    </w:p>
    <w:p w:rsidR="00224109" w:rsidRPr="009A3430" w:rsidRDefault="00224109" w:rsidP="00224109">
      <w:pPr>
        <w:spacing w:line="240" w:lineRule="auto"/>
        <w:ind w:left="3402"/>
        <w:rPr>
          <w:rFonts w:ascii="Times New Roman" w:eastAsia="Calibri" w:hAnsi="Times New Roman" w:cs="Times New Roman"/>
          <w:sz w:val="24"/>
          <w:szCs w:val="24"/>
        </w:rPr>
      </w:pPr>
      <w:r w:rsidRPr="009A3430">
        <w:rPr>
          <w:rFonts w:ascii="Times New Roman" w:eastAsia="Calibri" w:hAnsi="Times New Roman" w:cs="Times New Roman"/>
          <w:b/>
          <w:sz w:val="24"/>
          <w:szCs w:val="24"/>
        </w:rPr>
        <w:t>Керівник:</w:t>
      </w:r>
      <w:r w:rsidRPr="009A3430">
        <w:rPr>
          <w:rFonts w:ascii="Times New Roman" w:eastAsia="Calibri" w:hAnsi="Times New Roman" w:cs="Times New Roman"/>
          <w:sz w:val="24"/>
          <w:szCs w:val="24"/>
        </w:rPr>
        <w:br/>
        <w:t>Нікітіна М.М.</w:t>
      </w:r>
      <w:r w:rsidRPr="009A3430">
        <w:rPr>
          <w:rFonts w:ascii="Times New Roman" w:eastAsia="Calibri" w:hAnsi="Times New Roman" w:cs="Times New Roman"/>
          <w:sz w:val="24"/>
          <w:szCs w:val="24"/>
        </w:rPr>
        <w:br/>
        <w:t>вчитель румунської мови та літератури</w:t>
      </w:r>
      <w:r w:rsidRPr="009A3430">
        <w:rPr>
          <w:rFonts w:ascii="Times New Roman" w:eastAsia="Calibri" w:hAnsi="Times New Roman" w:cs="Times New Roman"/>
          <w:sz w:val="24"/>
          <w:szCs w:val="24"/>
        </w:rPr>
        <w:br/>
        <w:t>Новоселицького районного ліцею</w:t>
      </w:r>
    </w:p>
    <w:p w:rsidR="00224109" w:rsidRDefault="00224109" w:rsidP="00224109">
      <w:pPr>
        <w:spacing w:after="0" w:line="240" w:lineRule="auto"/>
        <w:ind w:firstLine="708"/>
        <w:jc w:val="both"/>
        <w:rPr>
          <w:rFonts w:ascii="Times New Roman" w:eastAsia="Calibri" w:hAnsi="Times New Roman" w:cs="Times New Roman"/>
          <w:sz w:val="28"/>
          <w:szCs w:val="28"/>
        </w:rPr>
      </w:pPr>
    </w:p>
    <w:p w:rsidR="00224109" w:rsidRDefault="00224109" w:rsidP="00224109">
      <w:pPr>
        <w:spacing w:after="0" w:line="240" w:lineRule="auto"/>
        <w:ind w:firstLine="708"/>
        <w:jc w:val="both"/>
        <w:rPr>
          <w:rFonts w:ascii="Times New Roman" w:eastAsia="Calibri" w:hAnsi="Times New Roman" w:cs="Times New Roman"/>
          <w:sz w:val="28"/>
          <w:szCs w:val="28"/>
        </w:rPr>
      </w:pP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Дуже велике значення наші предки приділяли і приділяють будівництву власної оселі, в якій людина знаходиться більшу частину свого життя. Оселя, дім – це фортеця, в якій можна сховатися від негараздів, і тому треба було, щоб дім був міцний знадвору та зсередини.</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Новий будинок – це мрія, напевно, кожної людини. Хтось удосконалює своє старе житло, а хтось будує з нуля. Іноді створення нового будинку стає справою майже всього життя. І ось, нарешті, коли мрія близька до втілення, виникає нова задача: правильно всилитися та заповнити оселю оберегами та предметами вжитку.</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Мета науково-дослідницької роботи на підставі досліджень</w:t>
      </w:r>
      <w:r>
        <w:rPr>
          <w:rFonts w:ascii="Times New Roman" w:eastAsia="Calibri" w:hAnsi="Times New Roman" w:cs="Times New Roman"/>
          <w:sz w:val="28"/>
          <w:szCs w:val="28"/>
        </w:rPr>
        <w:t>:</w:t>
      </w:r>
      <w:r w:rsidRPr="001A14FE">
        <w:rPr>
          <w:rFonts w:ascii="Times New Roman" w:eastAsia="Calibri" w:hAnsi="Times New Roman" w:cs="Times New Roman"/>
          <w:sz w:val="28"/>
          <w:szCs w:val="28"/>
        </w:rPr>
        <w:t xml:space="preserve"> дізнатися якомога більше про хату, процес будівництва, символіку і хатні обереги; визначити вплив традиційного будівництва на сучасну архітектуру.</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Завдання наукового дослідження:</w:t>
      </w:r>
    </w:p>
    <w:p w:rsidR="00224109" w:rsidRPr="001A14FE" w:rsidRDefault="00224109" w:rsidP="00224109">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A14FE">
        <w:rPr>
          <w:rFonts w:ascii="Times New Roman" w:eastAsia="Calibri" w:hAnsi="Times New Roman" w:cs="Times New Roman"/>
          <w:sz w:val="28"/>
          <w:szCs w:val="28"/>
        </w:rPr>
        <w:t xml:space="preserve">збереження традицій і звичаїв румунського народу у будівництві хати; </w:t>
      </w:r>
    </w:p>
    <w:p w:rsidR="00224109" w:rsidRPr="001A14FE" w:rsidRDefault="00224109" w:rsidP="00224109">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A14FE">
        <w:rPr>
          <w:rFonts w:ascii="Times New Roman" w:eastAsia="Calibri" w:hAnsi="Times New Roman" w:cs="Times New Roman"/>
          <w:sz w:val="28"/>
          <w:szCs w:val="28"/>
        </w:rPr>
        <w:t>тлумачення символів та хатніх оберегів.</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Новизна роботи полягає в ґрунтовному дослідженні традицій і звичаїв румунського народу у будівництві хати</w:t>
      </w:r>
      <w:r>
        <w:rPr>
          <w:rFonts w:ascii="Times New Roman" w:eastAsia="Calibri" w:hAnsi="Times New Roman" w:cs="Times New Roman"/>
          <w:sz w:val="28"/>
          <w:szCs w:val="28"/>
        </w:rPr>
        <w:t>.</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 xml:space="preserve"> Тема актуальна тим, що у сучасних умовах глобалізації, денаціоналізації, нівелювання особливостей традиційної культури, необхідно сприяти збереженню та розвитку надбань народу.</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Нами д</w:t>
      </w:r>
      <w:r>
        <w:rPr>
          <w:rFonts w:ascii="Times New Roman" w:eastAsia="Calibri" w:hAnsi="Times New Roman" w:cs="Times New Roman"/>
          <w:sz w:val="28"/>
          <w:szCs w:val="28"/>
        </w:rPr>
        <w:t>осліджено, як раніше будувались</w:t>
      </w:r>
      <w:r w:rsidRPr="001A14FE">
        <w:rPr>
          <w:rFonts w:ascii="Times New Roman" w:eastAsia="Calibri" w:hAnsi="Times New Roman" w:cs="Times New Roman"/>
          <w:sz w:val="28"/>
          <w:szCs w:val="28"/>
        </w:rPr>
        <w:t xml:space="preserve"> хати, як вибирали місця для закладини фундаменту, будівництво стін, даху, благословення нової хати, новосілля.</w:t>
      </w:r>
    </w:p>
    <w:p w:rsidR="00224109" w:rsidRPr="001A14FE" w:rsidRDefault="00224109" w:rsidP="00224109">
      <w:pPr>
        <w:spacing w:after="0" w:line="240" w:lineRule="auto"/>
        <w:ind w:firstLine="70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Матеріали досліджень можуть бути використані для вивчення різних шкільних та позакласних предметів.</w:t>
      </w:r>
    </w:p>
    <w:p w:rsidR="00224109" w:rsidRPr="001A14FE" w:rsidRDefault="00224109" w:rsidP="00224109">
      <w:pPr>
        <w:rPr>
          <w:rFonts w:ascii="Times New Roman" w:hAnsi="Times New Roman" w:cs="Times New Roman"/>
          <w:b/>
          <w:sz w:val="28"/>
          <w:szCs w:val="28"/>
        </w:rPr>
      </w:pPr>
      <w:r>
        <w:rPr>
          <w:rFonts w:ascii="Times New Roman" w:hAnsi="Times New Roman" w:cs="Times New Roman"/>
          <w:b/>
          <w:sz w:val="28"/>
          <w:szCs w:val="28"/>
        </w:rPr>
        <w:br w:type="page"/>
      </w:r>
    </w:p>
    <w:p w:rsidR="00224109" w:rsidRPr="00474262" w:rsidRDefault="00224109" w:rsidP="00224109">
      <w:pPr>
        <w:spacing w:after="0" w:line="360" w:lineRule="auto"/>
        <w:ind w:firstLine="709"/>
        <w:jc w:val="center"/>
        <w:rPr>
          <w:rFonts w:ascii="Times New Roman" w:eastAsia="Times New Roman" w:hAnsi="Times New Roman" w:cs="Times New Roman"/>
          <w:sz w:val="28"/>
          <w:szCs w:val="28"/>
          <w:lang w:val="es-ES_tradnl" w:bidi="en-US"/>
        </w:rPr>
      </w:pPr>
      <w:r w:rsidRPr="00474262">
        <w:rPr>
          <w:rFonts w:ascii="Times New Roman" w:eastAsia="Times New Roman" w:hAnsi="Times New Roman" w:cs="Times New Roman"/>
          <w:sz w:val="28"/>
          <w:szCs w:val="28"/>
          <w:lang w:val="es-ES_tradnl" w:bidi="en-US"/>
        </w:rPr>
        <w:lastRenderedPageBreak/>
        <w:t>SCHIMBAREA CATEGORIEI (A VALORII)</w:t>
      </w:r>
      <w:r w:rsidRPr="00474262">
        <w:rPr>
          <w:rFonts w:ascii="Times New Roman" w:eastAsia="Times New Roman" w:hAnsi="Times New Roman" w:cs="Times New Roman"/>
          <w:sz w:val="28"/>
          <w:szCs w:val="28"/>
          <w:lang w:bidi="en-US"/>
        </w:rPr>
        <w:t xml:space="preserve"> </w:t>
      </w:r>
      <w:r w:rsidRPr="00474262">
        <w:rPr>
          <w:rFonts w:ascii="Times New Roman" w:eastAsia="Times New Roman" w:hAnsi="Times New Roman" w:cs="Times New Roman"/>
          <w:sz w:val="28"/>
          <w:szCs w:val="28"/>
          <w:lang w:val="es-ES_tradnl" w:bidi="en-US"/>
        </w:rPr>
        <w:t>GRAMATICALE (CONVERSIUNEA)</w:t>
      </w: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bidi="en-US"/>
        </w:rPr>
      </w:pPr>
      <w:r w:rsidRPr="001A14FE">
        <w:rPr>
          <w:rFonts w:ascii="Times New Roman" w:eastAsia="Times New Roman" w:hAnsi="Times New Roman" w:cs="Times New Roman"/>
          <w:b/>
          <w:noProof/>
          <w:sz w:val="24"/>
          <w:szCs w:val="28"/>
          <w:lang w:eastAsia="uk-UA"/>
        </w:rPr>
        <w:drawing>
          <wp:anchor distT="0" distB="0" distL="114300" distR="114300" simplePos="0" relativeHeight="251728896" behindDoc="0" locked="0" layoutInCell="1" allowOverlap="1" wp14:anchorId="29557AED" wp14:editId="4F598FA4">
            <wp:simplePos x="0" y="0"/>
            <wp:positionH relativeFrom="margin">
              <wp:posOffset>354330</wp:posOffset>
            </wp:positionH>
            <wp:positionV relativeFrom="margin">
              <wp:posOffset>671830</wp:posOffset>
            </wp:positionV>
            <wp:extent cx="1445260" cy="1626235"/>
            <wp:effectExtent l="0" t="0" r="2540" b="0"/>
            <wp:wrapSquare wrapText="bothSides"/>
            <wp:docPr id="87" name="Рисунок 87" descr="D:\Вакарюк Анна\БМАНУМ\ТЕЗИ 2019\ІІІ місце\Вайпан Анна-Крістіна\IMG-fc47c25e0c3e4a828640a98e03bfafcc-V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акарюк Анна\БМАНУМ\ТЕЗИ 2019\ІІІ місце\Вайпан Анна-Крістіна\IMG-fc47c25e0c3e4a828640a98e03bfafcc-Vр.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t="2841" b="10227"/>
                    <a:stretch/>
                  </pic:blipFill>
                  <pic:spPr bwMode="auto">
                    <a:xfrm>
                      <a:off x="0" y="0"/>
                      <a:ext cx="1445260"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bidi="en-US"/>
        </w:rPr>
        <w:t>Автор:</w:t>
      </w:r>
    </w:p>
    <w:p w:rsidR="00224109" w:rsidRPr="009A3430" w:rsidRDefault="00224109" w:rsidP="00224109">
      <w:pPr>
        <w:spacing w:after="0" w:line="240" w:lineRule="auto"/>
        <w:ind w:firstLine="426"/>
        <w:jc w:val="both"/>
        <w:rPr>
          <w:rFonts w:ascii="Times New Roman" w:eastAsia="Times New Roman" w:hAnsi="Times New Roman" w:cs="Times New Roman"/>
          <w:sz w:val="24"/>
          <w:szCs w:val="28"/>
          <w:lang w:bidi="en-US"/>
        </w:rPr>
      </w:pPr>
      <w:r w:rsidRPr="001A14FE">
        <w:rPr>
          <w:rFonts w:ascii="Times New Roman" w:eastAsia="Times New Roman" w:hAnsi="Times New Roman" w:cs="Times New Roman"/>
          <w:sz w:val="24"/>
          <w:szCs w:val="28"/>
          <w:lang w:val="ro-RO" w:bidi="en-US"/>
        </w:rPr>
        <w:t xml:space="preserve">Вайпан </w:t>
      </w:r>
      <w:r w:rsidRPr="001A14FE">
        <w:rPr>
          <w:rFonts w:ascii="Times New Roman" w:eastAsia="Times New Roman" w:hAnsi="Times New Roman" w:cs="Times New Roman"/>
          <w:sz w:val="24"/>
          <w:szCs w:val="28"/>
          <w:lang w:bidi="en-US"/>
        </w:rPr>
        <w:t>А</w:t>
      </w:r>
      <w:r w:rsidRPr="001A14FE">
        <w:rPr>
          <w:rFonts w:ascii="Times New Roman" w:eastAsia="Times New Roman" w:hAnsi="Times New Roman" w:cs="Times New Roman"/>
          <w:sz w:val="24"/>
          <w:szCs w:val="28"/>
          <w:lang w:val="ro-RO" w:bidi="en-US"/>
        </w:rPr>
        <w:t>нна-Крістіна</w:t>
      </w:r>
      <w:r>
        <w:rPr>
          <w:rFonts w:ascii="Times New Roman" w:eastAsia="Times New Roman" w:hAnsi="Times New Roman" w:cs="Times New Roman"/>
          <w:sz w:val="24"/>
          <w:szCs w:val="28"/>
          <w:lang w:bidi="en-US"/>
        </w:rPr>
        <w:t>,</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bidi="en-US"/>
        </w:rPr>
      </w:pPr>
      <w:r w:rsidRPr="001A14FE">
        <w:rPr>
          <w:rFonts w:ascii="Times New Roman" w:eastAsia="Times New Roman" w:hAnsi="Times New Roman" w:cs="Times New Roman"/>
          <w:sz w:val="24"/>
          <w:szCs w:val="28"/>
          <w:lang w:val="ro-RO" w:bidi="en-US"/>
        </w:rPr>
        <w:t>учениця 8 класу</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bidi="en-US"/>
        </w:rPr>
      </w:pPr>
      <w:r w:rsidRPr="001A14FE">
        <w:rPr>
          <w:rFonts w:ascii="Times New Roman" w:eastAsia="Times New Roman" w:hAnsi="Times New Roman" w:cs="Times New Roman"/>
          <w:sz w:val="24"/>
          <w:szCs w:val="28"/>
          <w:lang w:val="ro-RO" w:bidi="en-US"/>
        </w:rPr>
        <w:t>Боянської ЗОШ І-ІІІ ст</w:t>
      </w:r>
      <w:r w:rsidRPr="001A14FE">
        <w:rPr>
          <w:rFonts w:ascii="Times New Roman" w:eastAsia="Times New Roman" w:hAnsi="Times New Roman" w:cs="Times New Roman"/>
          <w:sz w:val="24"/>
          <w:szCs w:val="28"/>
          <w:lang w:bidi="en-US"/>
        </w:rPr>
        <w:t>.</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bidi="en-US"/>
        </w:rPr>
      </w:pP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bidi="en-US"/>
        </w:rPr>
      </w:pPr>
      <w:r w:rsidRPr="001A14FE">
        <w:rPr>
          <w:rFonts w:ascii="Times New Roman" w:eastAsia="Times New Roman" w:hAnsi="Times New Roman" w:cs="Times New Roman"/>
          <w:b/>
          <w:sz w:val="24"/>
          <w:szCs w:val="28"/>
          <w:lang w:bidi="en-US"/>
        </w:rPr>
        <w:t>Керівник:</w:t>
      </w:r>
    </w:p>
    <w:p w:rsidR="00224109" w:rsidRDefault="00224109" w:rsidP="00224109">
      <w:pPr>
        <w:spacing w:after="0" w:line="240" w:lineRule="auto"/>
        <w:ind w:firstLine="426"/>
        <w:jc w:val="both"/>
        <w:rPr>
          <w:rFonts w:ascii="Times New Roman" w:eastAsia="Times New Roman" w:hAnsi="Times New Roman" w:cs="Times New Roman"/>
          <w:sz w:val="24"/>
          <w:szCs w:val="28"/>
          <w:lang w:bidi="en-US"/>
        </w:rPr>
      </w:pPr>
      <w:r w:rsidRPr="001A14FE">
        <w:rPr>
          <w:rFonts w:ascii="Times New Roman" w:eastAsia="Times New Roman" w:hAnsi="Times New Roman" w:cs="Times New Roman"/>
          <w:sz w:val="24"/>
          <w:szCs w:val="28"/>
          <w:lang w:bidi="en-US"/>
        </w:rPr>
        <w:t xml:space="preserve">Помпуш </w:t>
      </w:r>
      <w:r>
        <w:rPr>
          <w:rFonts w:ascii="Times New Roman" w:eastAsia="Times New Roman" w:hAnsi="Times New Roman" w:cs="Times New Roman"/>
          <w:sz w:val="24"/>
          <w:szCs w:val="28"/>
          <w:lang w:bidi="en-US"/>
        </w:rPr>
        <w:t xml:space="preserve">Л.Д., </w:t>
      </w:r>
    </w:p>
    <w:p w:rsidR="00224109" w:rsidRPr="004744AB" w:rsidRDefault="00224109" w:rsidP="00224109">
      <w:pPr>
        <w:spacing w:after="0" w:line="240" w:lineRule="auto"/>
        <w:ind w:firstLine="426"/>
        <w:jc w:val="both"/>
        <w:rPr>
          <w:rFonts w:ascii="Times New Roman" w:eastAsia="Times New Roman" w:hAnsi="Times New Roman" w:cs="Times New Roman"/>
          <w:sz w:val="24"/>
          <w:szCs w:val="28"/>
          <w:lang w:bidi="en-US"/>
        </w:rPr>
      </w:pPr>
      <w:r>
        <w:rPr>
          <w:rFonts w:ascii="Times New Roman" w:eastAsia="Times New Roman" w:hAnsi="Times New Roman" w:cs="Times New Roman"/>
          <w:sz w:val="24"/>
          <w:szCs w:val="28"/>
          <w:lang w:bidi="en-US"/>
        </w:rPr>
        <w:t xml:space="preserve">вчитель румунської мови </w:t>
      </w:r>
      <w:r w:rsidRPr="001A14FE">
        <w:rPr>
          <w:rFonts w:ascii="Times New Roman" w:eastAsia="Times New Roman" w:hAnsi="Times New Roman" w:cs="Times New Roman"/>
          <w:sz w:val="24"/>
          <w:szCs w:val="28"/>
          <w:lang w:bidi="en-US"/>
        </w:rPr>
        <w:t xml:space="preserve">та літератури </w:t>
      </w:r>
      <w:r w:rsidRPr="001A14FE">
        <w:rPr>
          <w:rFonts w:ascii="Times New Roman" w:eastAsia="Times New Roman" w:hAnsi="Times New Roman" w:cs="Times New Roman"/>
          <w:sz w:val="24"/>
          <w:szCs w:val="28"/>
          <w:lang w:val="ro-RO" w:bidi="en-US"/>
        </w:rPr>
        <w:t xml:space="preserve"> </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bidi="en-US"/>
        </w:rPr>
      </w:pPr>
      <w:r w:rsidRPr="001A14FE">
        <w:rPr>
          <w:rFonts w:ascii="Times New Roman" w:eastAsia="Times New Roman" w:hAnsi="Times New Roman" w:cs="Times New Roman"/>
          <w:sz w:val="24"/>
          <w:szCs w:val="28"/>
          <w:lang w:val="ro-RO" w:bidi="en-US"/>
        </w:rPr>
        <w:t>Боянської ЗОШ І-ІІІ ст</w:t>
      </w:r>
      <w:r w:rsidRPr="001A14FE">
        <w:rPr>
          <w:rFonts w:ascii="Times New Roman" w:eastAsia="Times New Roman" w:hAnsi="Times New Roman" w:cs="Times New Roman"/>
          <w:sz w:val="24"/>
          <w:szCs w:val="28"/>
          <w:lang w:bidi="en-US"/>
        </w:rPr>
        <w:t>.</w:t>
      </w:r>
    </w:p>
    <w:p w:rsidR="00224109" w:rsidRPr="001A14FE" w:rsidRDefault="00224109" w:rsidP="00224109">
      <w:pPr>
        <w:spacing w:after="0" w:line="360" w:lineRule="auto"/>
        <w:ind w:firstLine="709"/>
        <w:jc w:val="both"/>
        <w:rPr>
          <w:rFonts w:ascii="Times New Roman" w:eastAsia="Times New Roman" w:hAnsi="Times New Roman" w:cs="Times New Roman"/>
          <w:b/>
          <w:sz w:val="28"/>
          <w:szCs w:val="28"/>
          <w:u w:val="single"/>
          <w:lang w:bidi="en-US"/>
        </w:rPr>
      </w:pPr>
    </w:p>
    <w:p w:rsidR="00224109" w:rsidRPr="001A14FE" w:rsidRDefault="00224109" w:rsidP="00224109">
      <w:pPr>
        <w:spacing w:after="0" w:line="360" w:lineRule="auto"/>
        <w:jc w:val="both"/>
        <w:rPr>
          <w:rFonts w:ascii="Times New Roman" w:eastAsia="Times New Roman" w:hAnsi="Times New Roman" w:cs="Times New Roman"/>
          <w:b/>
          <w:sz w:val="28"/>
          <w:szCs w:val="28"/>
          <w:u w:val="single"/>
          <w:lang w:bidi="en-US"/>
        </w:rPr>
      </w:pPr>
    </w:p>
    <w:p w:rsidR="00224109" w:rsidRPr="00F4376A" w:rsidRDefault="00224109" w:rsidP="00224109">
      <w:pPr>
        <w:spacing w:after="0"/>
        <w:ind w:firstLine="709"/>
        <w:jc w:val="both"/>
        <w:rPr>
          <w:rFonts w:ascii="Times New Roman" w:eastAsia="Times New Roman" w:hAnsi="Times New Roman" w:cs="Times New Roman"/>
          <w:sz w:val="28"/>
          <w:szCs w:val="28"/>
          <w:lang w:bidi="en-US"/>
        </w:rPr>
      </w:pPr>
      <w:r w:rsidRPr="00F4376A">
        <w:rPr>
          <w:rFonts w:ascii="Times New Roman" w:eastAsia="Times New Roman" w:hAnsi="Times New Roman" w:cs="Times New Roman"/>
          <w:sz w:val="28"/>
          <w:szCs w:val="28"/>
          <w:lang w:val="ro-RO" w:bidi="en-US"/>
        </w:rPr>
        <w:t>Мета дослідження: cercetarea îmbogățirii vocabularului prin schimbarea categoriei (a valorii) gramaticale, cercetarea realizării conversiunii în cele cinci categorii de modificare gramaticală: substantivare, adjectivare, verbalizare, adverbializare, trecerea cuvintelor autonome în categoria instrumentelor gramaticale.</w:t>
      </w:r>
    </w:p>
    <w:p w:rsidR="00224109" w:rsidRPr="00F4376A" w:rsidRDefault="00224109" w:rsidP="00224109">
      <w:pPr>
        <w:spacing w:after="0"/>
        <w:ind w:firstLine="709"/>
        <w:jc w:val="both"/>
        <w:rPr>
          <w:rFonts w:ascii="Times New Roman" w:eastAsia="Times New Roman" w:hAnsi="Times New Roman" w:cs="Times New Roman"/>
          <w:sz w:val="28"/>
          <w:szCs w:val="28"/>
          <w:lang w:bidi="en-US"/>
        </w:rPr>
      </w:pPr>
      <w:r w:rsidRPr="00F4376A">
        <w:rPr>
          <w:rFonts w:ascii="Times New Roman" w:eastAsia="Times New Roman" w:hAnsi="Times New Roman" w:cs="Times New Roman"/>
          <w:sz w:val="28"/>
          <w:szCs w:val="28"/>
          <w:lang w:bidi="en-US"/>
        </w:rPr>
        <w:t>Об'єкт</w:t>
      </w:r>
      <w:r w:rsidRPr="00F4376A">
        <w:rPr>
          <w:rFonts w:ascii="Times New Roman" w:eastAsia="Times New Roman" w:hAnsi="Times New Roman" w:cs="Times New Roman"/>
          <w:sz w:val="28"/>
          <w:szCs w:val="28"/>
          <w:lang w:val="ro-RO" w:bidi="en-US"/>
        </w:rPr>
        <w:t xml:space="preserve"> дослідження: schimbarea categoriei (a valorii) gramaticale, cunoscută sub denumirea de conversiune sau derivare improprie.</w:t>
      </w:r>
    </w:p>
    <w:p w:rsidR="00224109" w:rsidRPr="00F4376A" w:rsidRDefault="00224109" w:rsidP="00224109">
      <w:pPr>
        <w:spacing w:after="0"/>
        <w:ind w:firstLine="709"/>
        <w:jc w:val="both"/>
        <w:rPr>
          <w:rFonts w:ascii="Times New Roman" w:eastAsia="Times New Roman" w:hAnsi="Times New Roman" w:cs="Times New Roman"/>
          <w:sz w:val="28"/>
          <w:szCs w:val="28"/>
          <w:lang w:val="ro-RO" w:bidi="en-US"/>
        </w:rPr>
      </w:pPr>
      <w:r w:rsidRPr="00F4376A">
        <w:rPr>
          <w:rFonts w:ascii="Times New Roman" w:eastAsia="Times New Roman" w:hAnsi="Times New Roman" w:cs="Times New Roman"/>
          <w:sz w:val="28"/>
          <w:szCs w:val="28"/>
          <w:lang w:val="ro-RO" w:bidi="en-US"/>
        </w:rPr>
        <w:t>Короткий зміст науково-дослідницької роботи: schimbarea categoriei gramaticale se numără printre mijloacele interne de îmbogățire a lexicului (vocabularului), alături de compunere și derivare. Procedeul gramatical (morfo-sintactic) se referă la formarea unor cuvinte noi, prin trecerea acestora de la o clasă morfologică la alta. Unele modificări sunt de-a dreptul prezentabile, precum transformarea – aproape a tuturor părților de vorbire în substantive (prin articulare hotărâtă sau nehotărâtă). Conversiunea dovedește mobilitatea limbii romăne și corespondențele create între diferite clase morfologice.</w:t>
      </w:r>
    </w:p>
    <w:p w:rsidR="00224109" w:rsidRPr="00F4376A" w:rsidRDefault="00224109" w:rsidP="00224109">
      <w:pPr>
        <w:spacing w:after="0"/>
        <w:ind w:firstLine="709"/>
        <w:jc w:val="both"/>
        <w:rPr>
          <w:rFonts w:ascii="Times New Roman" w:eastAsia="Times New Roman" w:hAnsi="Times New Roman" w:cs="Times New Roman"/>
          <w:sz w:val="28"/>
          <w:szCs w:val="28"/>
          <w:lang w:val="ro-RO" w:bidi="en-US"/>
        </w:rPr>
      </w:pPr>
      <w:r w:rsidRPr="00F4376A">
        <w:rPr>
          <w:rFonts w:ascii="Times New Roman" w:eastAsia="Times New Roman" w:hAnsi="Times New Roman" w:cs="Times New Roman"/>
          <w:sz w:val="28"/>
          <w:szCs w:val="28"/>
          <w:lang w:val="ro-RO" w:bidi="en-US"/>
        </w:rPr>
        <w:t xml:space="preserve">Schimbarea valorii gramaticale este o cale de dezvoltare a lexicului limbii române ca în orice limbă cu structură analitică. În anumite împrejurări, adjectivul adesea are valoare de substantiv. Aproape orice adjectiv poate fi și adverb fără a-și modifica în vreun fel aspectul. Infinitivul lung (caracteristic pentru limba latină) astăzi e cunoscut numai ca substantiv (ascultare, citire, scriere etc.). </w:t>
      </w:r>
    </w:p>
    <w:p w:rsidR="00224109" w:rsidRPr="00F4376A" w:rsidRDefault="00224109" w:rsidP="00224109">
      <w:pPr>
        <w:spacing w:after="0"/>
        <w:ind w:firstLine="709"/>
        <w:jc w:val="both"/>
        <w:rPr>
          <w:rFonts w:ascii="Times New Roman" w:eastAsia="Times New Roman" w:hAnsi="Times New Roman" w:cs="Times New Roman"/>
          <w:sz w:val="28"/>
          <w:szCs w:val="28"/>
          <w:lang w:val="ro-RO" w:bidi="en-US"/>
        </w:rPr>
      </w:pPr>
      <w:r w:rsidRPr="00F4376A">
        <w:rPr>
          <w:rFonts w:ascii="Times New Roman" w:eastAsia="Times New Roman" w:hAnsi="Times New Roman" w:cs="Times New Roman"/>
          <w:sz w:val="28"/>
          <w:szCs w:val="28"/>
          <w:lang w:val="ro-RO" w:bidi="en-US"/>
        </w:rPr>
        <w:t>În această lucrare vom cerceta cele cinci categorii de modificări gramaticale: substantivarea, adjectivarea, verbalizarea, adverbializarea și trecerea cuvintelor autonome în categoria instrumentelor gramaticale.</w:t>
      </w:r>
    </w:p>
    <w:p w:rsidR="00224109" w:rsidRDefault="00224109" w:rsidP="00224109">
      <w:pPr>
        <w:tabs>
          <w:tab w:val="left" w:pos="947"/>
        </w:tabs>
        <w:spacing w:line="240" w:lineRule="auto"/>
        <w:jc w:val="center"/>
        <w:rPr>
          <w:rFonts w:ascii="Times New Roman" w:hAnsi="Times New Roman" w:cs="Times New Roman"/>
          <w:b/>
          <w:sz w:val="28"/>
          <w:szCs w:val="28"/>
        </w:rPr>
      </w:pPr>
    </w:p>
    <w:p w:rsidR="00224109" w:rsidRPr="001A14FE" w:rsidRDefault="00224109" w:rsidP="00224109">
      <w:pPr>
        <w:rPr>
          <w:rFonts w:ascii="Times New Roman" w:hAnsi="Times New Roman" w:cs="Times New Roman"/>
          <w:b/>
          <w:sz w:val="28"/>
          <w:szCs w:val="28"/>
        </w:rPr>
      </w:pPr>
      <w:r>
        <w:rPr>
          <w:rFonts w:ascii="Times New Roman" w:hAnsi="Times New Roman" w:cs="Times New Roman"/>
          <w:b/>
          <w:sz w:val="28"/>
          <w:szCs w:val="28"/>
        </w:rPr>
        <w:br w:type="page"/>
      </w:r>
    </w:p>
    <w:p w:rsidR="00224109" w:rsidRPr="005C60BA" w:rsidRDefault="00224109" w:rsidP="00224109">
      <w:pPr>
        <w:tabs>
          <w:tab w:val="left" w:pos="947"/>
        </w:tabs>
        <w:spacing w:line="240" w:lineRule="auto"/>
        <w:jc w:val="center"/>
        <w:rPr>
          <w:rFonts w:ascii="Times New Roman" w:hAnsi="Times New Roman" w:cs="Times New Roman"/>
          <w:b/>
          <w:sz w:val="32"/>
          <w:szCs w:val="28"/>
        </w:rPr>
      </w:pPr>
      <w:r w:rsidRPr="005C60BA">
        <w:rPr>
          <w:rFonts w:ascii="Times New Roman" w:hAnsi="Times New Roman" w:cs="Times New Roman"/>
          <w:b/>
          <w:sz w:val="32"/>
          <w:szCs w:val="28"/>
        </w:rPr>
        <w:lastRenderedPageBreak/>
        <w:t>Секція «Літературна творчість»</w:t>
      </w:r>
    </w:p>
    <w:p w:rsidR="00224109" w:rsidRPr="00474262" w:rsidRDefault="00224109" w:rsidP="00224109">
      <w:pPr>
        <w:spacing w:after="0"/>
        <w:jc w:val="center"/>
        <w:rPr>
          <w:rFonts w:ascii="Times New Roman" w:eastAsia="Times New Roman" w:hAnsi="Times New Roman" w:cs="Times New Roman"/>
          <w:sz w:val="28"/>
          <w:szCs w:val="28"/>
          <w:lang w:eastAsia="ru-RU"/>
        </w:rPr>
      </w:pPr>
      <w:r w:rsidRPr="00474262">
        <w:rPr>
          <w:rFonts w:ascii="Times New Roman" w:eastAsia="Times New Roman" w:hAnsi="Times New Roman" w:cs="Times New Roman"/>
          <w:sz w:val="28"/>
          <w:szCs w:val="28"/>
          <w:lang w:eastAsia="ru-RU"/>
        </w:rPr>
        <w:t>НА САМОТІ З СОБОЮ</w:t>
      </w:r>
    </w:p>
    <w:p w:rsidR="00224109" w:rsidRDefault="00224109" w:rsidP="00224109">
      <w:pPr>
        <w:spacing w:after="0"/>
        <w:rPr>
          <w:rFonts w:ascii="Times New Roman" w:eastAsia="Times New Roman" w:hAnsi="Times New Roman" w:cs="Times New Roman"/>
          <w:b/>
          <w:sz w:val="24"/>
          <w:szCs w:val="28"/>
          <w:lang w:eastAsia="ru-RU"/>
        </w:rPr>
      </w:pPr>
    </w:p>
    <w:p w:rsidR="00224109" w:rsidRPr="001A14FE" w:rsidRDefault="00224109" w:rsidP="00224109">
      <w:pPr>
        <w:spacing w:after="0"/>
        <w:ind w:firstLine="426"/>
        <w:rPr>
          <w:rFonts w:ascii="Times New Roman" w:eastAsia="Times New Roman" w:hAnsi="Times New Roman" w:cs="Times New Roman"/>
          <w:b/>
          <w:sz w:val="24"/>
          <w:szCs w:val="28"/>
          <w:lang w:eastAsia="ru-RU"/>
        </w:rPr>
      </w:pPr>
      <w:r w:rsidRPr="001A14FE">
        <w:rPr>
          <w:rFonts w:ascii="Times New Roman" w:eastAsia="Times New Roman" w:hAnsi="Times New Roman" w:cs="Times New Roman"/>
          <w:b/>
          <w:noProof/>
          <w:sz w:val="24"/>
          <w:szCs w:val="28"/>
          <w:lang w:eastAsia="uk-UA"/>
        </w:rPr>
        <w:drawing>
          <wp:anchor distT="0" distB="0" distL="114300" distR="114300" simplePos="0" relativeHeight="251729920" behindDoc="0" locked="0" layoutInCell="1" allowOverlap="1" wp14:anchorId="39E87399" wp14:editId="25A79970">
            <wp:simplePos x="0" y="0"/>
            <wp:positionH relativeFrom="margin">
              <wp:posOffset>362585</wp:posOffset>
            </wp:positionH>
            <wp:positionV relativeFrom="margin">
              <wp:posOffset>820420</wp:posOffset>
            </wp:positionV>
            <wp:extent cx="1405890" cy="1637030"/>
            <wp:effectExtent l="0" t="0" r="3810" b="1270"/>
            <wp:wrapSquare wrapText="bothSides"/>
            <wp:docPr id="88" name="Рисунок 88" descr="D:\Вакарюк Анна\БМАНУМ\ТЕЗИ 2019\І місце\Москалюк Микита\Москалюк Мик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 місце\Москалюк Микита\Москалюк Микита.jp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05890" cy="163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eastAsia="ru-RU"/>
        </w:rPr>
        <w:t>Автор:</w:t>
      </w:r>
    </w:p>
    <w:p w:rsidR="00224109" w:rsidRPr="001A14FE" w:rsidRDefault="00224109" w:rsidP="00224109">
      <w:pPr>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Москалюк Микита,</w:t>
      </w:r>
    </w:p>
    <w:p w:rsidR="00224109" w:rsidRPr="001A14FE" w:rsidRDefault="00224109" w:rsidP="00224109">
      <w:pPr>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учень 10 класу</w:t>
      </w:r>
    </w:p>
    <w:p w:rsidR="00224109" w:rsidRPr="001A14FE" w:rsidRDefault="00224109" w:rsidP="00224109">
      <w:pPr>
        <w:widowControl w:val="0"/>
        <w:shd w:val="clear" w:color="auto" w:fill="FFFFFF"/>
        <w:tabs>
          <w:tab w:val="left" w:pos="2458"/>
        </w:tabs>
        <w:spacing w:after="0"/>
        <w:ind w:firstLine="426"/>
        <w:rPr>
          <w:rFonts w:ascii="Times New Roman" w:eastAsia="Times New Roman" w:hAnsi="Times New Roman" w:cs="Times New Roman"/>
          <w:spacing w:val="-3"/>
          <w:sz w:val="24"/>
          <w:szCs w:val="28"/>
          <w:lang w:eastAsia="ru-RU"/>
        </w:rPr>
      </w:pPr>
      <w:r>
        <w:rPr>
          <w:rFonts w:ascii="Times New Roman" w:eastAsia="Times New Roman" w:hAnsi="Times New Roman" w:cs="Times New Roman"/>
          <w:spacing w:val="-3"/>
          <w:sz w:val="24"/>
          <w:szCs w:val="28"/>
          <w:lang w:eastAsia="ru-RU"/>
        </w:rPr>
        <w:t>Чернівецької гімназії № 3</w:t>
      </w:r>
    </w:p>
    <w:p w:rsidR="00224109" w:rsidRPr="001A14FE" w:rsidRDefault="00224109" w:rsidP="00224109">
      <w:pPr>
        <w:widowControl w:val="0"/>
        <w:spacing w:after="0"/>
        <w:ind w:firstLine="426"/>
        <w:jc w:val="center"/>
        <w:rPr>
          <w:rFonts w:ascii="Times New Roman" w:eastAsia="Times New Roman" w:hAnsi="Times New Roman" w:cs="Times New Roman"/>
          <w:sz w:val="24"/>
          <w:szCs w:val="28"/>
          <w:lang w:eastAsia="ru-RU"/>
        </w:rPr>
      </w:pPr>
    </w:p>
    <w:p w:rsidR="00224109" w:rsidRPr="001A14FE" w:rsidRDefault="00224109" w:rsidP="00224109">
      <w:pPr>
        <w:widowControl w:val="0"/>
        <w:spacing w:after="0"/>
        <w:ind w:firstLine="426"/>
        <w:rPr>
          <w:rFonts w:ascii="Times New Roman" w:eastAsia="Times New Roman" w:hAnsi="Times New Roman" w:cs="Times New Roman"/>
          <w:b/>
          <w:sz w:val="24"/>
          <w:szCs w:val="28"/>
          <w:lang w:eastAsia="ru-RU"/>
        </w:rPr>
      </w:pPr>
      <w:r w:rsidRPr="001A14FE">
        <w:rPr>
          <w:rFonts w:ascii="Times New Roman" w:eastAsia="Times New Roman" w:hAnsi="Times New Roman" w:cs="Times New Roman"/>
          <w:b/>
          <w:sz w:val="24"/>
          <w:szCs w:val="28"/>
          <w:lang w:eastAsia="ru-RU"/>
        </w:rPr>
        <w:t>Науковий керівник:</w:t>
      </w:r>
    </w:p>
    <w:p w:rsidR="00224109" w:rsidRDefault="00224109" w:rsidP="00224109">
      <w:pPr>
        <w:widowControl w:val="0"/>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Маркуляк Л.В., </w:t>
      </w:r>
    </w:p>
    <w:p w:rsidR="00224109" w:rsidRDefault="00224109" w:rsidP="00224109">
      <w:pPr>
        <w:widowControl w:val="0"/>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доцент ЧНУ імені Ю.Федьковича, </w:t>
      </w:r>
      <w:r>
        <w:rPr>
          <w:rFonts w:ascii="Times New Roman" w:eastAsia="Times New Roman" w:hAnsi="Times New Roman" w:cs="Times New Roman"/>
          <w:sz w:val="24"/>
          <w:szCs w:val="28"/>
          <w:lang w:eastAsia="ru-RU"/>
        </w:rPr>
        <w:t>к.ф.н.</w:t>
      </w:r>
    </w:p>
    <w:p w:rsidR="00224109" w:rsidRPr="001A14FE" w:rsidRDefault="00224109" w:rsidP="00224109">
      <w:pPr>
        <w:spacing w:after="0"/>
        <w:rPr>
          <w:rFonts w:ascii="Times New Roman" w:eastAsia="Times New Roman" w:hAnsi="Times New Roman" w:cs="Times New Roman"/>
          <w:sz w:val="28"/>
          <w:szCs w:val="28"/>
          <w:lang w:eastAsia="ru-RU"/>
        </w:rPr>
      </w:pPr>
    </w:p>
    <w:p w:rsidR="00224109" w:rsidRPr="001A14FE" w:rsidRDefault="00224109" w:rsidP="00224109">
      <w:pPr>
        <w:spacing w:after="0" w:line="240"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На самоті з собою від людини залишається лише декілька думок, голі почуття і жага до життя. Кожна історія, що відбувається з нами, кожні слово, рух чи подія несуть у собі певний сенс, який неодмінно потрібно розгадати – чи хоч спробувати.</w:t>
      </w:r>
    </w:p>
    <w:p w:rsidR="00224109" w:rsidRPr="001A14FE" w:rsidRDefault="00224109" w:rsidP="00224109">
      <w:pPr>
        <w:spacing w:after="0" w:line="240"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Всі ми різні, та водночас всередині у кожного – вир переживань. </w:t>
      </w:r>
    </w:p>
    <w:p w:rsidR="00224109" w:rsidRPr="001A14FE" w:rsidRDefault="00224109" w:rsidP="00224109">
      <w:pPr>
        <w:spacing w:after="0" w:line="240"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Збірка творів </w:t>
      </w:r>
      <w:r w:rsidRPr="001A14FE">
        <w:rPr>
          <w:rFonts w:ascii="Times New Roman" w:eastAsia="Times New Roman" w:hAnsi="Times New Roman" w:cs="Times New Roman"/>
          <w:sz w:val="28"/>
          <w:szCs w:val="28"/>
          <w:lang w:val="ru-RU" w:eastAsia="ru-RU"/>
        </w:rPr>
        <w:t>“</w:t>
      </w:r>
      <w:r w:rsidRPr="001A14FE">
        <w:rPr>
          <w:rFonts w:ascii="Times New Roman" w:eastAsia="Times New Roman" w:hAnsi="Times New Roman" w:cs="Times New Roman"/>
          <w:sz w:val="28"/>
          <w:szCs w:val="28"/>
          <w:lang w:eastAsia="ru-RU"/>
        </w:rPr>
        <w:t>На самоті з собою</w:t>
      </w:r>
      <w:r w:rsidRPr="001A14FE">
        <w:rPr>
          <w:rFonts w:ascii="Times New Roman" w:eastAsia="Times New Roman" w:hAnsi="Times New Roman" w:cs="Times New Roman"/>
          <w:sz w:val="28"/>
          <w:szCs w:val="28"/>
          <w:lang w:val="ru-RU" w:eastAsia="ru-RU"/>
        </w:rPr>
        <w:t>”</w:t>
      </w:r>
      <w:r w:rsidRPr="001A14FE">
        <w:rPr>
          <w:rFonts w:ascii="Times New Roman" w:eastAsia="Times New Roman" w:hAnsi="Times New Roman" w:cs="Times New Roman"/>
          <w:sz w:val="28"/>
          <w:szCs w:val="28"/>
          <w:lang w:eastAsia="ru-RU"/>
        </w:rPr>
        <w:t xml:space="preserve"> – особлива для мене. У десяти творах вміщено мій світ, мої почуття і мої роздуми. Тут інтимна лірика і пейзажні нариси, тут життя і смерть, любов і ненависть, люди і природа.</w:t>
      </w:r>
    </w:p>
    <w:p w:rsidR="00224109" w:rsidRPr="001A14FE" w:rsidRDefault="00224109" w:rsidP="00224109">
      <w:pPr>
        <w:spacing w:after="0" w:line="240"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Хто я? Для чого я тут? Мабуть, всі ми в певний момент приходимо до питань, що стосуються нашого єства, нашого самовизначення. </w:t>
      </w:r>
      <w:r w:rsidRPr="001A14FE">
        <w:rPr>
          <w:rFonts w:ascii="Times New Roman" w:eastAsia="Times New Roman" w:hAnsi="Times New Roman" w:cs="Times New Roman"/>
          <w:sz w:val="28"/>
          <w:szCs w:val="28"/>
          <w:lang w:val="ru-RU" w:eastAsia="ru-RU"/>
        </w:rPr>
        <w:t>“</w:t>
      </w:r>
      <w:r w:rsidRPr="001A14FE">
        <w:rPr>
          <w:rFonts w:ascii="Times New Roman" w:eastAsia="Times New Roman" w:hAnsi="Times New Roman" w:cs="Times New Roman"/>
          <w:sz w:val="28"/>
          <w:szCs w:val="28"/>
          <w:lang w:eastAsia="ru-RU"/>
        </w:rPr>
        <w:t>На самоті з собою</w:t>
      </w:r>
      <w:r w:rsidRPr="001A14FE">
        <w:rPr>
          <w:rFonts w:ascii="Times New Roman" w:eastAsia="Times New Roman" w:hAnsi="Times New Roman" w:cs="Times New Roman"/>
          <w:sz w:val="28"/>
          <w:szCs w:val="28"/>
          <w:lang w:val="ru-RU" w:eastAsia="ru-RU"/>
        </w:rPr>
        <w:t>”</w:t>
      </w:r>
      <w:r w:rsidRPr="001A14FE">
        <w:rPr>
          <w:rFonts w:ascii="Times New Roman" w:eastAsia="Times New Roman" w:hAnsi="Times New Roman" w:cs="Times New Roman"/>
          <w:sz w:val="28"/>
          <w:szCs w:val="28"/>
          <w:lang w:eastAsia="ru-RU"/>
        </w:rPr>
        <w:t xml:space="preserve"> – про той стан, коли людина шукає відповіді всередині, про те, що відбувається у душі. Про нас, людей.</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люди. лінії метро.</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зустріч. швидкий погляд. пересадка.</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що би там і де б там не було -</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кожен з нас несе свої три крапки.</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люди - то лиш лінії. маршрути.</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доля чи недоля - все одно.</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там пересіклись, а тут - забути,</w:t>
      </w:r>
    </w:p>
    <w:p w:rsidR="00224109" w:rsidRPr="001A14FE" w:rsidRDefault="00224109" w:rsidP="00224109">
      <w:pPr>
        <w:spacing w:after="0" w:line="240" w:lineRule="auto"/>
        <w:ind w:firstLine="708"/>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за хвилину далі понесло.</w:t>
      </w:r>
    </w:p>
    <w:p w:rsidR="00224109" w:rsidRPr="001A14FE" w:rsidRDefault="00224109" w:rsidP="00224109">
      <w:pPr>
        <w:tabs>
          <w:tab w:val="left" w:pos="947"/>
        </w:tabs>
        <w:spacing w:after="0" w:line="240" w:lineRule="auto"/>
        <w:jc w:val="both"/>
        <w:rPr>
          <w:rFonts w:ascii="Times New Roman" w:hAnsi="Times New Roman" w:cs="Times New Roman"/>
          <w:sz w:val="28"/>
          <w:szCs w:val="28"/>
        </w:rPr>
      </w:pPr>
    </w:p>
    <w:p w:rsidR="00224109" w:rsidRPr="001A14FE" w:rsidRDefault="00224109" w:rsidP="00224109">
      <w:pPr>
        <w:tabs>
          <w:tab w:val="left" w:pos="947"/>
        </w:tabs>
        <w:spacing w:after="0" w:line="240" w:lineRule="auto"/>
        <w:jc w:val="both"/>
        <w:rPr>
          <w:rFonts w:ascii="Times New Roman" w:hAnsi="Times New Roman" w:cs="Times New Roman"/>
          <w:sz w:val="28"/>
          <w:szCs w:val="28"/>
        </w:rPr>
      </w:pPr>
      <w:r w:rsidRPr="001A14FE">
        <w:rPr>
          <w:rFonts w:ascii="Times New Roman" w:hAnsi="Times New Roman" w:cs="Times New Roman"/>
          <w:sz w:val="28"/>
          <w:szCs w:val="28"/>
        </w:rPr>
        <w:t xml:space="preserve">я - гість. всього лиш гість на цій планеті. </w:t>
      </w:r>
    </w:p>
    <w:p w:rsidR="00224109" w:rsidRPr="001A14FE" w:rsidRDefault="00224109" w:rsidP="00224109">
      <w:pPr>
        <w:tabs>
          <w:tab w:val="left" w:pos="947"/>
        </w:tabs>
        <w:spacing w:after="0" w:line="240" w:lineRule="auto"/>
        <w:jc w:val="both"/>
        <w:rPr>
          <w:rFonts w:ascii="Times New Roman" w:hAnsi="Times New Roman" w:cs="Times New Roman"/>
          <w:sz w:val="28"/>
          <w:szCs w:val="28"/>
        </w:rPr>
      </w:pPr>
      <w:r w:rsidRPr="001A14FE">
        <w:rPr>
          <w:rFonts w:ascii="Times New Roman" w:hAnsi="Times New Roman" w:cs="Times New Roman"/>
          <w:sz w:val="28"/>
          <w:szCs w:val="28"/>
        </w:rPr>
        <w:t xml:space="preserve">я пробуду тут всього лиш одне життя і знову зникну в невідомому напрямку, так само стрімко і несподівано, як коли я з’явився. </w:t>
      </w:r>
    </w:p>
    <w:p w:rsidR="00224109" w:rsidRPr="001A14FE" w:rsidRDefault="00224109" w:rsidP="00224109">
      <w:pPr>
        <w:tabs>
          <w:tab w:val="left" w:pos="947"/>
        </w:tabs>
        <w:spacing w:after="0" w:line="240" w:lineRule="auto"/>
        <w:jc w:val="both"/>
        <w:rPr>
          <w:rFonts w:ascii="Times New Roman" w:hAnsi="Times New Roman" w:cs="Times New Roman"/>
          <w:sz w:val="28"/>
          <w:szCs w:val="28"/>
        </w:rPr>
      </w:pPr>
      <w:r w:rsidRPr="001A14FE">
        <w:rPr>
          <w:rFonts w:ascii="Times New Roman" w:hAnsi="Times New Roman" w:cs="Times New Roman"/>
          <w:sz w:val="28"/>
          <w:szCs w:val="28"/>
        </w:rPr>
        <w:t>я - перехожий, що зайшов зігрітися гарячим духмяним чаєм і теплою розмовою. ніби-то, не свій, але-таки й не чужий… хто я?</w:t>
      </w:r>
    </w:p>
    <w:p w:rsidR="00224109" w:rsidRDefault="00224109" w:rsidP="00224109">
      <w:pPr>
        <w:tabs>
          <w:tab w:val="left" w:pos="947"/>
        </w:tabs>
        <w:spacing w:after="0" w:line="240" w:lineRule="auto"/>
        <w:jc w:val="both"/>
        <w:rPr>
          <w:rFonts w:ascii="Times New Roman" w:hAnsi="Times New Roman" w:cs="Times New Roman"/>
          <w:sz w:val="28"/>
          <w:szCs w:val="28"/>
        </w:rPr>
      </w:pPr>
      <w:r w:rsidRPr="001A14FE">
        <w:rPr>
          <w:rFonts w:ascii="Times New Roman" w:hAnsi="Times New Roman" w:cs="Times New Roman"/>
          <w:sz w:val="28"/>
          <w:szCs w:val="28"/>
        </w:rPr>
        <w:tab/>
        <w:t>“На самоті з собою” - це пошук відповідей на питання, це роздуми над собою і світом, це історії, що трапляються з кожним із нас. До збірки увійшло 6 поезій та 4 прозових твори, що відображають світобачення і стан душі автора.</w:t>
      </w:r>
    </w:p>
    <w:p w:rsidR="00224109" w:rsidRPr="00474262" w:rsidRDefault="00224109" w:rsidP="00224109">
      <w:pPr>
        <w:spacing w:line="240" w:lineRule="auto"/>
        <w:jc w:val="center"/>
        <w:rPr>
          <w:rFonts w:ascii="Times New Roman" w:hAnsi="Times New Roman" w:cs="Times New Roman"/>
          <w:sz w:val="28"/>
          <w:szCs w:val="28"/>
        </w:rPr>
      </w:pPr>
      <w:r w:rsidRPr="00474262">
        <w:rPr>
          <w:rFonts w:ascii="Times New Roman" w:hAnsi="Times New Roman" w:cs="Times New Roman"/>
          <w:sz w:val="28"/>
          <w:szCs w:val="28"/>
          <w:lang w:val="en-US"/>
        </w:rPr>
        <w:t>LUMINA</w:t>
      </w:r>
      <w:r w:rsidRPr="00474262">
        <w:rPr>
          <w:rFonts w:ascii="Times New Roman" w:hAnsi="Times New Roman" w:cs="Times New Roman"/>
          <w:sz w:val="28"/>
          <w:szCs w:val="28"/>
        </w:rPr>
        <w:t xml:space="preserve"> </w:t>
      </w:r>
      <w:r w:rsidRPr="00474262">
        <w:rPr>
          <w:rFonts w:ascii="Times New Roman" w:hAnsi="Times New Roman" w:cs="Times New Roman"/>
          <w:sz w:val="28"/>
          <w:szCs w:val="28"/>
          <w:lang w:val="en-US"/>
        </w:rPr>
        <w:t>FLAMMA</w:t>
      </w:r>
      <w:r w:rsidRPr="00474262">
        <w:rPr>
          <w:rFonts w:ascii="Times New Roman" w:hAnsi="Times New Roman" w:cs="Times New Roman"/>
          <w:sz w:val="28"/>
          <w:szCs w:val="28"/>
        </w:rPr>
        <w:t xml:space="preserve"> </w:t>
      </w:r>
      <w:r w:rsidRPr="00474262">
        <w:rPr>
          <w:rFonts w:ascii="Times New Roman" w:hAnsi="Times New Roman" w:cs="Times New Roman"/>
          <w:sz w:val="28"/>
          <w:szCs w:val="28"/>
          <w:lang w:val="en-US"/>
        </w:rPr>
        <w:t>STANT</w:t>
      </w:r>
    </w:p>
    <w:p w:rsidR="00224109" w:rsidRPr="00474262" w:rsidRDefault="00224109" w:rsidP="00224109">
      <w:pPr>
        <w:tabs>
          <w:tab w:val="left" w:pos="947"/>
        </w:tabs>
        <w:spacing w:after="0" w:line="240" w:lineRule="auto"/>
        <w:jc w:val="center"/>
        <w:rPr>
          <w:rFonts w:ascii="Times New Roman" w:hAnsi="Times New Roman" w:cs="Times New Roman"/>
          <w:sz w:val="28"/>
          <w:szCs w:val="28"/>
        </w:rPr>
      </w:pPr>
      <w:r w:rsidRPr="00474262">
        <w:rPr>
          <w:rFonts w:ascii="Times New Roman" w:hAnsi="Times New Roman" w:cs="Times New Roman"/>
          <w:sz w:val="28"/>
          <w:szCs w:val="28"/>
        </w:rPr>
        <w:lastRenderedPageBreak/>
        <w:t>ОЧІ  ПАЛАЮТЬ ВОГНЕМ</w:t>
      </w:r>
    </w:p>
    <w:p w:rsidR="00224109" w:rsidRDefault="00224109" w:rsidP="00224109">
      <w:pPr>
        <w:spacing w:after="0"/>
        <w:ind w:firstLine="426"/>
        <w:rPr>
          <w:rFonts w:ascii="Times New Roman" w:eastAsia="Times New Roman" w:hAnsi="Times New Roman" w:cs="Times New Roman"/>
          <w:b/>
          <w:sz w:val="24"/>
          <w:szCs w:val="28"/>
          <w:lang w:eastAsia="ru-RU"/>
        </w:rPr>
      </w:pPr>
    </w:p>
    <w:p w:rsidR="00224109" w:rsidRDefault="00224109" w:rsidP="00224109">
      <w:pPr>
        <w:spacing w:after="0"/>
        <w:ind w:firstLine="426"/>
        <w:rPr>
          <w:rFonts w:ascii="Times New Roman" w:eastAsia="Times New Roman" w:hAnsi="Times New Roman" w:cs="Times New Roman"/>
          <w:b/>
          <w:noProof/>
          <w:sz w:val="24"/>
          <w:szCs w:val="28"/>
          <w:lang w:eastAsia="uk-UA"/>
        </w:rPr>
      </w:pPr>
    </w:p>
    <w:p w:rsidR="00224109" w:rsidRPr="001A14FE" w:rsidRDefault="00224109" w:rsidP="00224109">
      <w:pPr>
        <w:spacing w:after="0"/>
        <w:ind w:firstLine="426"/>
        <w:rPr>
          <w:rFonts w:ascii="Times New Roman" w:eastAsia="Times New Roman" w:hAnsi="Times New Roman" w:cs="Times New Roman"/>
          <w:b/>
          <w:sz w:val="24"/>
          <w:szCs w:val="28"/>
          <w:lang w:eastAsia="ru-RU"/>
        </w:rPr>
      </w:pPr>
      <w:r>
        <w:rPr>
          <w:rFonts w:ascii="Times New Roman" w:eastAsia="Times New Roman" w:hAnsi="Times New Roman" w:cs="Times New Roman"/>
          <w:b/>
          <w:noProof/>
          <w:sz w:val="24"/>
          <w:szCs w:val="28"/>
          <w:lang w:eastAsia="uk-UA"/>
        </w:rPr>
        <w:drawing>
          <wp:anchor distT="0" distB="0" distL="114300" distR="114300" simplePos="0" relativeHeight="251751424" behindDoc="0" locked="0" layoutInCell="1" allowOverlap="1" wp14:anchorId="29B623E6" wp14:editId="4B8BE999">
            <wp:simplePos x="0" y="0"/>
            <wp:positionH relativeFrom="margin">
              <wp:posOffset>386715</wp:posOffset>
            </wp:positionH>
            <wp:positionV relativeFrom="margin">
              <wp:posOffset>704215</wp:posOffset>
            </wp:positionV>
            <wp:extent cx="1413510" cy="1690370"/>
            <wp:effectExtent l="0" t="0" r="0" b="5080"/>
            <wp:wrapSquare wrapText="bothSides"/>
            <wp:docPr id="109" name="Рисунок 109" descr="D:\Вакарюк Анна\БМАНУМ\ТЕЗИ 2019\ІІ місце\Манескул Наталя\изображение_viber_2019-05-27_12-02-29р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І місце\Манескул Наталя\изображение_viber_2019-05-27_12-02-29ркк.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t="3805" b="9783"/>
                    <a:stretch/>
                  </pic:blipFill>
                  <pic:spPr bwMode="auto">
                    <a:xfrm>
                      <a:off x="0" y="0"/>
                      <a:ext cx="1413510" cy="169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eastAsia="ru-RU"/>
        </w:rPr>
        <w:t>Автор:</w:t>
      </w:r>
    </w:p>
    <w:p w:rsidR="00224109" w:rsidRPr="001A14FE" w:rsidRDefault="00224109" w:rsidP="00224109">
      <w:pPr>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Манескул Наталія,</w:t>
      </w:r>
    </w:p>
    <w:p w:rsidR="00224109" w:rsidRPr="001A14FE" w:rsidRDefault="00224109" w:rsidP="00224109">
      <w:pPr>
        <w:spacing w:after="0"/>
        <w:ind w:firstLine="426"/>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учениця 10 класу</w:t>
      </w:r>
    </w:p>
    <w:p w:rsidR="00224109" w:rsidRPr="001A14FE" w:rsidRDefault="00224109" w:rsidP="00224109">
      <w:pPr>
        <w:widowControl w:val="0"/>
        <w:shd w:val="clear" w:color="auto" w:fill="FFFFFF"/>
        <w:tabs>
          <w:tab w:val="left" w:pos="2458"/>
        </w:tabs>
        <w:spacing w:after="0"/>
        <w:ind w:firstLine="426"/>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Михальчанської ЗОШ І-ІІІ ст.</w:t>
      </w:r>
    </w:p>
    <w:p w:rsidR="00224109" w:rsidRPr="001A14FE" w:rsidRDefault="00224109" w:rsidP="00224109">
      <w:pPr>
        <w:widowControl w:val="0"/>
        <w:spacing w:after="0"/>
        <w:jc w:val="center"/>
        <w:rPr>
          <w:rFonts w:ascii="Times New Roman" w:eastAsia="Times New Roman" w:hAnsi="Times New Roman" w:cs="Times New Roman"/>
          <w:sz w:val="24"/>
          <w:szCs w:val="28"/>
          <w:lang w:eastAsia="ru-RU"/>
        </w:rPr>
      </w:pPr>
    </w:p>
    <w:p w:rsidR="00224109" w:rsidRDefault="00224109" w:rsidP="00224109">
      <w:pPr>
        <w:tabs>
          <w:tab w:val="left" w:pos="947"/>
        </w:tabs>
        <w:spacing w:after="0" w:line="240" w:lineRule="auto"/>
        <w:jc w:val="both"/>
        <w:rPr>
          <w:rFonts w:ascii="Times New Roman" w:hAnsi="Times New Roman" w:cs="Times New Roman"/>
          <w:sz w:val="28"/>
          <w:szCs w:val="28"/>
        </w:rPr>
      </w:pPr>
    </w:p>
    <w:p w:rsidR="00224109" w:rsidRDefault="00224109" w:rsidP="00224109">
      <w:pPr>
        <w:tabs>
          <w:tab w:val="left" w:pos="947"/>
        </w:tabs>
        <w:spacing w:after="0" w:line="240" w:lineRule="auto"/>
        <w:jc w:val="both"/>
        <w:rPr>
          <w:rFonts w:ascii="Times New Roman" w:hAnsi="Times New Roman" w:cs="Times New Roman"/>
          <w:sz w:val="28"/>
          <w:szCs w:val="28"/>
        </w:rPr>
      </w:pPr>
    </w:p>
    <w:p w:rsidR="00224109" w:rsidRPr="001A14FE" w:rsidRDefault="00224109" w:rsidP="00224109">
      <w:pPr>
        <w:tabs>
          <w:tab w:val="left" w:pos="947"/>
        </w:tabs>
        <w:spacing w:after="0" w:line="240" w:lineRule="auto"/>
        <w:jc w:val="both"/>
        <w:rPr>
          <w:rFonts w:ascii="Times New Roman" w:hAnsi="Times New Roman" w:cs="Times New Roman"/>
          <w:sz w:val="28"/>
          <w:szCs w:val="28"/>
        </w:rPr>
      </w:pPr>
    </w:p>
    <w:p w:rsidR="00224109" w:rsidRPr="001A14FE" w:rsidRDefault="00224109" w:rsidP="00224109">
      <w:pPr>
        <w:spacing w:after="0" w:line="240" w:lineRule="auto"/>
        <w:ind w:firstLine="708"/>
        <w:jc w:val="both"/>
        <w:rPr>
          <w:rFonts w:ascii="Times New Roman" w:hAnsi="Times New Roman" w:cs="Times New Roman"/>
          <w:sz w:val="28"/>
        </w:rPr>
      </w:pPr>
      <w:r w:rsidRPr="001A14FE">
        <w:rPr>
          <w:rFonts w:ascii="Times New Roman" w:hAnsi="Times New Roman" w:cs="Times New Roman"/>
          <w:sz w:val="28"/>
        </w:rPr>
        <w:t>Поезія - це завжди неповторність, якийсь безсмертний дотик до душі... Ці слова Ліни Костенко неабияк надихають творити.</w:t>
      </w:r>
    </w:p>
    <w:p w:rsidR="00224109" w:rsidRPr="001A14FE" w:rsidRDefault="00224109" w:rsidP="00224109">
      <w:pPr>
        <w:spacing w:after="0" w:line="240" w:lineRule="auto"/>
        <w:ind w:firstLine="708"/>
        <w:jc w:val="both"/>
        <w:rPr>
          <w:rFonts w:ascii="Times New Roman" w:hAnsi="Times New Roman" w:cs="Times New Roman"/>
          <w:sz w:val="28"/>
        </w:rPr>
      </w:pPr>
      <w:r w:rsidRPr="001A14FE">
        <w:rPr>
          <w:rFonts w:ascii="Times New Roman" w:hAnsi="Times New Roman" w:cs="Times New Roman"/>
          <w:sz w:val="28"/>
        </w:rPr>
        <w:t>Адже поезія - це змога створювати щось нове, щось ніколи і ніким не читане. Це змога вишиковувати слова в досі ще ніким не випробуваному варіанті. Це змога виливати свої почуття на папір і, чи не щонайголовніше, ділитися цим з оточуючими.</w:t>
      </w:r>
    </w:p>
    <w:p w:rsidR="00224109" w:rsidRPr="001A14FE" w:rsidRDefault="00224109" w:rsidP="00224109">
      <w:pPr>
        <w:spacing w:after="0" w:line="240" w:lineRule="auto"/>
        <w:jc w:val="both"/>
        <w:rPr>
          <w:rFonts w:ascii="Times New Roman" w:hAnsi="Times New Roman" w:cs="Times New Roman"/>
          <w:sz w:val="28"/>
        </w:rPr>
      </w:pP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Я не вірила в долю, але вірила в небо,</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В житті бо нема векторів, бісектрис...</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Я грала усюди, де треба й не треба.</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Світ ще не бачив подібних актрис.</w:t>
      </w:r>
    </w:p>
    <w:p w:rsidR="00224109" w:rsidRPr="001A14FE" w:rsidRDefault="00224109" w:rsidP="00224109">
      <w:pPr>
        <w:spacing w:after="0" w:line="240" w:lineRule="auto"/>
        <w:jc w:val="center"/>
        <w:rPr>
          <w:rFonts w:ascii="Times New Roman" w:hAnsi="Times New Roman" w:cs="Times New Roman"/>
          <w:sz w:val="28"/>
        </w:rPr>
      </w:pP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Я грала в кохання, не вірила в щастя,</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Й чекала його, сидячи на вікні.</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Я вірила людям, стискала зап'ястя,</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Не розуміла, де правда, де ні.</w:t>
      </w:r>
    </w:p>
    <w:p w:rsidR="00224109" w:rsidRPr="001A14FE" w:rsidRDefault="00224109" w:rsidP="00224109">
      <w:pPr>
        <w:spacing w:after="0" w:line="240" w:lineRule="auto"/>
        <w:jc w:val="center"/>
        <w:rPr>
          <w:rFonts w:ascii="Times New Roman" w:hAnsi="Times New Roman" w:cs="Times New Roman"/>
          <w:sz w:val="28"/>
        </w:rPr>
      </w:pP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Знадобилося часу, аби зрозуміти.</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Всі вони брешуть, їм вірити марно.</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Актори-бездари, хіба вас не вчили?</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Грати роль не на сцені негарно.</w:t>
      </w:r>
    </w:p>
    <w:p w:rsidR="00224109" w:rsidRPr="001A14FE" w:rsidRDefault="00224109" w:rsidP="00224109">
      <w:pPr>
        <w:spacing w:after="0" w:line="240" w:lineRule="auto"/>
        <w:jc w:val="center"/>
        <w:rPr>
          <w:rFonts w:ascii="Times New Roman" w:hAnsi="Times New Roman" w:cs="Times New Roman"/>
          <w:sz w:val="28"/>
        </w:rPr>
      </w:pP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Актриса щаслива, опускайте куліси,</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Тут не буде фіналу  і антракту нема.</w:t>
      </w:r>
    </w:p>
    <w:p w:rsidR="00224109" w:rsidRPr="001A14FE" w:rsidRDefault="00224109" w:rsidP="00224109">
      <w:pPr>
        <w:spacing w:after="0" w:line="240" w:lineRule="auto"/>
        <w:jc w:val="center"/>
        <w:rPr>
          <w:rFonts w:ascii="Times New Roman" w:hAnsi="Times New Roman" w:cs="Times New Roman"/>
          <w:sz w:val="28"/>
        </w:rPr>
      </w:pPr>
      <w:r w:rsidRPr="001A14FE">
        <w:rPr>
          <w:rFonts w:ascii="Times New Roman" w:hAnsi="Times New Roman" w:cs="Times New Roman"/>
          <w:sz w:val="28"/>
        </w:rPr>
        <w:t>І нехай іде воно все до біса.</w:t>
      </w:r>
    </w:p>
    <w:p w:rsidR="00224109" w:rsidRPr="001A14FE" w:rsidRDefault="00224109" w:rsidP="00224109">
      <w:pPr>
        <w:spacing w:after="0" w:line="240" w:lineRule="auto"/>
        <w:jc w:val="center"/>
        <w:rPr>
          <w:rFonts w:ascii="Times New Roman" w:hAnsi="Times New Roman" w:cs="Times New Roman"/>
          <w:sz w:val="28"/>
        </w:rPr>
      </w:pPr>
    </w:p>
    <w:p w:rsidR="00224109" w:rsidRDefault="00224109" w:rsidP="00224109">
      <w:pPr>
        <w:spacing w:after="0" w:line="240" w:lineRule="auto"/>
        <w:ind w:firstLine="708"/>
        <w:jc w:val="both"/>
        <w:rPr>
          <w:rFonts w:ascii="Times New Roman" w:hAnsi="Times New Roman" w:cs="Times New Roman"/>
          <w:sz w:val="28"/>
        </w:rPr>
      </w:pPr>
      <w:r w:rsidRPr="001A14FE">
        <w:rPr>
          <w:rFonts w:ascii="Times New Roman" w:hAnsi="Times New Roman" w:cs="Times New Roman"/>
          <w:sz w:val="28"/>
        </w:rPr>
        <w:t>Я щаслива самотня. Щасива сама. Мене надихають люди, їх слова і вчинки, їх сві</w:t>
      </w:r>
      <w:r>
        <w:rPr>
          <w:rFonts w:ascii="Times New Roman" w:hAnsi="Times New Roman" w:cs="Times New Roman"/>
          <w:sz w:val="28"/>
        </w:rPr>
        <w:t>тлини і вірші, картини і музика</w:t>
      </w:r>
      <w:r w:rsidRPr="001A14FE">
        <w:rPr>
          <w:rFonts w:ascii="Times New Roman" w:hAnsi="Times New Roman" w:cs="Times New Roman"/>
          <w:sz w:val="28"/>
        </w:rPr>
        <w:t xml:space="preserve"> і просто зовнішній вигляд. </w:t>
      </w:r>
    </w:p>
    <w:p w:rsidR="00224109" w:rsidRPr="001A14FE" w:rsidRDefault="00224109" w:rsidP="00224109">
      <w:pPr>
        <w:spacing w:after="0" w:line="240" w:lineRule="auto"/>
        <w:ind w:firstLine="708"/>
        <w:jc w:val="both"/>
        <w:rPr>
          <w:rFonts w:ascii="Times New Roman" w:hAnsi="Times New Roman" w:cs="Times New Roman"/>
          <w:sz w:val="28"/>
        </w:rPr>
      </w:pPr>
      <w:r w:rsidRPr="001A14FE">
        <w:rPr>
          <w:rFonts w:ascii="Times New Roman" w:hAnsi="Times New Roman" w:cs="Times New Roman"/>
          <w:sz w:val="28"/>
        </w:rPr>
        <w:t>Отож провідна тема моєї збірки - почуття людей. Любов і дру</w:t>
      </w:r>
      <w:r>
        <w:rPr>
          <w:rFonts w:ascii="Times New Roman" w:hAnsi="Times New Roman" w:cs="Times New Roman"/>
          <w:sz w:val="28"/>
        </w:rPr>
        <w:t xml:space="preserve">жба, проблеми сучасного світу </w:t>
      </w:r>
      <w:r w:rsidRPr="001A14FE">
        <w:rPr>
          <w:rFonts w:ascii="Times New Roman" w:hAnsi="Times New Roman" w:cs="Times New Roman"/>
          <w:sz w:val="28"/>
        </w:rPr>
        <w:t>юними очима.  Я прагну лаконічно і влучно підбирати слова, прагну до чіткої рими і ритміки. Обожнюю гру слів та інверсію, а також використовувати символи і метафори.</w:t>
      </w:r>
    </w:p>
    <w:p w:rsidR="00224109" w:rsidRPr="00474262" w:rsidRDefault="00224109" w:rsidP="00224109">
      <w:pPr>
        <w:jc w:val="center"/>
        <w:rPr>
          <w:rFonts w:ascii="Times New Roman" w:hAnsi="Times New Roman" w:cs="Times New Roman"/>
          <w:sz w:val="28"/>
          <w:szCs w:val="28"/>
        </w:rPr>
      </w:pPr>
      <w:r w:rsidRPr="00474262">
        <w:rPr>
          <w:rFonts w:ascii="Times New Roman" w:eastAsiaTheme="majorEastAsia" w:hAnsi="Times New Roman" w:cs="Times New Roman"/>
          <w:sz w:val="28"/>
          <w:szCs w:val="28"/>
          <w:lang w:val="ru-RU" w:bidi="en-US"/>
        </w:rPr>
        <w:t>ПОЕТИЧНЕ СЛОВО ПРО МІСТО ВАШКІВЦІ</w:t>
      </w:r>
    </w:p>
    <w:p w:rsidR="00224109" w:rsidRPr="001A14FE" w:rsidRDefault="00224109" w:rsidP="00224109">
      <w:pPr>
        <w:tabs>
          <w:tab w:val="right" w:leader="dot" w:pos="284"/>
          <w:tab w:val="left" w:pos="567"/>
          <w:tab w:val="left" w:pos="10348"/>
        </w:tabs>
        <w:spacing w:after="0" w:line="360" w:lineRule="auto"/>
        <w:ind w:right="-141"/>
        <w:jc w:val="both"/>
        <w:rPr>
          <w:rFonts w:ascii="Times New Roman" w:eastAsiaTheme="majorEastAsia" w:hAnsi="Times New Roman" w:cs="Times New Roman"/>
          <w:sz w:val="28"/>
          <w:szCs w:val="28"/>
          <w:lang w:bidi="en-US"/>
        </w:rPr>
      </w:pPr>
      <w:r w:rsidRPr="001A14FE">
        <w:rPr>
          <w:rFonts w:ascii="Times New Roman" w:eastAsiaTheme="majorEastAsia" w:hAnsi="Times New Roman" w:cs="Times New Roman"/>
          <w:noProof/>
          <w:sz w:val="28"/>
          <w:szCs w:val="28"/>
          <w:lang w:eastAsia="uk-UA"/>
        </w:rPr>
        <w:lastRenderedPageBreak/>
        <w:drawing>
          <wp:anchor distT="0" distB="0" distL="114300" distR="114300" simplePos="0" relativeHeight="251730944" behindDoc="0" locked="0" layoutInCell="1" allowOverlap="1" wp14:anchorId="518D7184" wp14:editId="3A48B41D">
            <wp:simplePos x="0" y="0"/>
            <wp:positionH relativeFrom="margin">
              <wp:posOffset>333375</wp:posOffset>
            </wp:positionH>
            <wp:positionV relativeFrom="margin">
              <wp:posOffset>597535</wp:posOffset>
            </wp:positionV>
            <wp:extent cx="1445895" cy="1804670"/>
            <wp:effectExtent l="0" t="0" r="1905" b="5080"/>
            <wp:wrapSquare wrapText="bothSides"/>
            <wp:docPr id="89" name="Рисунок 89" descr="D:\Вакарюк Анна\БМАНУМ\ТЕЗИ 2019\ІІІ місце\Орчук Діана\Діана ОрчукГН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ТЕЗИ 2019\ІІІ місце\Орчук Діана\Діана ОрчукГНЕП.jpg"/>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5895" cy="1804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heme="majorEastAsia" w:hAnsi="Times New Roman" w:cs="Times New Roman"/>
          <w:sz w:val="28"/>
          <w:szCs w:val="28"/>
          <w:lang w:bidi="en-US"/>
        </w:rPr>
        <w:t xml:space="preserve">       </w:t>
      </w:r>
    </w:p>
    <w:p w:rsidR="00224109" w:rsidRPr="001A14FE" w:rsidRDefault="00224109" w:rsidP="00224109">
      <w:pPr>
        <w:tabs>
          <w:tab w:val="right" w:leader="dot" w:pos="284"/>
          <w:tab w:val="left" w:pos="567"/>
          <w:tab w:val="left" w:pos="10348"/>
        </w:tabs>
        <w:spacing w:after="0" w:line="240" w:lineRule="auto"/>
        <w:ind w:right="-141" w:firstLine="426"/>
        <w:jc w:val="both"/>
        <w:rPr>
          <w:rFonts w:ascii="Times New Roman" w:eastAsiaTheme="majorEastAsia" w:hAnsi="Times New Roman" w:cs="Times New Roman"/>
          <w:b/>
          <w:sz w:val="28"/>
          <w:szCs w:val="28"/>
          <w:lang w:bidi="en-US"/>
        </w:rPr>
      </w:pPr>
      <w:r w:rsidRPr="001A14FE">
        <w:rPr>
          <w:rFonts w:ascii="Times New Roman" w:eastAsiaTheme="majorEastAsia" w:hAnsi="Times New Roman" w:cs="Times New Roman"/>
          <w:b/>
          <w:sz w:val="24"/>
          <w:szCs w:val="28"/>
          <w:lang w:bidi="en-US"/>
        </w:rPr>
        <w:t>Автор:</w:t>
      </w:r>
    </w:p>
    <w:p w:rsidR="00224109" w:rsidRPr="001A14FE" w:rsidRDefault="00224109" w:rsidP="00224109">
      <w:pPr>
        <w:tabs>
          <w:tab w:val="right" w:leader="dot" w:pos="284"/>
          <w:tab w:val="left" w:pos="567"/>
          <w:tab w:val="left" w:pos="10348"/>
        </w:tabs>
        <w:spacing w:after="0" w:line="240" w:lineRule="auto"/>
        <w:ind w:right="-141" w:firstLine="426"/>
        <w:jc w:val="both"/>
        <w:rPr>
          <w:rFonts w:ascii="Times New Roman" w:eastAsiaTheme="majorEastAsia" w:hAnsi="Times New Roman" w:cs="Times New Roman"/>
          <w:sz w:val="28"/>
          <w:szCs w:val="28"/>
          <w:lang w:bidi="en-US"/>
        </w:rPr>
      </w:pPr>
      <w:r w:rsidRPr="001A14FE">
        <w:rPr>
          <w:rFonts w:ascii="Times New Roman" w:eastAsiaTheme="majorEastAsia" w:hAnsi="Times New Roman" w:cs="Times New Roman"/>
          <w:sz w:val="24"/>
          <w:szCs w:val="28"/>
          <w:lang w:bidi="en-US"/>
        </w:rPr>
        <w:t xml:space="preserve">Орчук Діана, </w:t>
      </w:r>
    </w:p>
    <w:p w:rsidR="00224109" w:rsidRPr="001A14FE"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sz w:val="24"/>
          <w:szCs w:val="28"/>
          <w:lang w:bidi="en-US"/>
        </w:rPr>
      </w:pPr>
      <w:r>
        <w:rPr>
          <w:rFonts w:ascii="Times New Roman" w:eastAsiaTheme="majorEastAsia" w:hAnsi="Times New Roman" w:cs="Times New Roman"/>
          <w:sz w:val="24"/>
          <w:szCs w:val="28"/>
          <w:lang w:bidi="en-US"/>
        </w:rPr>
        <w:t>у</w:t>
      </w:r>
      <w:r w:rsidRPr="001A14FE">
        <w:rPr>
          <w:rFonts w:ascii="Times New Roman" w:eastAsiaTheme="majorEastAsia" w:hAnsi="Times New Roman" w:cs="Times New Roman"/>
          <w:sz w:val="24"/>
          <w:szCs w:val="28"/>
          <w:lang w:bidi="en-US"/>
        </w:rPr>
        <w:t>чениця 10 класу</w:t>
      </w:r>
    </w:p>
    <w:p w:rsidR="00224109" w:rsidRPr="001A14FE"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sz w:val="24"/>
          <w:szCs w:val="28"/>
          <w:lang w:bidi="en-US"/>
        </w:rPr>
      </w:pPr>
      <w:r>
        <w:rPr>
          <w:rFonts w:ascii="Times New Roman" w:eastAsiaTheme="majorEastAsia" w:hAnsi="Times New Roman" w:cs="Times New Roman"/>
          <w:sz w:val="24"/>
          <w:szCs w:val="28"/>
          <w:lang w:bidi="en-US"/>
        </w:rPr>
        <w:t xml:space="preserve">НВК «Вашківецька гімназія </w:t>
      </w:r>
      <w:r w:rsidRPr="001A14FE">
        <w:rPr>
          <w:rFonts w:ascii="Times New Roman" w:eastAsiaTheme="majorEastAsia" w:hAnsi="Times New Roman" w:cs="Times New Roman"/>
          <w:sz w:val="24"/>
          <w:szCs w:val="28"/>
          <w:lang w:bidi="en-US"/>
        </w:rPr>
        <w:t>ім. І. Бажанського»</w:t>
      </w:r>
    </w:p>
    <w:p w:rsidR="00224109" w:rsidRPr="001A14FE"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b/>
          <w:sz w:val="24"/>
          <w:szCs w:val="28"/>
          <w:lang w:bidi="en-US"/>
        </w:rPr>
      </w:pPr>
    </w:p>
    <w:p w:rsidR="00224109" w:rsidRPr="001A14FE"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b/>
          <w:sz w:val="24"/>
          <w:szCs w:val="28"/>
          <w:lang w:bidi="en-US"/>
        </w:rPr>
      </w:pPr>
      <w:r w:rsidRPr="001A14FE">
        <w:rPr>
          <w:rFonts w:ascii="Times New Roman" w:eastAsiaTheme="majorEastAsia" w:hAnsi="Times New Roman" w:cs="Times New Roman"/>
          <w:b/>
          <w:sz w:val="24"/>
          <w:szCs w:val="28"/>
          <w:lang w:bidi="en-US"/>
        </w:rPr>
        <w:t>Керівник:</w:t>
      </w:r>
    </w:p>
    <w:p w:rsidR="00224109"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sz w:val="24"/>
          <w:szCs w:val="28"/>
          <w:lang w:bidi="en-US"/>
        </w:rPr>
      </w:pPr>
      <w:r w:rsidRPr="001A14FE">
        <w:rPr>
          <w:rFonts w:ascii="Times New Roman" w:eastAsiaTheme="majorEastAsia" w:hAnsi="Times New Roman" w:cs="Times New Roman"/>
          <w:sz w:val="24"/>
          <w:szCs w:val="28"/>
          <w:lang w:bidi="en-US"/>
        </w:rPr>
        <w:t xml:space="preserve">Стренадко М.М., </w:t>
      </w:r>
    </w:p>
    <w:p w:rsidR="00224109"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sz w:val="24"/>
          <w:szCs w:val="28"/>
          <w:lang w:bidi="en-US"/>
        </w:rPr>
      </w:pPr>
      <w:r>
        <w:rPr>
          <w:rFonts w:ascii="Times New Roman" w:eastAsiaTheme="majorEastAsia" w:hAnsi="Times New Roman" w:cs="Times New Roman"/>
          <w:sz w:val="24"/>
          <w:szCs w:val="28"/>
          <w:lang w:bidi="en-US"/>
        </w:rPr>
        <w:t xml:space="preserve">вчитель української </w:t>
      </w:r>
      <w:r w:rsidRPr="001A14FE">
        <w:rPr>
          <w:rFonts w:ascii="Times New Roman" w:eastAsiaTheme="majorEastAsia" w:hAnsi="Times New Roman" w:cs="Times New Roman"/>
          <w:sz w:val="24"/>
          <w:szCs w:val="28"/>
          <w:lang w:bidi="en-US"/>
        </w:rPr>
        <w:t xml:space="preserve">мови та літератури </w:t>
      </w:r>
    </w:p>
    <w:p w:rsidR="00224109" w:rsidRPr="001A14FE" w:rsidRDefault="00224109" w:rsidP="00224109">
      <w:pPr>
        <w:tabs>
          <w:tab w:val="right" w:leader="dot" w:pos="284"/>
          <w:tab w:val="left" w:pos="567"/>
          <w:tab w:val="left" w:pos="10348"/>
        </w:tabs>
        <w:spacing w:after="0" w:line="240" w:lineRule="auto"/>
        <w:ind w:right="-142" w:firstLine="426"/>
        <w:jc w:val="both"/>
        <w:rPr>
          <w:rFonts w:ascii="Times New Roman" w:eastAsiaTheme="majorEastAsia" w:hAnsi="Times New Roman" w:cs="Times New Roman"/>
          <w:sz w:val="24"/>
          <w:szCs w:val="28"/>
          <w:lang w:bidi="en-US"/>
        </w:rPr>
      </w:pPr>
      <w:r>
        <w:rPr>
          <w:rFonts w:ascii="Times New Roman" w:eastAsiaTheme="majorEastAsia" w:hAnsi="Times New Roman" w:cs="Times New Roman"/>
          <w:sz w:val="24"/>
          <w:szCs w:val="28"/>
          <w:lang w:bidi="en-US"/>
        </w:rPr>
        <w:t xml:space="preserve">НВК «Вашківецька гімназія </w:t>
      </w:r>
      <w:r w:rsidRPr="001A14FE">
        <w:rPr>
          <w:rFonts w:ascii="Times New Roman" w:eastAsiaTheme="majorEastAsia" w:hAnsi="Times New Roman" w:cs="Times New Roman"/>
          <w:sz w:val="24"/>
          <w:szCs w:val="28"/>
          <w:lang w:bidi="en-US"/>
        </w:rPr>
        <w:t>ім. І. Бажанського»</w:t>
      </w:r>
    </w:p>
    <w:p w:rsidR="00224109" w:rsidRDefault="00224109" w:rsidP="00224109">
      <w:pPr>
        <w:tabs>
          <w:tab w:val="right" w:leader="dot" w:pos="284"/>
          <w:tab w:val="left" w:pos="567"/>
          <w:tab w:val="left" w:pos="10348"/>
        </w:tabs>
        <w:spacing w:after="0" w:line="360" w:lineRule="auto"/>
        <w:ind w:right="-141"/>
        <w:jc w:val="both"/>
        <w:rPr>
          <w:rFonts w:ascii="Times New Roman" w:eastAsiaTheme="majorEastAsia" w:hAnsi="Times New Roman" w:cs="Times New Roman"/>
          <w:sz w:val="28"/>
          <w:szCs w:val="28"/>
          <w:lang w:bidi="en-US"/>
        </w:rPr>
      </w:pPr>
    </w:p>
    <w:p w:rsidR="00224109" w:rsidRPr="001A14FE" w:rsidRDefault="00224109" w:rsidP="00224109">
      <w:pPr>
        <w:tabs>
          <w:tab w:val="right" w:leader="dot" w:pos="284"/>
          <w:tab w:val="left" w:pos="567"/>
          <w:tab w:val="left" w:pos="10348"/>
        </w:tabs>
        <w:spacing w:after="0" w:line="360" w:lineRule="auto"/>
        <w:ind w:right="-141"/>
        <w:jc w:val="both"/>
        <w:rPr>
          <w:rFonts w:ascii="Times New Roman" w:eastAsiaTheme="majorEastAsia" w:hAnsi="Times New Roman" w:cs="Times New Roman"/>
          <w:sz w:val="28"/>
          <w:szCs w:val="28"/>
          <w:lang w:bidi="en-US"/>
        </w:rPr>
      </w:pPr>
    </w:p>
    <w:p w:rsidR="00224109" w:rsidRPr="00F4376A" w:rsidRDefault="00224109" w:rsidP="00224109">
      <w:pPr>
        <w:tabs>
          <w:tab w:val="right" w:leader="dot" w:pos="284"/>
          <w:tab w:val="left" w:pos="567"/>
          <w:tab w:val="left" w:pos="10348"/>
        </w:tabs>
        <w:spacing w:after="0" w:line="240" w:lineRule="auto"/>
        <w:ind w:right="-141"/>
        <w:jc w:val="both"/>
        <w:rPr>
          <w:rFonts w:ascii="Times New Roman" w:eastAsiaTheme="majorEastAsia" w:hAnsi="Times New Roman" w:cs="Times New Roman"/>
          <w:sz w:val="28"/>
          <w:szCs w:val="28"/>
          <w:lang w:bidi="en-US"/>
        </w:rPr>
      </w:pPr>
      <w:r w:rsidRPr="001A14FE">
        <w:rPr>
          <w:rFonts w:ascii="Times New Roman" w:eastAsiaTheme="majorEastAsia" w:hAnsi="Times New Roman" w:cs="Times New Roman"/>
          <w:sz w:val="28"/>
          <w:szCs w:val="28"/>
          <w:lang w:bidi="en-US"/>
        </w:rPr>
        <w:t xml:space="preserve">      </w:t>
      </w:r>
      <w:r w:rsidRPr="00F4376A">
        <w:rPr>
          <w:rFonts w:ascii="Times New Roman" w:eastAsiaTheme="majorEastAsia" w:hAnsi="Times New Roman" w:cs="Times New Roman"/>
          <w:sz w:val="28"/>
          <w:szCs w:val="28"/>
          <w:lang w:bidi="en-US"/>
        </w:rPr>
        <w:tab/>
        <w:t>Кожен край славиться відомими людьми. Має чим і ким пишатися місто Вашківці, що на Буковині. Постаті митців-вашківчан самобутні та яскраві. Кожен з них творив для нашого краю: хто – словом, хто – піснею, хто – збереженням звичаїв і традицій рідної землі.</w:t>
      </w:r>
    </w:p>
    <w:p w:rsidR="00224109" w:rsidRPr="00F4376A" w:rsidRDefault="00224109" w:rsidP="00224109">
      <w:pPr>
        <w:tabs>
          <w:tab w:val="right" w:leader="dot" w:pos="284"/>
          <w:tab w:val="left" w:pos="567"/>
          <w:tab w:val="left" w:pos="10348"/>
        </w:tabs>
        <w:spacing w:after="0" w:line="240" w:lineRule="auto"/>
        <w:ind w:right="-141"/>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 xml:space="preserve">       Працюючи над науково-дослідницькою роботою, ми зробили спробу зібрати і систематизувати матеріал про твори сучасних невідомих і відомих авторів, які описували у своїх поезіях місто Вашківці та  знаменитих вашківчан, які були, є і будуть надбанням і окрасою не тільки буковинської, а й української культури.</w:t>
      </w:r>
    </w:p>
    <w:p w:rsidR="00224109" w:rsidRPr="00F4376A" w:rsidRDefault="00224109" w:rsidP="00224109">
      <w:pPr>
        <w:spacing w:after="0" w:line="240" w:lineRule="auto"/>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 xml:space="preserve">        Вважаємо тему актуальною, тому що сьогодні немає єдиної, повної інформації про людей, які творили і творять культурну спадщину Вашківців.</w:t>
      </w:r>
    </w:p>
    <w:p w:rsidR="00224109" w:rsidRPr="00F4376A" w:rsidRDefault="00224109" w:rsidP="00224109">
      <w:pPr>
        <w:spacing w:after="0" w:line="240" w:lineRule="auto"/>
        <w:ind w:firstLine="708"/>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Досліджуючи творче надбання міста, ми мали на меті привернути увагу підростаючого покоління до талановитих і неповторних особистостей, які прославляли і прославляють містечко у своїх поезіях.</w:t>
      </w:r>
    </w:p>
    <w:p w:rsidR="00224109" w:rsidRPr="00F4376A" w:rsidRDefault="00224109" w:rsidP="00224109">
      <w:pPr>
        <w:tabs>
          <w:tab w:val="right" w:leader="dot" w:pos="284"/>
          <w:tab w:val="left" w:pos="567"/>
          <w:tab w:val="left" w:pos="10348"/>
        </w:tabs>
        <w:spacing w:after="0" w:line="240" w:lineRule="auto"/>
        <w:ind w:right="-141"/>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 xml:space="preserve">       У розділі </w:t>
      </w:r>
      <w:r w:rsidRPr="00F4376A">
        <w:rPr>
          <w:rFonts w:ascii="Times New Roman" w:eastAsiaTheme="majorEastAsia" w:hAnsi="Times New Roman" w:cs="Times New Roman"/>
          <w:sz w:val="28"/>
          <w:szCs w:val="28"/>
          <w:lang w:val="en-US" w:bidi="en-US"/>
        </w:rPr>
        <w:t>I</w:t>
      </w:r>
      <w:r w:rsidRPr="00F4376A">
        <w:rPr>
          <w:rFonts w:ascii="Times New Roman" w:eastAsiaTheme="majorEastAsia" w:hAnsi="Times New Roman" w:cs="Times New Roman"/>
          <w:sz w:val="28"/>
          <w:szCs w:val="28"/>
          <w:lang w:bidi="en-US"/>
        </w:rPr>
        <w:t xml:space="preserve"> роботи розповідається про минуле міста та його культурну спадщину. Узагальнено матеріал про наших славних земляків. У </w:t>
      </w:r>
      <w:r w:rsidRPr="00F4376A">
        <w:rPr>
          <w:rFonts w:ascii="Times New Roman" w:eastAsiaTheme="majorEastAsia" w:hAnsi="Times New Roman" w:cs="Times New Roman"/>
          <w:sz w:val="28"/>
          <w:szCs w:val="28"/>
          <w:lang w:val="en-US" w:bidi="en-US"/>
        </w:rPr>
        <w:t>II</w:t>
      </w:r>
      <w:r w:rsidRPr="00F4376A">
        <w:rPr>
          <w:rFonts w:ascii="Times New Roman" w:eastAsiaTheme="majorEastAsia" w:hAnsi="Times New Roman" w:cs="Times New Roman"/>
          <w:sz w:val="28"/>
          <w:szCs w:val="28"/>
          <w:lang w:bidi="en-US"/>
        </w:rPr>
        <w:t xml:space="preserve"> розділі проаналізовано поетичні твори про містечко, його релігійні перлини, відомих людей. Доведено, що поетична скарбничка нашого міста багата, різноманітна й цікава. </w:t>
      </w:r>
      <w:r w:rsidRPr="00F4376A">
        <w:rPr>
          <w:rFonts w:ascii="Times New Roman" w:eastAsiaTheme="majorEastAsia" w:hAnsi="Times New Roman" w:cs="Times New Roman"/>
          <w:sz w:val="28"/>
          <w:szCs w:val="28"/>
          <w:lang w:val="en-US" w:bidi="en-US"/>
        </w:rPr>
        <w:t>III</w:t>
      </w:r>
      <w:r w:rsidRPr="00F4376A">
        <w:rPr>
          <w:rFonts w:ascii="Times New Roman" w:eastAsiaTheme="majorEastAsia" w:hAnsi="Times New Roman" w:cs="Times New Roman"/>
          <w:sz w:val="28"/>
          <w:szCs w:val="28"/>
          <w:lang w:bidi="en-US"/>
        </w:rPr>
        <w:t xml:space="preserve"> розділ представляє роботи молодого покоління вашківчан, невичерпний талант і гострий розум яких продовжують примножувати та збагачувати творчу спадщину міста.</w:t>
      </w:r>
    </w:p>
    <w:p w:rsidR="00224109" w:rsidRPr="00F4376A" w:rsidRDefault="00224109" w:rsidP="00224109">
      <w:pPr>
        <w:tabs>
          <w:tab w:val="right" w:leader="dot" w:pos="284"/>
          <w:tab w:val="left" w:pos="567"/>
          <w:tab w:val="left" w:pos="10348"/>
        </w:tabs>
        <w:spacing w:after="0" w:line="240" w:lineRule="auto"/>
        <w:ind w:right="-141"/>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 xml:space="preserve">      Опрацювання джерельної бази дослідження виявило, що поетичне слово про Вашківці потребує детального та глибокого вивчення. На сьогодні ця тема є маловідомою літературознавцям Буковини. Це і спонукало нас до написання даної роботи.  </w:t>
      </w:r>
    </w:p>
    <w:p w:rsidR="00224109" w:rsidRPr="00F4376A" w:rsidRDefault="00224109" w:rsidP="00224109">
      <w:pPr>
        <w:tabs>
          <w:tab w:val="right" w:leader="dot" w:pos="284"/>
          <w:tab w:val="left" w:pos="567"/>
          <w:tab w:val="left" w:pos="10348"/>
        </w:tabs>
        <w:spacing w:after="0" w:line="240" w:lineRule="auto"/>
        <w:ind w:right="-141"/>
        <w:jc w:val="both"/>
        <w:rPr>
          <w:rFonts w:ascii="Times New Roman" w:eastAsiaTheme="majorEastAsia" w:hAnsi="Times New Roman" w:cs="Times New Roman"/>
          <w:sz w:val="28"/>
          <w:szCs w:val="28"/>
          <w:lang w:bidi="en-US"/>
        </w:rPr>
      </w:pPr>
      <w:r w:rsidRPr="00F4376A">
        <w:rPr>
          <w:rFonts w:ascii="Times New Roman" w:eastAsiaTheme="majorEastAsia" w:hAnsi="Times New Roman" w:cs="Times New Roman"/>
          <w:sz w:val="28"/>
          <w:szCs w:val="28"/>
          <w:lang w:bidi="en-US"/>
        </w:rPr>
        <w:t xml:space="preserve">     Таким чином, можна сказати, що поетичне слово про місто виховує сьогодні нас і виховуватиме ще не одне покоління, тому що зв</w:t>
      </w:r>
      <w:r w:rsidRPr="00F4376A">
        <w:rPr>
          <w:rFonts w:ascii="Times New Roman" w:eastAsiaTheme="majorEastAsia" w:hAnsi="Times New Roman" w:cs="Times New Roman"/>
          <w:sz w:val="28"/>
          <w:szCs w:val="28"/>
          <w:lang w:val="ru-RU" w:bidi="en-US"/>
        </w:rPr>
        <w:t>’</w:t>
      </w:r>
      <w:r w:rsidRPr="00F4376A">
        <w:rPr>
          <w:rFonts w:ascii="Times New Roman" w:eastAsiaTheme="majorEastAsia" w:hAnsi="Times New Roman" w:cs="Times New Roman"/>
          <w:sz w:val="28"/>
          <w:szCs w:val="28"/>
          <w:lang w:bidi="en-US"/>
        </w:rPr>
        <w:t xml:space="preserve">язок нащадків триває. </w:t>
      </w:r>
    </w:p>
    <w:p w:rsidR="00224109" w:rsidRPr="001A14FE" w:rsidRDefault="00224109" w:rsidP="00224109">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r w:rsidRPr="005C60BA">
        <w:rPr>
          <w:rFonts w:ascii="Times New Roman" w:eastAsia="Times New Roman" w:hAnsi="Times New Roman" w:cs="Times New Roman"/>
          <w:b/>
          <w:sz w:val="32"/>
          <w:szCs w:val="28"/>
        </w:rPr>
        <w:lastRenderedPageBreak/>
        <w:t>Секція «Мистецтвознавство»</w:t>
      </w:r>
    </w:p>
    <w:p w:rsidR="00224109" w:rsidRPr="005C7C92" w:rsidRDefault="00224109" w:rsidP="00224109">
      <w:pPr>
        <w:spacing w:after="0" w:line="240" w:lineRule="auto"/>
        <w:ind w:left="-142"/>
        <w:jc w:val="center"/>
        <w:rPr>
          <w:rFonts w:ascii="Times New Roman" w:eastAsia="Calibri" w:hAnsi="Times New Roman" w:cs="Times New Roman"/>
          <w:sz w:val="28"/>
          <w:szCs w:val="28"/>
        </w:rPr>
      </w:pPr>
      <w:r w:rsidRPr="005C7C92">
        <w:rPr>
          <w:rFonts w:ascii="Times New Roman" w:eastAsia="Calibri" w:hAnsi="Times New Roman" w:cs="Times New Roman"/>
          <w:sz w:val="28"/>
          <w:szCs w:val="28"/>
        </w:rPr>
        <w:t>ІВАН ТАНАСІЙОВИЧ МІСІКЕВИЧ – ФОТОГРАФ, ВИХОВАТЕЛЬ, КІНОМИТЕЦЬ ВІД БОГА (ЩОДЕННИК ДОСЛІДНИКА)</w:t>
      </w:r>
    </w:p>
    <w:p w:rsidR="00224109" w:rsidRPr="001A14FE" w:rsidRDefault="00224109" w:rsidP="00224109">
      <w:pPr>
        <w:spacing w:after="0" w:line="240" w:lineRule="auto"/>
        <w:ind w:left="-142"/>
        <w:jc w:val="center"/>
        <w:rPr>
          <w:rFonts w:ascii="Times New Roman" w:eastAsia="Calibri" w:hAnsi="Times New Roman" w:cs="Times New Roman"/>
          <w:b/>
          <w:sz w:val="28"/>
          <w:szCs w:val="28"/>
        </w:rPr>
      </w:pPr>
    </w:p>
    <w:p w:rsidR="00224109" w:rsidRPr="001A14FE" w:rsidRDefault="00224109" w:rsidP="00224109">
      <w:pPr>
        <w:spacing w:after="0" w:line="240" w:lineRule="auto"/>
        <w:ind w:left="-142" w:firstLine="426"/>
        <w:jc w:val="both"/>
        <w:rPr>
          <w:rFonts w:ascii="Times New Roman" w:eastAsia="Calibri" w:hAnsi="Times New Roman" w:cs="Times New Roman"/>
          <w:b/>
          <w:sz w:val="24"/>
          <w:szCs w:val="28"/>
        </w:rPr>
      </w:pPr>
      <w:r w:rsidRPr="005C7C92">
        <w:rPr>
          <w:rFonts w:ascii="Times New Roman" w:eastAsia="Calibri" w:hAnsi="Times New Roman" w:cs="Times New Roman"/>
          <w:noProof/>
          <w:sz w:val="28"/>
          <w:szCs w:val="28"/>
          <w:lang w:eastAsia="uk-UA"/>
        </w:rPr>
        <w:drawing>
          <wp:anchor distT="0" distB="0" distL="114300" distR="114300" simplePos="0" relativeHeight="251731968" behindDoc="0" locked="0" layoutInCell="1" allowOverlap="1" wp14:anchorId="12328A3D" wp14:editId="37EE0780">
            <wp:simplePos x="0" y="0"/>
            <wp:positionH relativeFrom="margin">
              <wp:posOffset>368935</wp:posOffset>
            </wp:positionH>
            <wp:positionV relativeFrom="margin">
              <wp:posOffset>1043940</wp:posOffset>
            </wp:positionV>
            <wp:extent cx="1421130" cy="1679575"/>
            <wp:effectExtent l="0" t="0" r="7620" b="0"/>
            <wp:wrapSquare wrapText="bothSides"/>
            <wp:docPr id="90" name="Рисунок 90" descr="D:\Вакарюк Анна\БМАНУМ\ТЕЗИ 2019\І місце\Селескерова Яна\Селескерова Яна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ТЕЗИ 2019\І місце\Селескерова Яна\Селескерова ЯнаНГА.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1130"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Calibri" w:hAnsi="Times New Roman" w:cs="Times New Roman"/>
          <w:b/>
          <w:sz w:val="24"/>
          <w:szCs w:val="28"/>
        </w:rPr>
        <w:t>Автор:</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Селескерова Яна,</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учениця 9 класу </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Банилово-Підгірнівської гімназії</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p>
    <w:p w:rsidR="00224109" w:rsidRPr="001A14FE" w:rsidRDefault="00224109" w:rsidP="00224109">
      <w:pPr>
        <w:spacing w:after="0" w:line="240" w:lineRule="auto"/>
        <w:ind w:left="-142" w:firstLine="426"/>
        <w:jc w:val="both"/>
        <w:rPr>
          <w:rFonts w:ascii="Times New Roman" w:eastAsia="Calibri" w:hAnsi="Times New Roman" w:cs="Times New Roman"/>
          <w:b/>
          <w:sz w:val="24"/>
          <w:szCs w:val="28"/>
        </w:rPr>
      </w:pPr>
      <w:r w:rsidRPr="001A14FE">
        <w:rPr>
          <w:rFonts w:ascii="Times New Roman" w:eastAsia="Calibri" w:hAnsi="Times New Roman" w:cs="Times New Roman"/>
          <w:b/>
          <w:sz w:val="24"/>
          <w:szCs w:val="28"/>
        </w:rPr>
        <w:t>Наукові керівники:</w:t>
      </w:r>
    </w:p>
    <w:p w:rsidR="00224109" w:rsidRDefault="00224109" w:rsidP="00224109">
      <w:pPr>
        <w:spacing w:after="0" w:line="240" w:lineRule="auto"/>
        <w:ind w:left="-142" w:firstLine="426"/>
        <w:jc w:val="both"/>
        <w:rPr>
          <w:rFonts w:ascii="Times New Roman" w:eastAsia="Calibri" w:hAnsi="Times New Roman" w:cs="Times New Roman"/>
          <w:sz w:val="24"/>
          <w:szCs w:val="28"/>
        </w:rPr>
      </w:pPr>
      <w:r>
        <w:rPr>
          <w:rFonts w:ascii="Times New Roman" w:eastAsia="Calibri" w:hAnsi="Times New Roman" w:cs="Times New Roman"/>
          <w:sz w:val="24"/>
          <w:szCs w:val="28"/>
        </w:rPr>
        <w:t>Маркуляк</w:t>
      </w:r>
      <w:r w:rsidRPr="001A14FE">
        <w:rPr>
          <w:rFonts w:ascii="Times New Roman" w:eastAsia="Calibri" w:hAnsi="Times New Roman" w:cs="Times New Roman"/>
          <w:sz w:val="24"/>
          <w:szCs w:val="28"/>
        </w:rPr>
        <w:t xml:space="preserve"> Л.В., </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доцент ЧНУ </w:t>
      </w:r>
      <w:r>
        <w:rPr>
          <w:rFonts w:ascii="Times New Roman" w:eastAsia="Calibri" w:hAnsi="Times New Roman" w:cs="Times New Roman"/>
          <w:sz w:val="24"/>
          <w:szCs w:val="28"/>
        </w:rPr>
        <w:t>імені Ю.Федьковича, к.ф.н.,</w:t>
      </w:r>
    </w:p>
    <w:p w:rsidR="00224109" w:rsidRDefault="00224109" w:rsidP="00224109">
      <w:pPr>
        <w:spacing w:after="0" w:line="240" w:lineRule="auto"/>
        <w:ind w:left="-142"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Гакман Л.І., </w:t>
      </w:r>
    </w:p>
    <w:p w:rsidR="00224109" w:rsidRDefault="00224109" w:rsidP="00224109">
      <w:pPr>
        <w:spacing w:after="0" w:line="240" w:lineRule="auto"/>
        <w:ind w:left="-142" w:firstLine="426"/>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вчитель-методист зарубіжної  літератури </w:t>
      </w:r>
    </w:p>
    <w:p w:rsidR="00224109" w:rsidRPr="001A14FE" w:rsidRDefault="00224109" w:rsidP="00224109">
      <w:pPr>
        <w:spacing w:after="0" w:line="240" w:lineRule="auto"/>
        <w:ind w:left="-142" w:firstLine="426"/>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                                                    </w:t>
      </w:r>
      <w:r w:rsidRPr="001A14FE">
        <w:rPr>
          <w:rFonts w:ascii="Times New Roman" w:eastAsia="Calibri" w:hAnsi="Times New Roman" w:cs="Times New Roman"/>
          <w:sz w:val="24"/>
          <w:szCs w:val="28"/>
        </w:rPr>
        <w:t>Банилово-Підгірнівської гімназії</w:t>
      </w:r>
    </w:p>
    <w:p w:rsidR="00224109" w:rsidRPr="001A14FE" w:rsidRDefault="00224109" w:rsidP="00224109">
      <w:pPr>
        <w:spacing w:after="0" w:line="240" w:lineRule="auto"/>
        <w:ind w:left="-142" w:firstLine="568"/>
        <w:jc w:val="both"/>
        <w:rPr>
          <w:rFonts w:ascii="Times New Roman" w:eastAsia="Calibri" w:hAnsi="Times New Roman" w:cs="Times New Roman"/>
          <w:sz w:val="28"/>
          <w:szCs w:val="28"/>
        </w:rPr>
      </w:pPr>
    </w:p>
    <w:p w:rsidR="00224109" w:rsidRPr="001A14FE" w:rsidRDefault="00224109" w:rsidP="00224109">
      <w:pPr>
        <w:spacing w:after="0" w:line="240" w:lineRule="auto"/>
        <w:ind w:left="-142" w:firstLine="568"/>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 xml:space="preserve">Мета наукової роботи: дослідити та вивчити творчість земляка, фотографа, кіномитця, вихователя.                              </w:t>
      </w:r>
    </w:p>
    <w:p w:rsidR="00224109" w:rsidRPr="001A14FE" w:rsidRDefault="00224109" w:rsidP="00224109">
      <w:pPr>
        <w:spacing w:after="0" w:line="240" w:lineRule="auto"/>
        <w:ind w:left="284" w:firstLine="360"/>
        <w:jc w:val="both"/>
        <w:rPr>
          <w:rFonts w:ascii="Times New Roman" w:eastAsia="Calibri" w:hAnsi="Times New Roman" w:cs="Times New Roman"/>
          <w:sz w:val="28"/>
          <w:szCs w:val="28"/>
        </w:rPr>
      </w:pPr>
      <w:r w:rsidRPr="001A14FE">
        <w:rPr>
          <w:rFonts w:ascii="Times New Roman" w:eastAsia="Calibri" w:hAnsi="Times New Roman" w:cs="Times New Roman"/>
          <w:sz w:val="28"/>
          <w:szCs w:val="28"/>
          <w:lang w:val="ru-RU"/>
        </w:rPr>
        <w:t>Для досягнення мети ставимо такі завдання:</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 xml:space="preserve"> 1) дослідити та проаналізувати багатогранний життєвий та творчий шлях Івана  Місікевича;</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2) простежити еволюцію творчого зростання фотографа;</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3) ознайомитись з творчим доробком фотографа, вихователя, майстра;</w:t>
      </w:r>
    </w:p>
    <w:p w:rsidR="00224109" w:rsidRPr="001A14FE" w:rsidRDefault="00224109" w:rsidP="00224109">
      <w:pPr>
        <w:spacing w:after="0" w:line="240" w:lineRule="auto"/>
        <w:ind w:left="-142" w:firstLine="426"/>
        <w:jc w:val="both"/>
        <w:rPr>
          <w:rFonts w:ascii="Times New Roman" w:eastAsia="Calibri" w:hAnsi="Times New Roman" w:cs="Times New Roman"/>
          <w:color w:val="000000"/>
          <w:sz w:val="28"/>
          <w:szCs w:val="28"/>
        </w:rPr>
      </w:pPr>
      <w:r w:rsidRPr="001A14FE">
        <w:rPr>
          <w:rFonts w:ascii="Times New Roman" w:eastAsia="Calibri" w:hAnsi="Times New Roman" w:cs="Times New Roman"/>
          <w:sz w:val="28"/>
          <w:szCs w:val="28"/>
        </w:rPr>
        <w:t>5) з’ясувати роль та місце митця у житті нашого суспільства.</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Не всі знайомі з фотороботами земляка та успіхами його вихованців. Тому завдання нашого дослідження — спроба ґрунтовного осмис</w:t>
      </w:r>
      <w:r>
        <w:rPr>
          <w:rFonts w:ascii="Times New Roman" w:eastAsia="Calibri" w:hAnsi="Times New Roman" w:cs="Times New Roman"/>
          <w:sz w:val="28"/>
          <w:szCs w:val="28"/>
        </w:rPr>
        <w:t>лення життєво-творчого шляху І.</w:t>
      </w:r>
      <w:r w:rsidRPr="001A14FE">
        <w:rPr>
          <w:rFonts w:ascii="Times New Roman" w:eastAsia="Calibri" w:hAnsi="Times New Roman" w:cs="Times New Roman"/>
          <w:sz w:val="28"/>
          <w:szCs w:val="28"/>
        </w:rPr>
        <w:t xml:space="preserve">Т. Місікевича як досвідченого вихователя, фотографа, прекрасного та чуйного земляка, умільця своєї справи. </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rPr>
      </w:pPr>
      <w:r w:rsidRPr="001A14FE">
        <w:rPr>
          <w:rFonts w:ascii="Times New Roman" w:eastAsia="Calibri" w:hAnsi="Times New Roman" w:cs="Times New Roman"/>
          <w:sz w:val="28"/>
          <w:szCs w:val="28"/>
        </w:rPr>
        <w:t>Іван Танасійович часто зачаровується світанками, милується ранньою весною, пробудженням природи. Вкладає душу в сад – вже чимало насадив! Мандрує лісами, степами, горами… Та на кожному кроці його супроводжує Бог.  Найулюбленішою справою є мистецтво фотографувати різні етюди улюбленого буковинського лісу, особливо надає перевагу жанру-пейзажу, приваблюють весняні та осінні пейзажі.</w:t>
      </w:r>
      <w:r w:rsidRPr="001A14FE">
        <w:rPr>
          <w:rFonts w:ascii="Times New Roman" w:eastAsia="Calibri" w:hAnsi="Times New Roman" w:cs="Times New Roman"/>
          <w:sz w:val="28"/>
          <w:szCs w:val="28"/>
          <w:shd w:val="clear" w:color="auto" w:fill="FFFFFF"/>
        </w:rPr>
        <w:t xml:space="preserve"> </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lang w:val="ru-RU"/>
        </w:rPr>
      </w:pPr>
      <w:r w:rsidRPr="001A14FE">
        <w:rPr>
          <w:rFonts w:ascii="Times New Roman" w:eastAsia="Calibri" w:hAnsi="Times New Roman" w:cs="Times New Roman"/>
          <w:sz w:val="28"/>
          <w:szCs w:val="28"/>
          <w:shd w:val="clear" w:color="auto" w:fill="FFFFFF"/>
        </w:rPr>
        <w:t>Він</w:t>
      </w:r>
      <w:r w:rsidRPr="001A14FE">
        <w:rPr>
          <w:rFonts w:ascii="Times New Roman" w:eastAsia="Calibri" w:hAnsi="Times New Roman" w:cs="Times New Roman"/>
          <w:sz w:val="28"/>
          <w:szCs w:val="28"/>
          <w:shd w:val="clear" w:color="auto" w:fill="FFFFFF"/>
          <w:lang w:val="ru-RU"/>
        </w:rPr>
        <w:t xml:space="preserve"> належить до людей, для котрих фотографія – предмет, якому він віддає весь  вільний час. Для нього безсонна ніч</w:t>
      </w:r>
      <w:r w:rsidRPr="001A14FE">
        <w:rPr>
          <w:rFonts w:ascii="Times New Roman" w:eastAsia="Calibri" w:hAnsi="Times New Roman" w:cs="Times New Roman"/>
          <w:sz w:val="28"/>
          <w:szCs w:val="28"/>
          <w:shd w:val="clear" w:color="auto" w:fill="FFFFFF"/>
        </w:rPr>
        <w:t>,</w:t>
      </w:r>
      <w:r w:rsidRPr="001A14FE">
        <w:rPr>
          <w:rFonts w:ascii="Times New Roman" w:eastAsia="Calibri" w:hAnsi="Times New Roman" w:cs="Times New Roman"/>
          <w:sz w:val="28"/>
          <w:szCs w:val="28"/>
          <w:shd w:val="clear" w:color="auto" w:fill="FFFFFF"/>
          <w:lang w:val="ru-RU"/>
        </w:rPr>
        <w:t xml:space="preserve"> проведена за роботою</w:t>
      </w:r>
      <w:r w:rsidRPr="001A14FE">
        <w:rPr>
          <w:rFonts w:ascii="Times New Roman" w:eastAsia="Calibri" w:hAnsi="Times New Roman" w:cs="Times New Roman"/>
          <w:sz w:val="28"/>
          <w:szCs w:val="28"/>
          <w:shd w:val="clear" w:color="auto" w:fill="FFFFFF"/>
        </w:rPr>
        <w:t xml:space="preserve"> </w:t>
      </w:r>
      <w:r w:rsidRPr="001A14FE">
        <w:rPr>
          <w:rFonts w:ascii="Times New Roman" w:eastAsia="Calibri" w:hAnsi="Times New Roman" w:cs="Times New Roman"/>
          <w:sz w:val="28"/>
          <w:szCs w:val="28"/>
          <w:shd w:val="clear" w:color="auto" w:fill="FFFFFF"/>
          <w:lang w:val="ru-RU"/>
        </w:rPr>
        <w:t xml:space="preserve"> – задоволення.</w:t>
      </w:r>
    </w:p>
    <w:p w:rsidR="00224109" w:rsidRPr="001A14FE" w:rsidRDefault="00224109" w:rsidP="00224109">
      <w:pPr>
        <w:spacing w:after="0" w:line="240" w:lineRule="auto"/>
        <w:ind w:left="-142" w:firstLine="426"/>
        <w:jc w:val="both"/>
        <w:rPr>
          <w:rFonts w:ascii="Times New Roman" w:eastAsia="Calibri" w:hAnsi="Times New Roman" w:cs="Times New Roman"/>
          <w:sz w:val="28"/>
          <w:szCs w:val="28"/>
          <w:shd w:val="clear" w:color="auto" w:fill="FFFFFF"/>
        </w:rPr>
      </w:pPr>
      <w:r w:rsidRPr="001A14FE">
        <w:rPr>
          <w:rFonts w:ascii="Times New Roman" w:eastAsia="Calibri" w:hAnsi="Times New Roman" w:cs="Times New Roman"/>
          <w:sz w:val="28"/>
          <w:szCs w:val="28"/>
          <w:shd w:val="clear" w:color="auto" w:fill="FFFFFF"/>
          <w:lang w:val="ru-RU"/>
        </w:rPr>
        <w:t xml:space="preserve">Іван </w:t>
      </w:r>
      <w:r w:rsidRPr="001A14FE">
        <w:rPr>
          <w:rFonts w:ascii="Times New Roman" w:eastAsia="Calibri" w:hAnsi="Times New Roman" w:cs="Times New Roman"/>
          <w:sz w:val="28"/>
          <w:szCs w:val="28"/>
          <w:shd w:val="clear" w:color="auto" w:fill="FFFFFF"/>
        </w:rPr>
        <w:t xml:space="preserve">Танасійович </w:t>
      </w:r>
      <w:r w:rsidRPr="001A14FE">
        <w:rPr>
          <w:rFonts w:ascii="Times New Roman" w:eastAsia="Calibri" w:hAnsi="Times New Roman" w:cs="Times New Roman"/>
          <w:sz w:val="28"/>
          <w:szCs w:val="28"/>
          <w:shd w:val="clear" w:color="auto" w:fill="FFFFFF"/>
          <w:lang w:val="ru-RU"/>
        </w:rPr>
        <w:t xml:space="preserve">Місікевич 1988 року заснував </w:t>
      </w:r>
      <w:r w:rsidRPr="001A14FE">
        <w:rPr>
          <w:rFonts w:ascii="Times New Roman" w:eastAsia="Calibri" w:hAnsi="Times New Roman" w:cs="Times New Roman"/>
          <w:sz w:val="28"/>
          <w:szCs w:val="28"/>
          <w:shd w:val="clear" w:color="auto" w:fill="FFFFFF"/>
        </w:rPr>
        <w:t>фото</w:t>
      </w:r>
      <w:r w:rsidRPr="001A14FE">
        <w:rPr>
          <w:rFonts w:ascii="Times New Roman" w:eastAsia="Calibri" w:hAnsi="Times New Roman" w:cs="Times New Roman"/>
          <w:sz w:val="28"/>
          <w:szCs w:val="28"/>
          <w:shd w:val="clear" w:color="auto" w:fill="FFFFFF"/>
          <w:lang w:val="ru-RU"/>
        </w:rPr>
        <w:t>студію на базі Банилово-Підгірнівської школи</w:t>
      </w:r>
      <w:r w:rsidRPr="001A14FE">
        <w:rPr>
          <w:rFonts w:ascii="Times New Roman" w:eastAsia="Calibri" w:hAnsi="Times New Roman" w:cs="Times New Roman"/>
          <w:sz w:val="28"/>
          <w:szCs w:val="28"/>
          <w:shd w:val="clear" w:color="auto" w:fill="FFFFFF"/>
        </w:rPr>
        <w:t xml:space="preserve"> </w:t>
      </w:r>
      <w:r w:rsidRPr="001A14FE">
        <w:rPr>
          <w:rFonts w:ascii="Times New Roman" w:eastAsia="Calibri" w:hAnsi="Times New Roman" w:cs="Times New Roman"/>
          <w:sz w:val="28"/>
          <w:szCs w:val="28"/>
          <w:shd w:val="clear" w:color="auto" w:fill="FFFFFF"/>
          <w:lang w:val="ru-RU"/>
        </w:rPr>
        <w:t xml:space="preserve">і ні разу не пожалкував. </w:t>
      </w:r>
      <w:r w:rsidRPr="001A14FE">
        <w:rPr>
          <w:rFonts w:ascii="Times New Roman" w:eastAsia="Calibri" w:hAnsi="Times New Roman" w:cs="Times New Roman"/>
          <w:sz w:val="28"/>
          <w:szCs w:val="28"/>
          <w:shd w:val="clear" w:color="auto" w:fill="FFFFFF"/>
        </w:rPr>
        <w:t>Було ві</w:t>
      </w:r>
      <w:r>
        <w:rPr>
          <w:rFonts w:ascii="Times New Roman" w:eastAsia="Calibri" w:hAnsi="Times New Roman" w:cs="Times New Roman"/>
          <w:sz w:val="28"/>
          <w:szCs w:val="28"/>
          <w:shd w:val="clear" w:color="auto" w:fill="FFFFFF"/>
        </w:rPr>
        <w:t xml:space="preserve">дкрито студію 02 січня </w:t>
      </w:r>
      <w:r w:rsidRPr="001A14FE">
        <w:rPr>
          <w:rFonts w:ascii="Times New Roman" w:eastAsia="Calibri" w:hAnsi="Times New Roman" w:cs="Times New Roman"/>
          <w:sz w:val="28"/>
          <w:szCs w:val="28"/>
          <w:shd w:val="clear" w:color="auto" w:fill="FFFFFF"/>
        </w:rPr>
        <w:t xml:space="preserve">1989 року. Тридцять років тому. </w:t>
      </w:r>
      <w:r w:rsidRPr="001A14FE">
        <w:rPr>
          <w:rFonts w:ascii="Times New Roman" w:eastAsia="Calibri" w:hAnsi="Times New Roman" w:cs="Times New Roman"/>
          <w:sz w:val="28"/>
          <w:szCs w:val="28"/>
          <w:shd w:val="clear" w:color="auto" w:fill="FFFFFF"/>
          <w:lang w:val="ru-RU"/>
        </w:rPr>
        <w:t xml:space="preserve">Нагородою </w:t>
      </w:r>
      <w:r w:rsidRPr="001A14FE">
        <w:rPr>
          <w:rFonts w:ascii="Times New Roman" w:eastAsia="Calibri" w:hAnsi="Times New Roman" w:cs="Times New Roman"/>
          <w:sz w:val="28"/>
          <w:szCs w:val="28"/>
          <w:shd w:val="clear" w:color="auto" w:fill="FFFFFF"/>
        </w:rPr>
        <w:t>для</w:t>
      </w:r>
      <w:r w:rsidRPr="001A14FE">
        <w:rPr>
          <w:rFonts w:ascii="Times New Roman" w:eastAsia="Calibri" w:hAnsi="Times New Roman" w:cs="Times New Roman"/>
          <w:sz w:val="28"/>
          <w:szCs w:val="28"/>
          <w:shd w:val="clear" w:color="auto" w:fill="FFFFFF"/>
          <w:lang w:val="ru-RU"/>
        </w:rPr>
        <w:t xml:space="preserve"> </w:t>
      </w:r>
      <w:r w:rsidRPr="001A14FE">
        <w:rPr>
          <w:rFonts w:ascii="Times New Roman" w:eastAsia="Calibri" w:hAnsi="Times New Roman" w:cs="Times New Roman"/>
          <w:sz w:val="28"/>
          <w:szCs w:val="28"/>
          <w:shd w:val="clear" w:color="auto" w:fill="FFFFFF"/>
        </w:rPr>
        <w:t>наставника</w:t>
      </w:r>
      <w:r w:rsidRPr="001A14FE">
        <w:rPr>
          <w:rFonts w:ascii="Times New Roman" w:eastAsia="Calibri" w:hAnsi="Times New Roman" w:cs="Times New Roman"/>
          <w:sz w:val="28"/>
          <w:szCs w:val="28"/>
          <w:shd w:val="clear" w:color="auto" w:fill="FFFFFF"/>
          <w:lang w:val="ru-RU"/>
        </w:rPr>
        <w:t xml:space="preserve"> є успіхи його вихованців.</w:t>
      </w:r>
    </w:p>
    <w:p w:rsidR="00224109" w:rsidRDefault="00224109" w:rsidP="00224109">
      <w:pPr>
        <w:spacing w:after="0" w:line="240" w:lineRule="auto"/>
        <w:ind w:left="-142" w:firstLine="426"/>
        <w:jc w:val="both"/>
        <w:rPr>
          <w:rFonts w:ascii="Times New Roman" w:eastAsia="Calibri" w:hAnsi="Times New Roman" w:cs="Times New Roman"/>
          <w:sz w:val="28"/>
          <w:szCs w:val="28"/>
          <w:shd w:val="clear" w:color="auto" w:fill="FFFFFF"/>
        </w:rPr>
      </w:pPr>
      <w:r w:rsidRPr="001A14FE">
        <w:rPr>
          <w:rFonts w:ascii="Times New Roman" w:eastAsia="Calibri" w:hAnsi="Times New Roman" w:cs="Times New Roman"/>
          <w:sz w:val="28"/>
          <w:szCs w:val="28"/>
        </w:rPr>
        <w:t>Студія за цей час випустила майже шістсот учнів. Учасники студії мають більше трьох тисяч нагород всесвітніх та всеукраїнських конкурсів. Перші випускники зараз працюють професійними операторами на відомих телеканалах.</w:t>
      </w:r>
    </w:p>
    <w:p w:rsidR="00224109" w:rsidRPr="0038704B" w:rsidRDefault="00224109" w:rsidP="00224109">
      <w:pPr>
        <w:spacing w:after="0" w:line="240" w:lineRule="auto"/>
        <w:ind w:left="-142" w:firstLine="426"/>
        <w:jc w:val="center"/>
        <w:rPr>
          <w:rFonts w:ascii="Times New Roman" w:eastAsia="Calibri" w:hAnsi="Times New Roman" w:cs="Times New Roman"/>
          <w:sz w:val="28"/>
          <w:szCs w:val="28"/>
          <w:shd w:val="clear" w:color="auto" w:fill="FFFFFF"/>
        </w:rPr>
      </w:pPr>
      <w:r w:rsidRPr="001A14FE">
        <w:rPr>
          <w:rFonts w:ascii="Times New Roman" w:eastAsia="Times New Roman" w:hAnsi="Times New Roman" w:cs="Times New Roman"/>
          <w:sz w:val="28"/>
          <w:szCs w:val="28"/>
          <w:lang w:eastAsia="uk-UA"/>
        </w:rPr>
        <w:t>КОЛЬОРОВА ГАМА ТВОРЧОСТІ РУДОЛЬФА ЛЕКАЛОВА</w:t>
      </w:r>
    </w:p>
    <w:p w:rsidR="00224109" w:rsidRPr="001A14FE" w:rsidRDefault="00224109" w:rsidP="00224109">
      <w:pPr>
        <w:spacing w:after="0" w:line="240" w:lineRule="auto"/>
        <w:jc w:val="both"/>
        <w:rPr>
          <w:rFonts w:ascii="Times New Roman" w:eastAsia="Times New Roman" w:hAnsi="Times New Roman" w:cs="Times New Roman"/>
          <w:sz w:val="28"/>
          <w:szCs w:val="28"/>
          <w:lang w:eastAsia="uk-UA"/>
        </w:rPr>
      </w:pPr>
      <w:r w:rsidRPr="001A14FE">
        <w:rPr>
          <w:rFonts w:ascii="Times New Roman" w:eastAsia="Calibri" w:hAnsi="Times New Roman" w:cs="Times New Roman"/>
          <w:noProof/>
          <w:sz w:val="28"/>
          <w:szCs w:val="28"/>
          <w:lang w:eastAsia="uk-UA"/>
        </w:rPr>
        <w:drawing>
          <wp:anchor distT="0" distB="0" distL="114300" distR="114300" simplePos="0" relativeHeight="251732992" behindDoc="0" locked="0" layoutInCell="1" allowOverlap="1" wp14:anchorId="41A27BF6" wp14:editId="117A6AA1">
            <wp:simplePos x="0" y="0"/>
            <wp:positionH relativeFrom="margin">
              <wp:posOffset>322580</wp:posOffset>
            </wp:positionH>
            <wp:positionV relativeFrom="margin">
              <wp:posOffset>405765</wp:posOffset>
            </wp:positionV>
            <wp:extent cx="1477645" cy="1722120"/>
            <wp:effectExtent l="0" t="0" r="8255" b="0"/>
            <wp:wrapSquare wrapText="bothSides"/>
            <wp:docPr id="91" name="Рисунок 91" descr="D:\Вакарюк Анна\БМАНУМ\ТЕЗИ 2019\ІІ місце\Нікітіна Олександра\20190501_163244-01ВАР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ТЕЗИ 2019\ІІ місце\Нікітіна Олександра\20190501_163244-01ВАРИ.jpe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b="5264"/>
                    <a:stretch/>
                  </pic:blipFill>
                  <pic:spPr bwMode="auto">
                    <a:xfrm>
                      <a:off x="0" y="0"/>
                      <a:ext cx="1477645" cy="172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pacing w:after="0" w:line="240" w:lineRule="auto"/>
        <w:ind w:firstLine="426"/>
        <w:jc w:val="both"/>
        <w:rPr>
          <w:rFonts w:ascii="Times New Roman" w:eastAsia="Calibri" w:hAnsi="Times New Roman" w:cs="Times New Roman"/>
          <w:b/>
          <w:sz w:val="24"/>
          <w:szCs w:val="28"/>
        </w:rPr>
      </w:pPr>
      <w:r w:rsidRPr="001A14FE">
        <w:rPr>
          <w:rFonts w:ascii="Times New Roman" w:eastAsia="Calibri" w:hAnsi="Times New Roman" w:cs="Times New Roman"/>
          <w:b/>
          <w:sz w:val="24"/>
          <w:szCs w:val="28"/>
        </w:rPr>
        <w:t>Автор:</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lastRenderedPageBreak/>
        <w:t>Нікітіна Олександра,</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учениця 10 класу</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Вижницької гімназії</w:t>
      </w:r>
    </w:p>
    <w:p w:rsidR="00224109" w:rsidRDefault="00224109" w:rsidP="00224109">
      <w:pPr>
        <w:spacing w:after="0" w:line="240" w:lineRule="auto"/>
        <w:ind w:firstLine="426"/>
        <w:jc w:val="both"/>
        <w:rPr>
          <w:rFonts w:ascii="Times New Roman" w:eastAsia="Calibri" w:hAnsi="Times New Roman" w:cs="Times New Roman"/>
          <w:b/>
          <w:sz w:val="24"/>
          <w:szCs w:val="28"/>
        </w:rPr>
      </w:pPr>
    </w:p>
    <w:p w:rsidR="00224109" w:rsidRPr="001A14FE" w:rsidRDefault="00224109" w:rsidP="00224109">
      <w:pPr>
        <w:spacing w:after="0" w:line="240" w:lineRule="auto"/>
        <w:ind w:firstLine="426"/>
        <w:jc w:val="both"/>
        <w:rPr>
          <w:rFonts w:ascii="Times New Roman" w:eastAsia="Calibri" w:hAnsi="Times New Roman" w:cs="Times New Roman"/>
          <w:b/>
          <w:sz w:val="24"/>
          <w:szCs w:val="28"/>
        </w:rPr>
      </w:pPr>
      <w:r w:rsidRPr="001A14FE">
        <w:rPr>
          <w:rFonts w:ascii="Times New Roman" w:eastAsia="Calibri" w:hAnsi="Times New Roman" w:cs="Times New Roman"/>
          <w:b/>
          <w:sz w:val="24"/>
          <w:szCs w:val="28"/>
        </w:rPr>
        <w:t>Керівник:</w:t>
      </w:r>
    </w:p>
    <w:p w:rsidR="00224109"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Черкач Н.І.,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заслужений вчитель України </w:t>
      </w:r>
    </w:p>
    <w:p w:rsidR="00224109" w:rsidRPr="001A14FE" w:rsidRDefault="00224109" w:rsidP="00224109">
      <w:pPr>
        <w:shd w:val="clear" w:color="auto" w:fill="FFFFFF"/>
        <w:spacing w:after="165" w:line="360" w:lineRule="auto"/>
        <w:jc w:val="both"/>
        <w:rPr>
          <w:rFonts w:ascii="Times New Roman" w:eastAsia="Times New Roman" w:hAnsi="Times New Roman" w:cs="Times New Roman"/>
          <w:sz w:val="28"/>
          <w:szCs w:val="28"/>
          <w:lang w:eastAsia="uk-UA"/>
        </w:rPr>
      </w:pPr>
    </w:p>
    <w:p w:rsidR="00224109" w:rsidRPr="001A14FE" w:rsidRDefault="00224109" w:rsidP="00224109">
      <w:pPr>
        <w:shd w:val="clear" w:color="auto" w:fill="FFFFFF"/>
        <w:spacing w:after="0"/>
        <w:ind w:firstLine="709"/>
        <w:jc w:val="both"/>
        <w:rPr>
          <w:rFonts w:ascii="Times New Roman" w:eastAsia="Times New Roman" w:hAnsi="Times New Roman" w:cs="Times New Roman"/>
          <w:sz w:val="28"/>
          <w:szCs w:val="28"/>
          <w:shd w:val="clear" w:color="auto" w:fill="FFFFFF"/>
          <w:lang w:eastAsia="uk-UA"/>
        </w:rPr>
      </w:pPr>
      <w:r w:rsidRPr="001A14FE">
        <w:rPr>
          <w:rFonts w:ascii="Times New Roman" w:eastAsia="Times New Roman" w:hAnsi="Times New Roman" w:cs="Times New Roman"/>
          <w:sz w:val="28"/>
          <w:szCs w:val="28"/>
          <w:lang w:eastAsia="uk-UA"/>
        </w:rPr>
        <w:t>Рудольф Лекалов - один з видатних українських художників другої половини ХX - початку XXІ сторіччя. Його твори зберігаються у  музеях нашої країни,  за кордоном, у численних приватних збірках і колекціях. Вис</w:t>
      </w:r>
      <w:r>
        <w:rPr>
          <w:rFonts w:ascii="Times New Roman" w:eastAsia="Times New Roman" w:hAnsi="Times New Roman" w:cs="Times New Roman"/>
          <w:sz w:val="28"/>
          <w:szCs w:val="28"/>
          <w:lang w:eastAsia="uk-UA"/>
        </w:rPr>
        <w:t>окий  професіоналізм живописця</w:t>
      </w:r>
      <w:r w:rsidRPr="001A14FE">
        <w:rPr>
          <w:rFonts w:ascii="Times New Roman" w:eastAsia="Times New Roman" w:hAnsi="Times New Roman" w:cs="Times New Roman"/>
          <w:sz w:val="28"/>
          <w:szCs w:val="28"/>
          <w:lang w:eastAsia="uk-UA"/>
        </w:rPr>
        <w:t xml:space="preserve"> викликають </w:t>
      </w:r>
      <w:r>
        <w:rPr>
          <w:rFonts w:ascii="Times New Roman" w:eastAsia="Times New Roman" w:hAnsi="Times New Roman" w:cs="Times New Roman"/>
          <w:sz w:val="28"/>
          <w:szCs w:val="28"/>
          <w:lang w:eastAsia="uk-UA"/>
        </w:rPr>
        <w:t xml:space="preserve"> щирі почуття, бентежать душі. У</w:t>
      </w:r>
      <w:r w:rsidRPr="001A14FE">
        <w:rPr>
          <w:rFonts w:ascii="Times New Roman" w:eastAsia="Times New Roman" w:hAnsi="Times New Roman" w:cs="Times New Roman"/>
          <w:sz w:val="28"/>
          <w:szCs w:val="28"/>
          <w:lang w:eastAsia="uk-UA"/>
        </w:rPr>
        <w:t xml:space="preserve">  творах художника мальовнича Буковина, Галичина, Поділля. </w:t>
      </w:r>
      <w:r>
        <w:rPr>
          <w:rFonts w:ascii="Times New Roman" w:eastAsia="Times New Roman" w:hAnsi="Times New Roman" w:cs="Times New Roman"/>
          <w:sz w:val="28"/>
          <w:szCs w:val="28"/>
          <w:shd w:val="clear" w:color="auto" w:fill="FFFFFF"/>
          <w:lang w:eastAsia="uk-UA"/>
        </w:rPr>
        <w:t xml:space="preserve">Його пензлик ловить мить  </w:t>
      </w:r>
      <w:r w:rsidRPr="001A14FE">
        <w:rPr>
          <w:rFonts w:ascii="Times New Roman" w:eastAsia="Times New Roman" w:hAnsi="Times New Roman" w:cs="Times New Roman"/>
          <w:sz w:val="28"/>
          <w:szCs w:val="28"/>
          <w:shd w:val="clear" w:color="auto" w:fill="FFFFFF"/>
          <w:lang w:eastAsia="uk-UA"/>
        </w:rPr>
        <w:t>залишаючи  мазок на полотні, який поєднуються один з одним створюючи кольорову гаму бачення світу.</w:t>
      </w:r>
      <w:r w:rsidRPr="001A14FE">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shd w:val="clear" w:color="auto" w:fill="FFFFFF"/>
          <w:lang w:eastAsia="uk-UA"/>
        </w:rPr>
        <w:t>У</w:t>
      </w:r>
      <w:r w:rsidRPr="001A14FE">
        <w:rPr>
          <w:rFonts w:ascii="Times New Roman" w:eastAsia="Times New Roman" w:hAnsi="Times New Roman" w:cs="Times New Roman"/>
          <w:sz w:val="28"/>
          <w:szCs w:val="28"/>
          <w:shd w:val="clear" w:color="auto" w:fill="FFFFFF"/>
          <w:lang w:eastAsia="uk-UA"/>
        </w:rPr>
        <w:t xml:space="preserve"> його картинах немає політики, а сама земна краса, щирість, що робить людину добрішою і відкриває її сумне сьогодення через верби, кв</w:t>
      </w:r>
      <w:r>
        <w:rPr>
          <w:rFonts w:ascii="Times New Roman" w:eastAsia="Times New Roman" w:hAnsi="Times New Roman" w:cs="Times New Roman"/>
          <w:sz w:val="28"/>
          <w:szCs w:val="28"/>
          <w:shd w:val="clear" w:color="auto" w:fill="FFFFFF"/>
          <w:lang w:eastAsia="uk-UA"/>
        </w:rPr>
        <w:t>іти, гори, хмари, річки, людей.</w:t>
      </w:r>
      <w:r w:rsidRPr="001A14FE">
        <w:rPr>
          <w:rFonts w:ascii="Times New Roman" w:eastAsia="Times New Roman" w:hAnsi="Times New Roman" w:cs="Times New Roman"/>
          <w:sz w:val="28"/>
          <w:szCs w:val="28"/>
          <w:shd w:val="clear" w:color="auto" w:fill="FFFFFF"/>
          <w:lang w:eastAsia="uk-UA"/>
        </w:rPr>
        <w:t xml:space="preserve"> Це його світобачення.  Він людина небагата і не прагне багатства, бо тоді не буде творити через боязнь за свої статки. </w:t>
      </w:r>
    </w:p>
    <w:p w:rsidR="00224109" w:rsidRPr="001A14FE" w:rsidRDefault="00224109" w:rsidP="00224109">
      <w:pPr>
        <w:shd w:val="clear" w:color="auto" w:fill="FFFFFF"/>
        <w:spacing w:after="0"/>
        <w:ind w:firstLine="709"/>
        <w:jc w:val="both"/>
        <w:rPr>
          <w:rFonts w:ascii="Times New Roman" w:eastAsia="Times New Roman" w:hAnsi="Times New Roman" w:cs="Times New Roman"/>
          <w:sz w:val="28"/>
          <w:szCs w:val="28"/>
          <w:lang w:eastAsia="uk-UA"/>
        </w:rPr>
      </w:pPr>
      <w:r w:rsidRPr="001A14FE">
        <w:rPr>
          <w:rFonts w:ascii="Times New Roman" w:eastAsia="Times New Roman" w:hAnsi="Times New Roman" w:cs="Times New Roman"/>
          <w:sz w:val="28"/>
          <w:szCs w:val="28"/>
          <w:lang w:eastAsia="uk-UA"/>
        </w:rPr>
        <w:t>Вчитель малювання, художник торгової реклами,</w:t>
      </w:r>
      <w:r w:rsidRPr="001A14FE">
        <w:rPr>
          <w:rFonts w:ascii="Times New Roman" w:eastAsia="Times New Roman" w:hAnsi="Times New Roman" w:cs="Times New Roman"/>
          <w:b/>
          <w:i/>
          <w:sz w:val="28"/>
          <w:szCs w:val="28"/>
          <w:lang w:eastAsia="uk-UA"/>
        </w:rPr>
        <w:t xml:space="preserve"> </w:t>
      </w:r>
      <w:r w:rsidRPr="001A14FE">
        <w:rPr>
          <w:rFonts w:ascii="Times New Roman" w:eastAsia="Times New Roman" w:hAnsi="Times New Roman" w:cs="Times New Roman"/>
          <w:sz w:val="28"/>
          <w:szCs w:val="28"/>
          <w:lang w:eastAsia="uk-UA"/>
        </w:rPr>
        <w:t>художник Чернівецьких виробничих художніх майстерень, художньо-технічний редактор</w:t>
      </w:r>
      <w:r w:rsidRPr="001A14FE">
        <w:rPr>
          <w:rFonts w:ascii="Times New Roman" w:eastAsia="Times New Roman" w:hAnsi="Times New Roman" w:cs="Times New Roman"/>
          <w:b/>
          <w:i/>
          <w:sz w:val="28"/>
          <w:szCs w:val="28"/>
          <w:lang w:eastAsia="uk-UA"/>
        </w:rPr>
        <w:t xml:space="preserve"> </w:t>
      </w:r>
      <w:r w:rsidRPr="001A14FE">
        <w:rPr>
          <w:rFonts w:ascii="Times New Roman" w:eastAsia="Times New Roman" w:hAnsi="Times New Roman" w:cs="Times New Roman"/>
          <w:sz w:val="28"/>
          <w:szCs w:val="28"/>
          <w:lang w:eastAsia="uk-UA"/>
        </w:rPr>
        <w:t>видавничого відділу управління по пресі Чернівецького облвиконкому, журналу «Ластівка»,   головний художник газети «Радянська Буковина»,  «Буковина»,  художник газет «Вільна бесіда», «Чернівецькі листки», головний художник Чернівецького краєзнавчого музею – такий послужний список творчої особистості – Рудольфа Миколайовича Лекалова.</w:t>
      </w:r>
    </w:p>
    <w:p w:rsidR="00224109" w:rsidRPr="001A14FE" w:rsidRDefault="00224109" w:rsidP="00224109">
      <w:pPr>
        <w:shd w:val="clear" w:color="auto" w:fill="FFFFFF"/>
        <w:spacing w:after="0"/>
        <w:ind w:firstLine="709"/>
        <w:jc w:val="both"/>
        <w:textAlignment w:val="baseline"/>
        <w:rPr>
          <w:rFonts w:ascii="Times New Roman" w:eastAsia="Calibri" w:hAnsi="Times New Roman" w:cs="Times New Roman"/>
          <w:b/>
          <w:i/>
          <w:sz w:val="28"/>
          <w:szCs w:val="28"/>
        </w:rPr>
      </w:pPr>
      <w:r w:rsidRPr="001A14FE">
        <w:rPr>
          <w:rFonts w:ascii="Times New Roman" w:eastAsia="Calibri" w:hAnsi="Times New Roman" w:cs="Times New Roman"/>
          <w:sz w:val="28"/>
          <w:szCs w:val="28"/>
          <w:lang w:eastAsia="uk-UA"/>
        </w:rPr>
        <w:t xml:space="preserve">Крім основної роботи, займався оформленням  книг, журналів, плакатів, листівок, запрошень, програм, буклетів, проспектів, емблем, екслібрисів, </w:t>
      </w:r>
      <w:r w:rsidRPr="001A14FE">
        <w:rPr>
          <w:rFonts w:ascii="Times New Roman" w:eastAsia="Calibri" w:hAnsi="Times New Roman" w:cs="Times New Roman"/>
          <w:sz w:val="28"/>
          <w:szCs w:val="28"/>
        </w:rPr>
        <w:t>виготовляв концертні афіші для ВІА тощо.</w:t>
      </w:r>
      <w:r w:rsidRPr="001A14FE">
        <w:rPr>
          <w:rFonts w:ascii="Times New Roman" w:eastAsia="Calibri" w:hAnsi="Times New Roman" w:cs="Times New Roman"/>
          <w:b/>
          <w:i/>
          <w:sz w:val="28"/>
          <w:szCs w:val="28"/>
        </w:rPr>
        <w:t xml:space="preserve"> </w:t>
      </w:r>
    </w:p>
    <w:p w:rsidR="00224109" w:rsidRPr="001A14FE" w:rsidRDefault="00224109" w:rsidP="00224109">
      <w:pPr>
        <w:shd w:val="clear" w:color="auto" w:fill="FFFFFF"/>
        <w:spacing w:after="0"/>
        <w:ind w:firstLine="709"/>
        <w:jc w:val="both"/>
        <w:textAlignment w:val="baseline"/>
        <w:rPr>
          <w:rFonts w:ascii="Times New Roman" w:eastAsia="Calibri" w:hAnsi="Times New Roman" w:cs="Times New Roman"/>
          <w:b/>
          <w:i/>
          <w:sz w:val="28"/>
          <w:szCs w:val="28"/>
        </w:rPr>
      </w:pPr>
      <w:r w:rsidRPr="001A14FE">
        <w:rPr>
          <w:rFonts w:ascii="Times New Roman" w:eastAsia="Calibri" w:hAnsi="Times New Roman" w:cs="Times New Roman"/>
          <w:sz w:val="28"/>
          <w:szCs w:val="28"/>
        </w:rPr>
        <w:t>Полотна  художника зворушують  своєю простотою,  красою, живописною  мовою,  високою професійністю.  Його  називають «вербовим художником»… Митець пише реальну природу, серед  якої  живе понад  шістдесят років.</w:t>
      </w:r>
    </w:p>
    <w:p w:rsidR="00224109" w:rsidRDefault="00224109" w:rsidP="00224109">
      <w:pPr>
        <w:rPr>
          <w:rFonts w:ascii="Calibri" w:eastAsia="Calibri" w:hAnsi="Calibri" w:cs="Times New Roman"/>
        </w:rPr>
      </w:pPr>
    </w:p>
    <w:p w:rsidR="00224109" w:rsidRDefault="00224109" w:rsidP="00224109">
      <w:pPr>
        <w:rPr>
          <w:rFonts w:ascii="Calibri" w:eastAsia="Calibri" w:hAnsi="Calibri" w:cs="Times New Roman"/>
        </w:rPr>
      </w:pPr>
    </w:p>
    <w:p w:rsidR="00224109" w:rsidRDefault="00224109" w:rsidP="00224109">
      <w:pPr>
        <w:rPr>
          <w:rFonts w:ascii="Calibri" w:eastAsia="Calibri" w:hAnsi="Calibri" w:cs="Times New Roman"/>
        </w:rPr>
      </w:pPr>
    </w:p>
    <w:p w:rsidR="00224109" w:rsidRPr="0038704B" w:rsidRDefault="00224109" w:rsidP="00224109">
      <w:pPr>
        <w:jc w:val="center"/>
        <w:rPr>
          <w:rFonts w:ascii="Calibri" w:eastAsia="Calibri" w:hAnsi="Calibri" w:cs="Times New Roman"/>
        </w:rPr>
      </w:pPr>
      <w:r w:rsidRPr="001A14FE">
        <w:rPr>
          <w:rFonts w:ascii="Times New Roman" w:eastAsia="Times New Roman" w:hAnsi="Times New Roman" w:cs="Times New Roman"/>
          <w:sz w:val="28"/>
          <w:szCs w:val="28"/>
        </w:rPr>
        <w:t>ФІЛІП</w:t>
      </w:r>
      <w:r>
        <w:rPr>
          <w:rFonts w:ascii="Times New Roman" w:eastAsia="Times New Roman" w:hAnsi="Times New Roman" w:cs="Times New Roman"/>
          <w:sz w:val="28"/>
          <w:szCs w:val="28"/>
        </w:rPr>
        <w:t>П ЧОРНОБРОВ – ХУДОЖНИК, ФІЛОСОФ</w:t>
      </w:r>
    </w:p>
    <w:p w:rsidR="00224109" w:rsidRPr="001A14FE" w:rsidRDefault="00224109" w:rsidP="00224109">
      <w:pPr>
        <w:widowControl w:val="0"/>
        <w:autoSpaceDE w:val="0"/>
        <w:autoSpaceDN w:val="0"/>
        <w:adjustRightInd w:val="0"/>
        <w:spacing w:line="240" w:lineRule="auto"/>
        <w:ind w:firstLine="720"/>
        <w:jc w:val="center"/>
        <w:rPr>
          <w:rFonts w:ascii="Times New Roman" w:eastAsia="Times New Roman" w:hAnsi="Times New Roman" w:cs="Times New Roman"/>
          <w:sz w:val="28"/>
          <w:szCs w:val="28"/>
        </w:rPr>
      </w:pPr>
      <w:r w:rsidRPr="001A14FE">
        <w:rPr>
          <w:rFonts w:ascii="Times New Roman" w:eastAsia="Times New Roman" w:hAnsi="Times New Roman" w:cs="Times New Roman"/>
          <w:b/>
          <w:noProof/>
          <w:sz w:val="24"/>
          <w:szCs w:val="28"/>
          <w:lang w:eastAsia="uk-UA"/>
        </w:rPr>
        <w:drawing>
          <wp:anchor distT="0" distB="0" distL="114300" distR="114300" simplePos="0" relativeHeight="251734016" behindDoc="0" locked="0" layoutInCell="1" allowOverlap="1" wp14:anchorId="2059694C" wp14:editId="2129550A">
            <wp:simplePos x="0" y="0"/>
            <wp:positionH relativeFrom="margin">
              <wp:posOffset>344170</wp:posOffset>
            </wp:positionH>
            <wp:positionV relativeFrom="margin">
              <wp:posOffset>650875</wp:posOffset>
            </wp:positionV>
            <wp:extent cx="1424305" cy="1753870"/>
            <wp:effectExtent l="0" t="0" r="4445" b="0"/>
            <wp:wrapSquare wrapText="bothSides"/>
            <wp:docPr id="92" name="Рисунок 92" descr="D:\Вакарюк Анна\БМАНУМ\ТЕЗИ 2019\ІІ місце\Рубан Тетяна\IMG-88bcc59961d9fcf79a697387c9935bdb-VКФПМПКУК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акарюк Анна\БМАНУМ\ТЕЗИ 2019\ІІ місце\Рубан Тетяна\IMG-88bcc59961d9fcf79a697387c9935bdb-VКФПМПКУКП.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t="2834" b="3620"/>
                    <a:stretch/>
                  </pic:blipFill>
                  <pic:spPr bwMode="auto">
                    <a:xfrm>
                      <a:off x="0" y="0"/>
                      <a:ext cx="1424305"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widowControl w:val="0"/>
        <w:autoSpaceDE w:val="0"/>
        <w:autoSpaceDN w:val="0"/>
        <w:adjustRightInd w:val="0"/>
        <w:spacing w:after="0" w:line="240" w:lineRule="auto"/>
        <w:ind w:firstLine="426"/>
        <w:rPr>
          <w:rFonts w:ascii="Times New Roman" w:eastAsia="Times New Roman" w:hAnsi="Times New Roman" w:cs="Times New Roman"/>
          <w:b/>
          <w:sz w:val="24"/>
          <w:szCs w:val="28"/>
        </w:rPr>
      </w:pPr>
      <w:r w:rsidRPr="001A14FE">
        <w:rPr>
          <w:rFonts w:ascii="Times New Roman" w:eastAsia="Times New Roman" w:hAnsi="Times New Roman" w:cs="Times New Roman"/>
          <w:b/>
          <w:sz w:val="24"/>
          <w:szCs w:val="28"/>
        </w:rPr>
        <w:t>Автор:</w:t>
      </w:r>
    </w:p>
    <w:p w:rsidR="00224109" w:rsidRPr="001A14FE" w:rsidRDefault="00224109" w:rsidP="00224109">
      <w:pPr>
        <w:widowControl w:val="0"/>
        <w:autoSpaceDE w:val="0"/>
        <w:autoSpaceDN w:val="0"/>
        <w:adjustRightInd w:val="0"/>
        <w:spacing w:after="0" w:line="240" w:lineRule="auto"/>
        <w:ind w:firstLine="426"/>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lastRenderedPageBreak/>
        <w:t>Рубан Тетяна,</w:t>
      </w:r>
    </w:p>
    <w:p w:rsidR="00224109" w:rsidRPr="001A14FE"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 xml:space="preserve">учениця 11 класу </w:t>
      </w:r>
    </w:p>
    <w:p w:rsidR="00224109" w:rsidRPr="001A14FE"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Клішковецької гімназії</w:t>
      </w:r>
    </w:p>
    <w:p w:rsidR="00224109" w:rsidRPr="001A14FE"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b/>
          <w:sz w:val="24"/>
          <w:szCs w:val="28"/>
        </w:rPr>
      </w:pPr>
    </w:p>
    <w:p w:rsidR="00224109" w:rsidRPr="001A14FE"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b/>
          <w:sz w:val="24"/>
          <w:szCs w:val="28"/>
        </w:rPr>
      </w:pPr>
      <w:r w:rsidRPr="001A14FE">
        <w:rPr>
          <w:rFonts w:ascii="Times New Roman" w:eastAsia="Times New Roman" w:hAnsi="Times New Roman" w:cs="Times New Roman"/>
          <w:b/>
          <w:sz w:val="24"/>
          <w:szCs w:val="28"/>
        </w:rPr>
        <w:t>Керівник:</w:t>
      </w:r>
    </w:p>
    <w:p w:rsidR="00224109"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8"/>
        </w:rPr>
      </w:pPr>
      <w:r w:rsidRPr="001A14FE">
        <w:rPr>
          <w:rFonts w:ascii="Times New Roman" w:eastAsia="Times New Roman" w:hAnsi="Times New Roman" w:cs="Times New Roman"/>
          <w:sz w:val="24"/>
          <w:szCs w:val="28"/>
        </w:rPr>
        <w:t xml:space="preserve">Попова М.М., </w:t>
      </w:r>
    </w:p>
    <w:p w:rsidR="00224109"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вчитель-методист, </w:t>
      </w:r>
      <w:r w:rsidRPr="001A14FE">
        <w:rPr>
          <w:rFonts w:ascii="Times New Roman" w:eastAsia="Times New Roman" w:hAnsi="Times New Roman" w:cs="Times New Roman"/>
          <w:sz w:val="24"/>
          <w:szCs w:val="28"/>
        </w:rPr>
        <w:t>відмінник освіти України</w:t>
      </w:r>
    </w:p>
    <w:p w:rsidR="00224109" w:rsidRDefault="00224109" w:rsidP="00224109">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8"/>
        </w:rPr>
      </w:pPr>
    </w:p>
    <w:p w:rsidR="00224109" w:rsidRPr="001A14FE" w:rsidRDefault="00224109" w:rsidP="00224109">
      <w:pPr>
        <w:widowControl w:val="0"/>
        <w:autoSpaceDE w:val="0"/>
        <w:autoSpaceDN w:val="0"/>
        <w:adjustRightInd w:val="0"/>
        <w:spacing w:line="240" w:lineRule="auto"/>
        <w:jc w:val="both"/>
        <w:rPr>
          <w:rFonts w:ascii="Times New Roman" w:eastAsia="Times New Roman" w:hAnsi="Times New Roman" w:cs="Times New Roman"/>
          <w:sz w:val="28"/>
          <w:szCs w:val="28"/>
        </w:rPr>
      </w:pPr>
    </w:p>
    <w:p w:rsidR="00224109" w:rsidRPr="001A14FE"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Філіпп Чорнобров людина багатогранна – художник декоративного мистецтва, член Національної спілки художників України, Спілки дизайнерів України, Спілки рекламістів України, архітектор, член земляцтва буковинців «Буковина» у місті Києві.</w:t>
      </w:r>
    </w:p>
    <w:p w:rsidR="00224109" w:rsidRPr="001A14FE"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Він працював  архітектором, викладачем художньої школи, Київського державного інституту декоративно-прикладного  мистецтва та дизайну, один із з</w:t>
      </w:r>
      <w:r>
        <w:rPr>
          <w:rFonts w:ascii="Times New Roman" w:eastAsia="Times New Roman" w:hAnsi="Times New Roman" w:cs="Times New Roman"/>
          <w:sz w:val="28"/>
          <w:szCs w:val="28"/>
        </w:rPr>
        <w:t xml:space="preserve">асновників творчого об’єднання </w:t>
      </w:r>
      <w:r w:rsidRPr="001A14FE">
        <w:rPr>
          <w:rFonts w:ascii="Times New Roman" w:eastAsia="Times New Roman" w:hAnsi="Times New Roman" w:cs="Times New Roman"/>
          <w:sz w:val="28"/>
          <w:szCs w:val="28"/>
        </w:rPr>
        <w:t xml:space="preserve">«Гончарі» на Андріївському узвозі. Проектував інтер’єри  громадських  закладів, житлових помешкань; створює живописні полотна, графічні твори. Працює як дизайнер, графік, захоплюється фотографією; є ініціатором та учасником  зарубіжних пленерів у Польщі, Румунії, Болгарії, Шотландії. </w:t>
      </w:r>
    </w:p>
    <w:p w:rsidR="00224109" w:rsidRPr="001A14FE"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Філіпп  Ілліч пише творчі проекти, шукає нові рішення, експериментує  з різними матеріалами і техніками, зображує все те, що бачить у віщих снах. У 2004 році  розпочав  працювати  над  великим  футуристичним  проектом   «Майбуття  України, Київ  - 2</w:t>
      </w:r>
      <w:r>
        <w:rPr>
          <w:rFonts w:ascii="Times New Roman" w:eastAsia="Times New Roman" w:hAnsi="Times New Roman" w:cs="Times New Roman"/>
          <w:sz w:val="28"/>
          <w:szCs w:val="28"/>
        </w:rPr>
        <w:t>104». Задумав показати  місто–</w:t>
      </w:r>
      <w:r w:rsidRPr="001A14FE">
        <w:rPr>
          <w:rFonts w:ascii="Times New Roman" w:eastAsia="Times New Roman" w:hAnsi="Times New Roman" w:cs="Times New Roman"/>
          <w:sz w:val="28"/>
          <w:szCs w:val="28"/>
        </w:rPr>
        <w:t>музей Київ, де люди  зберігають  історію міс</w:t>
      </w:r>
      <w:r>
        <w:rPr>
          <w:rFonts w:ascii="Times New Roman" w:eastAsia="Times New Roman" w:hAnsi="Times New Roman" w:cs="Times New Roman"/>
          <w:sz w:val="28"/>
          <w:szCs w:val="28"/>
        </w:rPr>
        <w:t>та, живуть у комфортних умовах у</w:t>
      </w:r>
      <w:r w:rsidRPr="001A14FE">
        <w:rPr>
          <w:rFonts w:ascii="Times New Roman" w:eastAsia="Times New Roman" w:hAnsi="Times New Roman" w:cs="Times New Roman"/>
          <w:sz w:val="28"/>
          <w:szCs w:val="28"/>
        </w:rPr>
        <w:t xml:space="preserve"> майбутньому.</w:t>
      </w:r>
    </w:p>
    <w:p w:rsidR="00224109" w:rsidRPr="001A14FE"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У своїх снах художник бачить панування всеосяжного раю, в</w:t>
      </w:r>
      <w:r>
        <w:rPr>
          <w:rFonts w:ascii="Times New Roman" w:eastAsia="Times New Roman" w:hAnsi="Times New Roman" w:cs="Times New Roman"/>
          <w:sz w:val="28"/>
          <w:szCs w:val="28"/>
        </w:rPr>
        <w:t>ічного, непорушного</w:t>
      </w:r>
      <w:r w:rsidRPr="001A14FE">
        <w:rPr>
          <w:rFonts w:ascii="Times New Roman" w:eastAsia="Times New Roman" w:hAnsi="Times New Roman" w:cs="Times New Roman"/>
          <w:sz w:val="28"/>
          <w:szCs w:val="28"/>
        </w:rPr>
        <w:t>. Існування цього раю залежить від людини сучасної  для  людини майбутньої</w:t>
      </w:r>
      <w:r>
        <w:rPr>
          <w:rFonts w:ascii="Times New Roman" w:eastAsia="Times New Roman" w:hAnsi="Times New Roman" w:cs="Times New Roman"/>
          <w:sz w:val="28"/>
          <w:szCs w:val="28"/>
        </w:rPr>
        <w:t>, тому</w:t>
      </w:r>
      <w:r w:rsidRPr="001A14FE">
        <w:rPr>
          <w:rFonts w:ascii="Times New Roman" w:eastAsia="Times New Roman" w:hAnsi="Times New Roman" w:cs="Times New Roman"/>
          <w:sz w:val="28"/>
          <w:szCs w:val="28"/>
        </w:rPr>
        <w:t xml:space="preserve"> що він (рай) здатний постійно відновлюватися, трансформуватися  й жити не тільки як future живописний твір, але  й  реальний світ у майбутньому. </w:t>
      </w:r>
    </w:p>
    <w:p w:rsidR="00224109" w:rsidRPr="001A14FE"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Художник  пропонує комплексні кардинальні рішення перетворювати місто не частинами, а в цілому увесь Київ та Україну, змінити майбуття на  50 – 150 років. З 2010 -2012 року працює над творчо - мистецьким проектом «Насолодження  Буковиною, творчі мандри рідним краєм» . Це мистецький проект – серія творчих робіт автора: живопис, фотографія, поезія рідного краю, краєзнавчих довідок та туристи</w:t>
      </w:r>
      <w:r>
        <w:rPr>
          <w:rFonts w:ascii="Times New Roman" w:eastAsia="Times New Roman" w:hAnsi="Times New Roman" w:cs="Times New Roman"/>
          <w:sz w:val="28"/>
          <w:szCs w:val="28"/>
        </w:rPr>
        <w:t xml:space="preserve">чних маршрутів за географічною </w:t>
      </w:r>
      <w:r w:rsidRPr="001A14FE">
        <w:rPr>
          <w:rFonts w:ascii="Times New Roman" w:eastAsia="Times New Roman" w:hAnsi="Times New Roman" w:cs="Times New Roman"/>
          <w:sz w:val="28"/>
          <w:szCs w:val="28"/>
        </w:rPr>
        <w:t>картою  Буковини .</w:t>
      </w:r>
    </w:p>
    <w:p w:rsidR="00224109" w:rsidRDefault="00224109" w:rsidP="00224109">
      <w:pPr>
        <w:widowControl w:val="0"/>
        <w:autoSpaceDE w:val="0"/>
        <w:autoSpaceDN w:val="0"/>
        <w:adjustRightInd w:val="0"/>
        <w:spacing w:after="0" w:line="228" w:lineRule="auto"/>
        <w:ind w:firstLine="720"/>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 xml:space="preserve">Сьогодні твори митця знаходяться в приватних колекціях США, Італії, Франції, Польщі, Німеччини, Ізраїлю, Кореї, Чехії, Шотландії, а також країн СНД і України та багатьох музеях. Художник працює  як дизайнер, займається також різьбленням по дереву і створює монументальні панно. </w:t>
      </w:r>
    </w:p>
    <w:p w:rsidR="00224109" w:rsidRPr="00717339" w:rsidRDefault="00224109" w:rsidP="002241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Pr="001A14FE">
        <w:rPr>
          <w:rFonts w:ascii="Times New Roman" w:hAnsi="Times New Roman" w:cs="Times New Roman"/>
          <w:sz w:val="28"/>
          <w:szCs w:val="28"/>
        </w:rPr>
        <w:lastRenderedPageBreak/>
        <w:t>ГУЦУЛЬСЬКА СК</w:t>
      </w:r>
      <w:r>
        <w:rPr>
          <w:rFonts w:ascii="Times New Roman" w:hAnsi="Times New Roman" w:cs="Times New Roman"/>
          <w:sz w:val="28"/>
          <w:szCs w:val="28"/>
        </w:rPr>
        <w:t xml:space="preserve">РИНЯ ЯК ПРЕДМЕТ ПОБУТУ І ВИТВІР </w:t>
      </w:r>
      <w:r w:rsidRPr="001A14FE">
        <w:rPr>
          <w:rFonts w:ascii="Times New Roman" w:hAnsi="Times New Roman" w:cs="Times New Roman"/>
          <w:sz w:val="28"/>
          <w:szCs w:val="28"/>
        </w:rPr>
        <w:t>МИСТЕЦТВА</w:t>
      </w:r>
    </w:p>
    <w:p w:rsidR="00224109" w:rsidRPr="001A14FE" w:rsidRDefault="00224109" w:rsidP="00224109">
      <w:pPr>
        <w:tabs>
          <w:tab w:val="left" w:pos="2044"/>
        </w:tabs>
        <w:spacing w:after="20" w:line="240" w:lineRule="auto"/>
        <w:ind w:right="567"/>
        <w:jc w:val="center"/>
        <w:rPr>
          <w:rFonts w:ascii="Times New Roman" w:hAnsi="Times New Roman" w:cs="Times New Roman"/>
          <w:b/>
          <w:sz w:val="28"/>
          <w:szCs w:val="28"/>
        </w:rPr>
      </w:pPr>
    </w:p>
    <w:p w:rsidR="00224109" w:rsidRPr="001A14FE" w:rsidRDefault="00224109" w:rsidP="00224109">
      <w:pPr>
        <w:tabs>
          <w:tab w:val="left" w:pos="2044"/>
        </w:tabs>
        <w:spacing w:after="20" w:line="240" w:lineRule="auto"/>
        <w:ind w:right="567" w:firstLine="426"/>
        <w:jc w:val="both"/>
        <w:rPr>
          <w:rFonts w:ascii="Times New Roman" w:hAnsi="Times New Roman" w:cs="Times New Roman"/>
          <w:b/>
          <w:sz w:val="24"/>
          <w:szCs w:val="28"/>
        </w:rPr>
      </w:pPr>
      <w:r w:rsidRPr="001A14FE">
        <w:rPr>
          <w:rFonts w:ascii="Times New Roman" w:hAnsi="Times New Roman" w:cs="Times New Roman"/>
          <w:noProof/>
          <w:sz w:val="28"/>
          <w:szCs w:val="28"/>
          <w:lang w:eastAsia="uk-UA"/>
        </w:rPr>
        <w:drawing>
          <wp:anchor distT="0" distB="0" distL="114300" distR="114300" simplePos="0" relativeHeight="251735040" behindDoc="0" locked="0" layoutInCell="1" allowOverlap="1" wp14:anchorId="49B01E99" wp14:editId="0492B5BE">
            <wp:simplePos x="0" y="0"/>
            <wp:positionH relativeFrom="margin">
              <wp:posOffset>354330</wp:posOffset>
            </wp:positionH>
            <wp:positionV relativeFrom="margin">
              <wp:posOffset>640080</wp:posOffset>
            </wp:positionV>
            <wp:extent cx="1435100" cy="1732915"/>
            <wp:effectExtent l="0" t="0" r="0" b="635"/>
            <wp:wrapSquare wrapText="bothSides"/>
            <wp:docPr id="93" name="Рисунок 93" descr="D:\Вакарюк Анна\БМАНУМ\ТЕЗИ 2019\ІІІ місце\Боштога Богдана\IMG_9874І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ІІ місце\Боштога Богдана\IMG_9874ІР.png"/>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t="2730" b="8283"/>
                    <a:stretch/>
                  </pic:blipFill>
                  <pic:spPr bwMode="auto">
                    <a:xfrm>
                      <a:off x="0" y="0"/>
                      <a:ext cx="1435100" cy="1732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hAnsi="Times New Roman" w:cs="Times New Roman"/>
          <w:b/>
          <w:sz w:val="24"/>
          <w:szCs w:val="28"/>
        </w:rPr>
        <w:t>Автор:</w:t>
      </w:r>
    </w:p>
    <w:p w:rsidR="00224109" w:rsidRPr="001A14FE" w:rsidRDefault="00224109" w:rsidP="00224109">
      <w:pPr>
        <w:tabs>
          <w:tab w:val="left" w:pos="2044"/>
        </w:tabs>
        <w:spacing w:after="20" w:line="240" w:lineRule="auto"/>
        <w:ind w:right="567"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Боштога Богдана, </w:t>
      </w:r>
    </w:p>
    <w:p w:rsidR="00224109" w:rsidRPr="001A14FE" w:rsidRDefault="00224109" w:rsidP="00224109">
      <w:pPr>
        <w:tabs>
          <w:tab w:val="left" w:pos="2044"/>
        </w:tabs>
        <w:spacing w:after="20" w:line="240" w:lineRule="auto"/>
        <w:ind w:right="567" w:firstLine="426"/>
        <w:jc w:val="both"/>
        <w:rPr>
          <w:rFonts w:ascii="Times New Roman" w:hAnsi="Times New Roman" w:cs="Times New Roman"/>
          <w:sz w:val="24"/>
          <w:szCs w:val="28"/>
        </w:rPr>
      </w:pPr>
      <w:r w:rsidRPr="001A14FE">
        <w:rPr>
          <w:rFonts w:ascii="Times New Roman" w:hAnsi="Times New Roman" w:cs="Times New Roman"/>
          <w:sz w:val="24"/>
          <w:szCs w:val="28"/>
        </w:rPr>
        <w:t>учениця 10 класу</w:t>
      </w:r>
    </w:p>
    <w:p w:rsidR="00224109" w:rsidRPr="001A14FE" w:rsidRDefault="00224109" w:rsidP="00224109">
      <w:pPr>
        <w:tabs>
          <w:tab w:val="left" w:pos="2044"/>
        </w:tabs>
        <w:spacing w:after="20" w:line="240" w:lineRule="auto"/>
        <w:ind w:right="567" w:firstLine="426"/>
        <w:jc w:val="both"/>
        <w:rPr>
          <w:rFonts w:ascii="Times New Roman" w:hAnsi="Times New Roman" w:cs="Times New Roman"/>
          <w:sz w:val="24"/>
          <w:szCs w:val="28"/>
        </w:rPr>
      </w:pPr>
      <w:r w:rsidRPr="001A14FE">
        <w:rPr>
          <w:rFonts w:ascii="Times New Roman" w:hAnsi="Times New Roman" w:cs="Times New Roman"/>
          <w:sz w:val="24"/>
          <w:szCs w:val="28"/>
        </w:rPr>
        <w:t>Путильської гімназії</w:t>
      </w:r>
    </w:p>
    <w:p w:rsidR="00224109" w:rsidRPr="001A14FE" w:rsidRDefault="00224109" w:rsidP="00224109">
      <w:pPr>
        <w:tabs>
          <w:tab w:val="left" w:pos="2044"/>
        </w:tabs>
        <w:spacing w:after="20" w:line="240" w:lineRule="auto"/>
        <w:ind w:right="567" w:firstLine="426"/>
        <w:jc w:val="both"/>
        <w:rPr>
          <w:rFonts w:ascii="Times New Roman" w:hAnsi="Times New Roman" w:cs="Times New Roman"/>
          <w:sz w:val="24"/>
          <w:szCs w:val="28"/>
        </w:rPr>
      </w:pPr>
    </w:p>
    <w:p w:rsidR="00224109" w:rsidRPr="001A14FE" w:rsidRDefault="00224109" w:rsidP="00224109">
      <w:pPr>
        <w:tabs>
          <w:tab w:val="left" w:pos="2044"/>
        </w:tabs>
        <w:spacing w:after="20" w:line="240" w:lineRule="auto"/>
        <w:ind w:right="567" w:firstLine="426"/>
        <w:jc w:val="both"/>
        <w:rPr>
          <w:rFonts w:ascii="Times New Roman" w:hAnsi="Times New Roman" w:cs="Times New Roman"/>
          <w:b/>
          <w:sz w:val="24"/>
          <w:szCs w:val="28"/>
        </w:rPr>
      </w:pPr>
      <w:r w:rsidRPr="001A14FE">
        <w:rPr>
          <w:rFonts w:ascii="Times New Roman" w:hAnsi="Times New Roman" w:cs="Times New Roman"/>
          <w:b/>
          <w:sz w:val="24"/>
          <w:szCs w:val="28"/>
        </w:rPr>
        <w:t>Науковий керівник:</w:t>
      </w:r>
    </w:p>
    <w:p w:rsidR="00224109" w:rsidRDefault="00224109" w:rsidP="00224109">
      <w:pPr>
        <w:tabs>
          <w:tab w:val="left" w:pos="2044"/>
        </w:tabs>
        <w:spacing w:after="20" w:line="240" w:lineRule="auto"/>
        <w:ind w:right="567" w:firstLine="426"/>
        <w:jc w:val="both"/>
        <w:rPr>
          <w:rFonts w:ascii="Times New Roman" w:hAnsi="Times New Roman" w:cs="Times New Roman"/>
          <w:sz w:val="24"/>
          <w:szCs w:val="28"/>
        </w:rPr>
      </w:pPr>
      <w:r w:rsidRPr="001A14FE">
        <w:rPr>
          <w:rFonts w:ascii="Times New Roman" w:hAnsi="Times New Roman" w:cs="Times New Roman"/>
          <w:sz w:val="24"/>
          <w:szCs w:val="28"/>
        </w:rPr>
        <w:t xml:space="preserve">Маркуляк </w:t>
      </w:r>
      <w:r>
        <w:rPr>
          <w:rFonts w:ascii="Times New Roman" w:hAnsi="Times New Roman" w:cs="Times New Roman"/>
          <w:sz w:val="24"/>
          <w:szCs w:val="28"/>
        </w:rPr>
        <w:t xml:space="preserve">Л.В., </w:t>
      </w:r>
    </w:p>
    <w:p w:rsidR="00224109" w:rsidRDefault="00224109" w:rsidP="00224109">
      <w:pPr>
        <w:tabs>
          <w:tab w:val="left" w:pos="2044"/>
        </w:tabs>
        <w:spacing w:after="20" w:line="240" w:lineRule="auto"/>
        <w:ind w:right="567" w:firstLine="426"/>
        <w:jc w:val="both"/>
        <w:rPr>
          <w:rFonts w:ascii="Times New Roman" w:hAnsi="Times New Roman" w:cs="Times New Roman"/>
          <w:sz w:val="24"/>
          <w:szCs w:val="28"/>
        </w:rPr>
      </w:pPr>
      <w:r>
        <w:rPr>
          <w:rFonts w:ascii="Times New Roman" w:hAnsi="Times New Roman" w:cs="Times New Roman"/>
          <w:sz w:val="24"/>
          <w:szCs w:val="28"/>
        </w:rPr>
        <w:t>доцент ЧНУ імені Ю.</w:t>
      </w:r>
      <w:r w:rsidRPr="001A14FE">
        <w:rPr>
          <w:rFonts w:ascii="Times New Roman" w:hAnsi="Times New Roman" w:cs="Times New Roman"/>
          <w:sz w:val="24"/>
          <w:szCs w:val="28"/>
        </w:rPr>
        <w:t xml:space="preserve">Федьковича, </w:t>
      </w:r>
      <w:r>
        <w:rPr>
          <w:rFonts w:ascii="Times New Roman" w:hAnsi="Times New Roman" w:cs="Times New Roman"/>
          <w:sz w:val="24"/>
          <w:szCs w:val="28"/>
        </w:rPr>
        <w:t>к.ф.н.</w:t>
      </w:r>
    </w:p>
    <w:p w:rsidR="00224109" w:rsidRPr="001A14FE" w:rsidRDefault="00224109" w:rsidP="00224109">
      <w:pPr>
        <w:spacing w:after="0" w:line="360" w:lineRule="auto"/>
        <w:jc w:val="both"/>
        <w:rPr>
          <w:rFonts w:ascii="Times New Roman" w:hAnsi="Times New Roman" w:cs="Times New Roman"/>
          <w:sz w:val="28"/>
          <w:szCs w:val="28"/>
        </w:rPr>
      </w:pPr>
    </w:p>
    <w:p w:rsidR="00224109" w:rsidRPr="001A14FE" w:rsidRDefault="00224109" w:rsidP="00224109">
      <w:pPr>
        <w:spacing w:after="0" w:line="240"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Гуцульщина – це чудовий куточок землі української, який славиться самобутнім  декоративно - прикладним і  ужитковим мистецтвом.</w:t>
      </w:r>
    </w:p>
    <w:p w:rsidR="00224109" w:rsidRPr="001A14FE" w:rsidRDefault="00224109" w:rsidP="00224109">
      <w:pPr>
        <w:spacing w:after="0" w:line="240"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Характер господа</w:t>
      </w:r>
      <w:r>
        <w:rPr>
          <w:rFonts w:ascii="Times New Roman" w:hAnsi="Times New Roman" w:cs="Times New Roman"/>
          <w:sz w:val="28"/>
          <w:szCs w:val="28"/>
        </w:rPr>
        <w:t xml:space="preserve">рських занять горян, наявність </w:t>
      </w:r>
      <w:r w:rsidRPr="001A14FE">
        <w:rPr>
          <w:rFonts w:ascii="Times New Roman" w:hAnsi="Times New Roman" w:cs="Times New Roman"/>
          <w:sz w:val="28"/>
          <w:szCs w:val="28"/>
        </w:rPr>
        <w:t>матеріалів для високоякісного фарбування були передумовами для розвитку у краї різних ремесел та художніх промислів. Зрозуміло, що для творення справді мистецьких виробів потрібні талант, відчуття краси, винахідливість, працьовитість. Саме цих якостей для гуцулів Бог не пошкодував. Тому і стала вся Гуцульщина славетним осередком народного декоративно-прикладного мистецтва та народних ремесел. У рідному краї нас, дітей, змалку прилучають до народного мистецтва, найкращі зразки якого передаються від покоління до покоління.</w:t>
      </w:r>
    </w:p>
    <w:p w:rsidR="00224109" w:rsidRPr="001A14FE" w:rsidRDefault="00224109" w:rsidP="00224109">
      <w:pPr>
        <w:spacing w:after="0" w:line="240"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 xml:space="preserve">І справді, на Гуцульщині зафіксований високий рівень розвитку традиційних народних ремесел. Багато побутових речей домашнього вжитку виготовляють місцеві народні умільці. </w:t>
      </w:r>
    </w:p>
    <w:p w:rsidR="00224109" w:rsidRPr="00F4376A" w:rsidRDefault="00224109" w:rsidP="00224109">
      <w:pPr>
        <w:spacing w:after="0" w:line="240" w:lineRule="auto"/>
        <w:ind w:firstLine="708"/>
        <w:jc w:val="both"/>
        <w:rPr>
          <w:rFonts w:ascii="Times New Roman" w:hAnsi="Times New Roman" w:cs="Times New Roman"/>
          <w:sz w:val="28"/>
          <w:szCs w:val="28"/>
        </w:rPr>
      </w:pPr>
      <w:r w:rsidRPr="00F4376A">
        <w:rPr>
          <w:rFonts w:ascii="Times New Roman" w:hAnsi="Times New Roman" w:cs="Times New Roman"/>
          <w:sz w:val="28"/>
          <w:szCs w:val="28"/>
        </w:rPr>
        <w:t>Предметом дослідження є гуцульські скрині, їх будова, різновиди, оздоблення.</w:t>
      </w:r>
    </w:p>
    <w:p w:rsidR="00224109" w:rsidRPr="00F4376A" w:rsidRDefault="00224109" w:rsidP="00224109">
      <w:pPr>
        <w:spacing w:after="0" w:line="240" w:lineRule="auto"/>
        <w:ind w:firstLine="708"/>
        <w:jc w:val="both"/>
        <w:rPr>
          <w:rFonts w:ascii="Times New Roman" w:hAnsi="Times New Roman" w:cs="Times New Roman"/>
          <w:sz w:val="28"/>
          <w:szCs w:val="28"/>
        </w:rPr>
      </w:pPr>
      <w:r w:rsidRPr="00F4376A">
        <w:rPr>
          <w:rFonts w:ascii="Times New Roman" w:hAnsi="Times New Roman" w:cs="Times New Roman"/>
          <w:sz w:val="28"/>
          <w:szCs w:val="28"/>
        </w:rPr>
        <w:t>Мета роботи полягає в тому, щоб узагальнити інформацію теоретичного та практичного плану про виготовлення гуцульської скрині як необхідного атрибуту кожної родини, зібрати свідчення про те, як збереглися дані вироби у краї, описати їх історію, прізвища майстрів, особливості конструкції, технологічні процеси, відстежити дослідження даного питання науковцями.</w:t>
      </w:r>
    </w:p>
    <w:p w:rsidR="00224109" w:rsidRPr="001A14FE" w:rsidRDefault="00224109" w:rsidP="00224109">
      <w:pPr>
        <w:spacing w:after="0" w:line="240" w:lineRule="auto"/>
        <w:ind w:firstLine="708"/>
        <w:jc w:val="both"/>
        <w:rPr>
          <w:rFonts w:ascii="Times New Roman" w:hAnsi="Times New Roman" w:cs="Times New Roman"/>
          <w:sz w:val="28"/>
          <w:szCs w:val="28"/>
        </w:rPr>
      </w:pPr>
      <w:r w:rsidRPr="00F4376A">
        <w:rPr>
          <w:rFonts w:ascii="Times New Roman" w:hAnsi="Times New Roman" w:cs="Times New Roman"/>
          <w:sz w:val="28"/>
          <w:szCs w:val="28"/>
        </w:rPr>
        <w:t>До ІІ половини ХХ століття особливою шаною горян користувались майстри, що</w:t>
      </w:r>
      <w:r w:rsidRPr="001A14FE">
        <w:rPr>
          <w:rFonts w:ascii="Times New Roman" w:hAnsi="Times New Roman" w:cs="Times New Roman"/>
          <w:sz w:val="28"/>
          <w:szCs w:val="28"/>
        </w:rPr>
        <w:t xml:space="preserve"> виготовляли скрині, які були необхідним атрибутом в кожній оселі. Давні гуцульські скрині - писані і різьблені у «сонічко», «кочіло», «ружу» - служили нашим прабабусям і прадідусям, скрашували своїм писанням їхнє життя, а безконечник бу</w:t>
      </w:r>
      <w:r>
        <w:rPr>
          <w:rFonts w:ascii="Times New Roman" w:hAnsi="Times New Roman" w:cs="Times New Roman"/>
          <w:sz w:val="28"/>
          <w:szCs w:val="28"/>
        </w:rPr>
        <w:t>в зображений на ній, аби життя</w:t>
      </w:r>
      <w:r w:rsidRPr="001A14FE">
        <w:rPr>
          <w:rFonts w:ascii="Times New Roman" w:hAnsi="Times New Roman" w:cs="Times New Roman"/>
          <w:sz w:val="28"/>
          <w:szCs w:val="28"/>
        </w:rPr>
        <w:t xml:space="preserve"> господарів було довге і щасливе, аби вічним був рід на цій землі.</w:t>
      </w:r>
    </w:p>
    <w:p w:rsidR="00224109" w:rsidRPr="001A14FE" w:rsidRDefault="00224109" w:rsidP="00224109">
      <w:pPr>
        <w:spacing w:after="0" w:line="240"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 xml:space="preserve">У скринях наші предки тримали вишиті сорочки, кептарі, запаски, </w:t>
      </w:r>
      <w:r>
        <w:rPr>
          <w:rFonts w:ascii="Times New Roman" w:hAnsi="Times New Roman" w:cs="Times New Roman"/>
          <w:sz w:val="28"/>
          <w:szCs w:val="28"/>
        </w:rPr>
        <w:t>хустки, зґарди, мосяжні хрести,</w:t>
      </w:r>
      <w:r w:rsidRPr="001A14FE">
        <w:rPr>
          <w:rFonts w:ascii="Times New Roman" w:hAnsi="Times New Roman" w:cs="Times New Roman"/>
          <w:sz w:val="28"/>
          <w:szCs w:val="28"/>
        </w:rPr>
        <w:t xml:space="preserve"> давні гроші. А ще деякі жінки зберігали все життя дбайливо загорнутий у хустину весільний вінець із мирту і барвінку.</w:t>
      </w:r>
    </w:p>
    <w:p w:rsidR="00224109" w:rsidRPr="0038704B" w:rsidRDefault="00224109" w:rsidP="00224109">
      <w:pPr>
        <w:jc w:val="center"/>
        <w:rPr>
          <w:rFonts w:ascii="Times New Roman" w:eastAsia="Times New Roman" w:hAnsi="Times New Roman" w:cs="Times New Roman"/>
          <w:b/>
          <w:sz w:val="28"/>
          <w:szCs w:val="28"/>
        </w:rPr>
      </w:pPr>
      <w:r w:rsidRPr="001A14FE">
        <w:rPr>
          <w:rFonts w:ascii="Times New Roman" w:eastAsia="Calibri" w:hAnsi="Times New Roman" w:cs="Times New Roman"/>
          <w:sz w:val="28"/>
          <w:szCs w:val="28"/>
          <w:lang w:eastAsia="ru-RU"/>
        </w:rPr>
        <w:t>ІГОР ГРИГОРОВИЧ ПАНЧУК – МИТЕЦЬ ВІД БОГА, НАРОДЖЕНИЙ У СТРІЛЕЦЬКОМУ КУТІ</w:t>
      </w:r>
    </w:p>
    <w:p w:rsidR="00224109" w:rsidRDefault="00224109" w:rsidP="00224109">
      <w:pPr>
        <w:spacing w:after="0" w:line="240" w:lineRule="auto"/>
        <w:ind w:firstLine="426"/>
        <w:jc w:val="both"/>
        <w:rPr>
          <w:rFonts w:ascii="Times New Roman" w:eastAsia="Calibri" w:hAnsi="Times New Roman" w:cs="Times New Roman"/>
          <w:b/>
          <w:sz w:val="24"/>
          <w:szCs w:val="28"/>
          <w:lang w:eastAsia="ru-RU"/>
        </w:rPr>
      </w:pPr>
    </w:p>
    <w:p w:rsidR="00224109" w:rsidRDefault="00224109" w:rsidP="00224109">
      <w:pPr>
        <w:spacing w:after="0" w:line="240" w:lineRule="auto"/>
        <w:ind w:firstLine="426"/>
        <w:jc w:val="both"/>
        <w:rPr>
          <w:rFonts w:ascii="Times New Roman" w:eastAsia="Calibri" w:hAnsi="Times New Roman" w:cs="Times New Roman"/>
          <w:b/>
          <w:sz w:val="24"/>
          <w:szCs w:val="28"/>
          <w:lang w:eastAsia="ru-RU"/>
        </w:rPr>
      </w:pPr>
    </w:p>
    <w:p w:rsidR="00224109" w:rsidRPr="001A14FE" w:rsidRDefault="00224109" w:rsidP="00224109">
      <w:pPr>
        <w:spacing w:after="0" w:line="240" w:lineRule="auto"/>
        <w:ind w:firstLine="426"/>
        <w:jc w:val="both"/>
        <w:rPr>
          <w:rFonts w:ascii="Times New Roman" w:eastAsia="Calibri" w:hAnsi="Times New Roman" w:cs="Times New Roman"/>
          <w:b/>
          <w:sz w:val="24"/>
          <w:szCs w:val="28"/>
          <w:lang w:eastAsia="ru-RU"/>
        </w:rPr>
      </w:pPr>
      <w:r w:rsidRPr="001A14FE">
        <w:rPr>
          <w:rFonts w:ascii="Times New Roman" w:eastAsia="Calibri" w:hAnsi="Times New Roman" w:cs="Times New Roman"/>
          <w:noProof/>
          <w:sz w:val="28"/>
          <w:szCs w:val="28"/>
          <w:lang w:eastAsia="uk-UA"/>
        </w:rPr>
        <w:lastRenderedPageBreak/>
        <w:drawing>
          <wp:anchor distT="0" distB="0" distL="114300" distR="114300" simplePos="0" relativeHeight="251736064" behindDoc="0" locked="0" layoutInCell="1" allowOverlap="1" wp14:anchorId="0B52EB8E" wp14:editId="07235C8A">
            <wp:simplePos x="0" y="0"/>
            <wp:positionH relativeFrom="margin">
              <wp:posOffset>418465</wp:posOffset>
            </wp:positionH>
            <wp:positionV relativeFrom="margin">
              <wp:posOffset>767715</wp:posOffset>
            </wp:positionV>
            <wp:extent cx="1318260" cy="1583690"/>
            <wp:effectExtent l="0" t="0" r="0" b="0"/>
            <wp:wrapSquare wrapText="bothSides"/>
            <wp:docPr id="94" name="Рисунок 94" descr="D:\Вакарюк Анна\БМАНУМ\ТЕЗИ 2019\ІІІ місце\Кульчіцька Сабріна\viber image 2019-04-15 , 11.04.16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ТЕЗИ 2019\ІІІ місце\Кульчіцька Сабріна\viber image 2019-04-15 , 11.04.16КР.jpg"/>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brightnessContrast contrast="20000"/>
                              </a14:imgEffect>
                            </a14:imgLayer>
                          </a14:imgProps>
                        </a:ext>
                        <a:ext uri="{28A0092B-C50C-407E-A947-70E740481C1C}">
                          <a14:useLocalDpi xmlns:a14="http://schemas.microsoft.com/office/drawing/2010/main" val="0"/>
                        </a:ext>
                      </a:extLst>
                    </a:blip>
                    <a:srcRect t="3390" r="4586" b="8475"/>
                    <a:stretch/>
                  </pic:blipFill>
                  <pic:spPr bwMode="auto">
                    <a:xfrm>
                      <a:off x="0" y="0"/>
                      <a:ext cx="1318260" cy="1583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Calibri" w:hAnsi="Times New Roman" w:cs="Times New Roman"/>
          <w:b/>
          <w:sz w:val="24"/>
          <w:szCs w:val="28"/>
          <w:lang w:eastAsia="ru-RU"/>
        </w:rPr>
        <w:t>Автор:</w:t>
      </w:r>
    </w:p>
    <w:p w:rsidR="00224109" w:rsidRPr="001A14FE" w:rsidRDefault="00224109" w:rsidP="00224109">
      <w:pPr>
        <w:spacing w:after="0" w:line="240" w:lineRule="auto"/>
        <w:ind w:firstLine="426"/>
        <w:jc w:val="both"/>
        <w:rPr>
          <w:rFonts w:ascii="Times New Roman" w:eastAsia="Calibri" w:hAnsi="Times New Roman" w:cs="Times New Roman"/>
          <w:sz w:val="24"/>
          <w:szCs w:val="28"/>
          <w:lang w:eastAsia="ru-RU"/>
        </w:rPr>
      </w:pPr>
      <w:r w:rsidRPr="001A14FE">
        <w:rPr>
          <w:rFonts w:ascii="Times New Roman" w:eastAsia="Calibri" w:hAnsi="Times New Roman" w:cs="Times New Roman"/>
          <w:sz w:val="24"/>
          <w:szCs w:val="28"/>
          <w:lang w:eastAsia="ru-RU"/>
        </w:rPr>
        <w:t>Кульчіцька Сабріна,</w:t>
      </w:r>
    </w:p>
    <w:p w:rsidR="00224109" w:rsidRPr="001A14FE" w:rsidRDefault="00224109" w:rsidP="00224109">
      <w:pPr>
        <w:spacing w:after="0" w:line="240" w:lineRule="auto"/>
        <w:ind w:firstLine="426"/>
        <w:jc w:val="both"/>
        <w:rPr>
          <w:rFonts w:ascii="Times New Roman" w:eastAsia="Calibri" w:hAnsi="Times New Roman" w:cs="Times New Roman"/>
          <w:sz w:val="24"/>
          <w:szCs w:val="28"/>
          <w:lang w:eastAsia="ru-RU"/>
        </w:rPr>
      </w:pPr>
      <w:r w:rsidRPr="001A14FE">
        <w:rPr>
          <w:rFonts w:ascii="Times New Roman" w:eastAsia="Calibri" w:hAnsi="Times New Roman" w:cs="Times New Roman"/>
          <w:sz w:val="24"/>
          <w:szCs w:val="28"/>
          <w:lang w:eastAsia="ru-RU"/>
        </w:rPr>
        <w:t>учениця 10 класу</w:t>
      </w:r>
    </w:p>
    <w:p w:rsidR="00224109" w:rsidRPr="001A14FE" w:rsidRDefault="00224109" w:rsidP="00224109">
      <w:pPr>
        <w:spacing w:after="0" w:line="240" w:lineRule="auto"/>
        <w:ind w:firstLine="426"/>
        <w:jc w:val="both"/>
        <w:rPr>
          <w:rFonts w:ascii="Times New Roman" w:eastAsia="Calibri" w:hAnsi="Times New Roman" w:cs="Times New Roman"/>
          <w:sz w:val="24"/>
          <w:szCs w:val="28"/>
          <w:lang w:eastAsia="ru-RU"/>
        </w:rPr>
      </w:pPr>
      <w:r w:rsidRPr="001A14FE">
        <w:rPr>
          <w:rFonts w:ascii="Times New Roman" w:eastAsia="Calibri" w:hAnsi="Times New Roman" w:cs="Times New Roman"/>
          <w:sz w:val="24"/>
          <w:szCs w:val="28"/>
          <w:lang w:eastAsia="ru-RU"/>
        </w:rPr>
        <w:t>Стрілецькокутського ЗНЗ І-ІІІ ст.</w:t>
      </w:r>
    </w:p>
    <w:p w:rsidR="00224109" w:rsidRPr="001A14FE" w:rsidRDefault="00224109" w:rsidP="00224109">
      <w:pPr>
        <w:spacing w:after="0" w:line="240" w:lineRule="auto"/>
        <w:ind w:firstLine="426"/>
        <w:jc w:val="both"/>
        <w:rPr>
          <w:rFonts w:ascii="Times New Roman" w:eastAsia="Calibri" w:hAnsi="Times New Roman" w:cs="Times New Roman"/>
          <w:sz w:val="24"/>
          <w:szCs w:val="28"/>
          <w:lang w:eastAsia="ru-RU"/>
        </w:rPr>
      </w:pPr>
    </w:p>
    <w:p w:rsidR="00224109" w:rsidRPr="001A14FE" w:rsidRDefault="00224109" w:rsidP="00224109">
      <w:pPr>
        <w:spacing w:after="0" w:line="240" w:lineRule="auto"/>
        <w:ind w:firstLine="426"/>
        <w:jc w:val="both"/>
        <w:rPr>
          <w:rFonts w:ascii="Times New Roman" w:eastAsia="Calibri" w:hAnsi="Times New Roman" w:cs="Times New Roman"/>
          <w:b/>
          <w:sz w:val="24"/>
          <w:szCs w:val="28"/>
          <w:lang w:eastAsia="ru-RU"/>
        </w:rPr>
      </w:pPr>
      <w:r w:rsidRPr="001A14FE">
        <w:rPr>
          <w:rFonts w:ascii="Times New Roman" w:eastAsia="Calibri" w:hAnsi="Times New Roman" w:cs="Times New Roman"/>
          <w:b/>
          <w:sz w:val="24"/>
          <w:szCs w:val="28"/>
          <w:lang w:eastAsia="ru-RU"/>
        </w:rPr>
        <w:t>Керівник:</w:t>
      </w:r>
    </w:p>
    <w:p w:rsidR="00224109" w:rsidRDefault="00224109" w:rsidP="00224109">
      <w:pPr>
        <w:spacing w:after="0" w:line="240" w:lineRule="auto"/>
        <w:ind w:firstLine="426"/>
        <w:jc w:val="both"/>
        <w:rPr>
          <w:rFonts w:ascii="Times New Roman" w:eastAsia="Calibri" w:hAnsi="Times New Roman" w:cs="Times New Roman"/>
          <w:sz w:val="24"/>
          <w:szCs w:val="28"/>
          <w:lang w:eastAsia="ru-RU"/>
        </w:rPr>
      </w:pPr>
      <w:r w:rsidRPr="001A14FE">
        <w:rPr>
          <w:rFonts w:ascii="Times New Roman" w:eastAsia="Calibri" w:hAnsi="Times New Roman" w:cs="Times New Roman"/>
          <w:sz w:val="24"/>
          <w:szCs w:val="28"/>
          <w:lang w:eastAsia="ru-RU"/>
        </w:rPr>
        <w:t xml:space="preserve">Тащук Анастасія, </w:t>
      </w:r>
    </w:p>
    <w:p w:rsidR="00224109" w:rsidRPr="001A14FE" w:rsidRDefault="00224109" w:rsidP="00224109">
      <w:pPr>
        <w:spacing w:after="0" w:line="240" w:lineRule="auto"/>
        <w:ind w:firstLine="426"/>
        <w:jc w:val="both"/>
        <w:rPr>
          <w:rFonts w:ascii="Times New Roman" w:eastAsia="Calibri" w:hAnsi="Times New Roman" w:cs="Times New Roman"/>
          <w:sz w:val="24"/>
          <w:szCs w:val="28"/>
          <w:lang w:eastAsia="ru-RU"/>
        </w:rPr>
      </w:pPr>
      <w:r>
        <w:rPr>
          <w:rFonts w:ascii="Times New Roman" w:eastAsia="Calibri" w:hAnsi="Times New Roman" w:cs="Times New Roman"/>
          <w:sz w:val="24"/>
          <w:szCs w:val="28"/>
          <w:lang w:eastAsia="ru-RU"/>
        </w:rPr>
        <w:t xml:space="preserve">вчитель української мови </w:t>
      </w:r>
      <w:r w:rsidRPr="001A14FE">
        <w:rPr>
          <w:rFonts w:ascii="Times New Roman" w:eastAsia="Calibri" w:hAnsi="Times New Roman" w:cs="Times New Roman"/>
          <w:sz w:val="24"/>
          <w:szCs w:val="28"/>
          <w:lang w:eastAsia="ru-RU"/>
        </w:rPr>
        <w:t>та літератури</w:t>
      </w:r>
    </w:p>
    <w:p w:rsidR="00224109" w:rsidRDefault="00224109" w:rsidP="00224109">
      <w:pPr>
        <w:spacing w:after="0" w:line="360" w:lineRule="auto"/>
        <w:jc w:val="center"/>
        <w:rPr>
          <w:rFonts w:ascii="Times New Roman" w:eastAsia="Calibri" w:hAnsi="Times New Roman" w:cs="Times New Roman"/>
          <w:sz w:val="28"/>
          <w:szCs w:val="28"/>
          <w:lang w:eastAsia="ru-RU"/>
        </w:rPr>
      </w:pPr>
    </w:p>
    <w:p w:rsidR="00224109" w:rsidRPr="001A14FE" w:rsidRDefault="00224109" w:rsidP="00224109">
      <w:pPr>
        <w:spacing w:after="0"/>
        <w:jc w:val="both"/>
        <w:rPr>
          <w:rFonts w:ascii="Times New Roman" w:hAnsi="Times New Roman" w:cs="Times New Roman"/>
          <w:b/>
          <w:sz w:val="28"/>
          <w:szCs w:val="28"/>
        </w:rPr>
      </w:pPr>
    </w:p>
    <w:p w:rsidR="00224109" w:rsidRPr="00F4376A" w:rsidRDefault="00224109" w:rsidP="00224109">
      <w:pPr>
        <w:spacing w:after="0"/>
        <w:ind w:firstLine="708"/>
        <w:jc w:val="both"/>
        <w:rPr>
          <w:rFonts w:ascii="Times New Roman" w:hAnsi="Times New Roman" w:cs="Times New Roman"/>
          <w:sz w:val="28"/>
          <w:szCs w:val="28"/>
        </w:rPr>
      </w:pPr>
      <w:r w:rsidRPr="00F4376A">
        <w:rPr>
          <w:rFonts w:ascii="Times New Roman" w:hAnsi="Times New Roman" w:cs="Times New Roman"/>
          <w:sz w:val="28"/>
          <w:szCs w:val="28"/>
        </w:rPr>
        <w:t>Актуальність роботи зумовлена тим, що на сьогодні немає жодного дослідження творчості відомого за кордоном митця з Буковини Ігора Панчука. Про це наочно свідчить його багаточисленні виставки в Словаччині, Австрії, Італії.</w:t>
      </w:r>
    </w:p>
    <w:p w:rsidR="00224109" w:rsidRPr="00F4376A" w:rsidRDefault="00224109" w:rsidP="00224109">
      <w:pPr>
        <w:spacing w:after="0"/>
        <w:ind w:firstLine="708"/>
        <w:jc w:val="both"/>
        <w:rPr>
          <w:rFonts w:ascii="Times New Roman" w:hAnsi="Times New Roman" w:cs="Times New Roman"/>
          <w:sz w:val="28"/>
          <w:szCs w:val="28"/>
        </w:rPr>
      </w:pPr>
      <w:r w:rsidRPr="00F4376A">
        <w:rPr>
          <w:rFonts w:ascii="Times New Roman" w:hAnsi="Times New Roman" w:cs="Times New Roman"/>
          <w:sz w:val="28"/>
          <w:szCs w:val="28"/>
        </w:rPr>
        <w:t>Мета: ознайомитись з видатними людьми, які живуть і пр</w:t>
      </w:r>
      <w:r>
        <w:rPr>
          <w:rFonts w:ascii="Times New Roman" w:hAnsi="Times New Roman" w:cs="Times New Roman"/>
          <w:sz w:val="28"/>
          <w:szCs w:val="28"/>
        </w:rPr>
        <w:t>ацюють в нашому краї; дослідити</w:t>
      </w:r>
      <w:r w:rsidRPr="00F4376A">
        <w:rPr>
          <w:rFonts w:ascii="Times New Roman" w:hAnsi="Times New Roman" w:cs="Times New Roman"/>
          <w:sz w:val="28"/>
          <w:szCs w:val="28"/>
        </w:rPr>
        <w:t>, зібрати  матеріали про життя та діяльність буковинського</w:t>
      </w:r>
      <w:r w:rsidRPr="00F4376A">
        <w:rPr>
          <w:rFonts w:ascii="Times New Roman" w:hAnsi="Times New Roman" w:cs="Times New Roman"/>
          <w:sz w:val="52"/>
          <w:szCs w:val="52"/>
          <w:lang w:eastAsia="ru-RU"/>
        </w:rPr>
        <w:t xml:space="preserve"> </w:t>
      </w:r>
      <w:r w:rsidRPr="00F4376A">
        <w:rPr>
          <w:rFonts w:ascii="Times New Roman" w:hAnsi="Times New Roman" w:cs="Times New Roman"/>
          <w:sz w:val="28"/>
          <w:szCs w:val="28"/>
        </w:rPr>
        <w:t>художника, жителя с. Стрілецький Кут Панчука Ігора Григоро</w:t>
      </w:r>
      <w:r>
        <w:rPr>
          <w:rFonts w:ascii="Times New Roman" w:hAnsi="Times New Roman" w:cs="Times New Roman"/>
          <w:sz w:val="28"/>
          <w:szCs w:val="28"/>
        </w:rPr>
        <w:t>вича, чиє ім’я набуло визнання за межами</w:t>
      </w:r>
      <w:r w:rsidRPr="00F4376A">
        <w:rPr>
          <w:rFonts w:ascii="Times New Roman" w:hAnsi="Times New Roman" w:cs="Times New Roman"/>
          <w:sz w:val="28"/>
          <w:szCs w:val="28"/>
        </w:rPr>
        <w:t xml:space="preserve"> рідної Батьківщини; виховувати на прикладах видатних людей нашого краю почуття національної сві</w:t>
      </w:r>
      <w:r>
        <w:rPr>
          <w:rFonts w:ascii="Times New Roman" w:hAnsi="Times New Roman" w:cs="Times New Roman"/>
          <w:sz w:val="28"/>
          <w:szCs w:val="28"/>
        </w:rPr>
        <w:t>домості, любові до рідної землі</w:t>
      </w:r>
      <w:r w:rsidRPr="00F4376A">
        <w:rPr>
          <w:rFonts w:ascii="Times New Roman" w:hAnsi="Times New Roman" w:cs="Times New Roman"/>
          <w:sz w:val="28"/>
          <w:szCs w:val="28"/>
        </w:rPr>
        <w:t>, шанобливого ставлення до народних традицій, звичаїв, обрядів, як ланки, що визначає духовну єдність поколінь, почуття громадянської й соціальної відповідальності.</w:t>
      </w:r>
    </w:p>
    <w:p w:rsidR="00224109" w:rsidRPr="00F4376A" w:rsidRDefault="00224109" w:rsidP="00224109">
      <w:pPr>
        <w:spacing w:after="0"/>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 xml:space="preserve">Об’єктом дослідження стали мистецькі полотна художника. </w:t>
      </w:r>
    </w:p>
    <w:p w:rsidR="00224109" w:rsidRPr="00F4376A" w:rsidRDefault="00224109" w:rsidP="00224109">
      <w:pPr>
        <w:spacing w:after="0"/>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Предметом дослідження є життєвий і творчий шлях Ігора Панчука.</w:t>
      </w:r>
    </w:p>
    <w:p w:rsidR="00224109" w:rsidRPr="00F4376A" w:rsidRDefault="00224109" w:rsidP="00224109">
      <w:pPr>
        <w:spacing w:after="0"/>
        <w:ind w:firstLine="708"/>
        <w:jc w:val="both"/>
        <w:rPr>
          <w:rFonts w:ascii="Times New Roman" w:hAnsi="Times New Roman" w:cs="Times New Roman"/>
          <w:sz w:val="28"/>
          <w:szCs w:val="28"/>
        </w:rPr>
      </w:pPr>
      <w:r w:rsidRPr="00F4376A">
        <w:rPr>
          <w:rFonts w:ascii="Times New Roman" w:eastAsia="Calibri" w:hAnsi="Times New Roman" w:cs="Times New Roman"/>
          <w:sz w:val="28"/>
          <w:szCs w:val="28"/>
        </w:rPr>
        <w:t xml:space="preserve">На основі проведеного дослідження можна стверджувати, що </w:t>
      </w:r>
      <w:r w:rsidRPr="00F4376A">
        <w:rPr>
          <w:rFonts w:ascii="Times New Roman" w:eastAsia="Calibri" w:hAnsi="Times New Roman" w:cs="Times New Roman"/>
          <w:sz w:val="28"/>
          <w:szCs w:val="28"/>
          <w:shd w:val="clear" w:color="auto" w:fill="FFFFFF" w:themeFill="background1"/>
        </w:rPr>
        <w:t>т</w:t>
      </w:r>
      <w:r w:rsidRPr="00F4376A">
        <w:rPr>
          <w:rFonts w:ascii="Times New Roman" w:hAnsi="Times New Roman" w:cs="Times New Roman"/>
          <w:sz w:val="28"/>
          <w:szCs w:val="28"/>
        </w:rPr>
        <w:t xml:space="preserve">ворчість художника багатогранна. Він працює у жанрах пейзажу (переважно гірському й архітектурному краєвидах), портреті і натюрморті. </w:t>
      </w:r>
    </w:p>
    <w:p w:rsidR="00224109" w:rsidRPr="001A14FE" w:rsidRDefault="00224109" w:rsidP="00224109">
      <w:pPr>
        <w:spacing w:after="0"/>
        <w:ind w:firstLine="708"/>
        <w:contextualSpacing/>
        <w:jc w:val="both"/>
        <w:rPr>
          <w:rFonts w:ascii="Times New Roman" w:hAnsi="Times New Roman" w:cs="Times New Roman"/>
          <w:sz w:val="28"/>
          <w:szCs w:val="28"/>
        </w:rPr>
      </w:pPr>
      <w:r w:rsidRPr="00F4376A">
        <w:rPr>
          <w:rFonts w:ascii="Times New Roman" w:hAnsi="Times New Roman" w:cs="Times New Roman"/>
          <w:sz w:val="28"/>
          <w:szCs w:val="28"/>
        </w:rPr>
        <w:t>У роботах мистця помітний інтерес до декоративної розробки кольору та вирішення фактурних задач</w:t>
      </w:r>
      <w:r w:rsidRPr="001A14FE">
        <w:rPr>
          <w:rFonts w:ascii="Times New Roman" w:hAnsi="Times New Roman" w:cs="Times New Roman"/>
          <w:sz w:val="28"/>
          <w:szCs w:val="28"/>
        </w:rPr>
        <w:t xml:space="preserve">. В арсеналі технічних прийомів художника — застосування пастозних, видовжених, різноманітних за формою мазків. </w:t>
      </w:r>
    </w:p>
    <w:p w:rsidR="00224109" w:rsidRDefault="00224109" w:rsidP="00224109">
      <w:pPr>
        <w:spacing w:after="0"/>
        <w:ind w:firstLine="708"/>
        <w:contextualSpacing/>
        <w:jc w:val="both"/>
        <w:rPr>
          <w:rFonts w:ascii="Times New Roman" w:hAnsi="Times New Roman" w:cs="Times New Roman"/>
          <w:sz w:val="28"/>
          <w:szCs w:val="28"/>
        </w:rPr>
      </w:pPr>
      <w:r w:rsidRPr="001A14FE">
        <w:rPr>
          <w:rFonts w:ascii="Times New Roman" w:hAnsi="Times New Roman" w:cs="Times New Roman"/>
          <w:sz w:val="28"/>
          <w:szCs w:val="28"/>
        </w:rPr>
        <w:t>Портрети Ігоря Панчука є підсумком його багаторічної діяльності на художницькій ниві і, водночас, є лише етапом у творчості митця.</w:t>
      </w:r>
    </w:p>
    <w:p w:rsidR="00224109" w:rsidRPr="001A14FE" w:rsidRDefault="00224109" w:rsidP="00224109">
      <w:pPr>
        <w:rPr>
          <w:rFonts w:ascii="Times New Roman" w:hAnsi="Times New Roman" w:cs="Times New Roman"/>
          <w:sz w:val="28"/>
          <w:szCs w:val="28"/>
        </w:rPr>
      </w:pPr>
      <w:r>
        <w:rPr>
          <w:rFonts w:ascii="Times New Roman" w:hAnsi="Times New Roman" w:cs="Times New Roman"/>
          <w:sz w:val="28"/>
          <w:szCs w:val="28"/>
        </w:rPr>
        <w:br w:type="page"/>
      </w:r>
    </w:p>
    <w:p w:rsidR="00224109" w:rsidRDefault="00224109" w:rsidP="00224109">
      <w:pPr>
        <w:spacing w:after="0"/>
        <w:ind w:right="-567"/>
        <w:jc w:val="center"/>
        <w:rPr>
          <w:rFonts w:ascii="Times New Roman" w:eastAsia="Times New Roman" w:hAnsi="Times New Roman" w:cs="Times New Roman"/>
          <w:bCs/>
          <w:sz w:val="28"/>
          <w:szCs w:val="28"/>
          <w:lang w:eastAsia="uk-UA"/>
        </w:rPr>
      </w:pPr>
      <w:r w:rsidRPr="005C7C92">
        <w:rPr>
          <w:rFonts w:ascii="Times New Roman" w:eastAsia="Times New Roman" w:hAnsi="Times New Roman" w:cs="Times New Roman"/>
          <w:bCs/>
          <w:sz w:val="28"/>
          <w:szCs w:val="28"/>
          <w:lang w:eastAsia="uk-UA"/>
        </w:rPr>
        <w:lastRenderedPageBreak/>
        <w:t>ТРАДИЦІЇ КОВАЛЬСТВА СЕЛА КОБОЛЧИН СОКИРЯНСЬКОГО РАЙОНУ ЧЕРНІВЕЦЬКОЇ ОБЛАСТІ</w:t>
      </w:r>
    </w:p>
    <w:p w:rsidR="00224109" w:rsidRPr="005C7C92" w:rsidRDefault="00224109" w:rsidP="00224109">
      <w:pPr>
        <w:spacing w:after="0"/>
        <w:ind w:right="-567"/>
        <w:jc w:val="center"/>
        <w:rPr>
          <w:rFonts w:ascii="Times New Roman" w:eastAsia="Times New Roman" w:hAnsi="Times New Roman" w:cs="Times New Roman"/>
          <w:bCs/>
          <w:sz w:val="28"/>
          <w:szCs w:val="28"/>
          <w:lang w:eastAsia="uk-UA"/>
        </w:rPr>
      </w:pPr>
    </w:p>
    <w:p w:rsidR="00224109" w:rsidRPr="001A14FE" w:rsidRDefault="00224109" w:rsidP="00224109">
      <w:pPr>
        <w:spacing w:after="0" w:line="240" w:lineRule="auto"/>
        <w:ind w:right="-567" w:firstLine="426"/>
        <w:jc w:val="both"/>
        <w:rPr>
          <w:rFonts w:ascii="Times New Roman" w:eastAsia="Times New Roman" w:hAnsi="Times New Roman" w:cs="Times New Roman"/>
          <w:b/>
          <w:sz w:val="24"/>
          <w:szCs w:val="28"/>
          <w:lang w:eastAsia="uk-UA"/>
        </w:rPr>
      </w:pPr>
      <w:r w:rsidRPr="005C7C92">
        <w:rPr>
          <w:rFonts w:ascii="Times New Roman" w:eastAsia="Times New Roman" w:hAnsi="Times New Roman" w:cs="Times New Roman"/>
          <w:noProof/>
          <w:sz w:val="28"/>
          <w:szCs w:val="28"/>
          <w:lang w:eastAsia="uk-UA"/>
        </w:rPr>
        <w:drawing>
          <wp:anchor distT="0" distB="0" distL="114300" distR="114300" simplePos="0" relativeHeight="251737088" behindDoc="0" locked="0" layoutInCell="1" allowOverlap="1" wp14:anchorId="72A1C537" wp14:editId="4317B9D4">
            <wp:simplePos x="0" y="0"/>
            <wp:positionH relativeFrom="margin">
              <wp:posOffset>375920</wp:posOffset>
            </wp:positionH>
            <wp:positionV relativeFrom="margin">
              <wp:posOffset>767080</wp:posOffset>
            </wp:positionV>
            <wp:extent cx="1370330" cy="1555115"/>
            <wp:effectExtent l="0" t="0" r="1270" b="6985"/>
            <wp:wrapSquare wrapText="bothSides"/>
            <wp:docPr id="95" name="Рисунок 95" descr="D:\Вакарюк Анна\БМАНУМ\ТЕЗИ 2019\ІІІ місце\Николайко Давид\viber image 2019-04-14 , 13.41.37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ТЕЗИ 2019\ІІІ місце\Николайко Давид\viber image 2019-04-14 , 13.41.37ВМ.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0330" cy="1555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eastAsia="uk-UA"/>
        </w:rPr>
        <w:t>Автор:</w:t>
      </w:r>
    </w:p>
    <w:p w:rsidR="00224109" w:rsidRPr="001A14FE"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Николайко Давид,</w:t>
      </w:r>
    </w:p>
    <w:p w:rsidR="00224109" w:rsidRPr="001A14FE"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учень 9 класу</w:t>
      </w:r>
    </w:p>
    <w:p w:rsidR="00224109" w:rsidRPr="001A14FE"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ЗЗСО с. Коболчин  І-ІІІ ст.</w:t>
      </w:r>
    </w:p>
    <w:p w:rsidR="00224109" w:rsidRDefault="00224109" w:rsidP="00224109">
      <w:pPr>
        <w:spacing w:after="0" w:line="240" w:lineRule="auto"/>
        <w:ind w:right="-567" w:firstLine="426"/>
        <w:jc w:val="both"/>
        <w:rPr>
          <w:rFonts w:ascii="Times New Roman" w:eastAsia="Times New Roman" w:hAnsi="Times New Roman" w:cs="Times New Roman"/>
          <w:b/>
          <w:sz w:val="24"/>
          <w:szCs w:val="28"/>
          <w:lang w:eastAsia="uk-UA"/>
        </w:rPr>
      </w:pPr>
    </w:p>
    <w:p w:rsidR="00224109" w:rsidRPr="001A14FE"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b/>
          <w:sz w:val="24"/>
          <w:szCs w:val="28"/>
          <w:lang w:eastAsia="uk-UA"/>
        </w:rPr>
        <w:t>Наукові керівники:</w:t>
      </w:r>
      <w:r w:rsidRPr="001A14FE">
        <w:rPr>
          <w:rFonts w:ascii="Times New Roman" w:eastAsia="Times New Roman" w:hAnsi="Times New Roman" w:cs="Times New Roman"/>
          <w:sz w:val="24"/>
          <w:szCs w:val="28"/>
          <w:lang w:eastAsia="uk-UA"/>
        </w:rPr>
        <w:t xml:space="preserve"> </w:t>
      </w:r>
    </w:p>
    <w:p w:rsidR="00224109"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Костик В.В., </w:t>
      </w:r>
    </w:p>
    <w:p w:rsidR="00224109" w:rsidRPr="001A14FE"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доцент ЧНУ </w:t>
      </w:r>
      <w:r>
        <w:rPr>
          <w:rFonts w:ascii="Times New Roman" w:eastAsia="Times New Roman" w:hAnsi="Times New Roman" w:cs="Times New Roman"/>
          <w:sz w:val="24"/>
          <w:szCs w:val="28"/>
          <w:lang w:eastAsia="uk-UA"/>
        </w:rPr>
        <w:t>імені Ю.Федьковича, к.ф.н.</w:t>
      </w:r>
      <w:r w:rsidRPr="001A14FE">
        <w:rPr>
          <w:rFonts w:ascii="Times New Roman" w:eastAsia="Times New Roman" w:hAnsi="Times New Roman" w:cs="Times New Roman"/>
          <w:sz w:val="24"/>
          <w:szCs w:val="28"/>
          <w:lang w:eastAsia="uk-UA"/>
        </w:rPr>
        <w:t>,</w:t>
      </w:r>
    </w:p>
    <w:p w:rsidR="00224109"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Савчук Г.І., </w:t>
      </w:r>
    </w:p>
    <w:p w:rsidR="00224109"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вчитель українознавства, </w:t>
      </w:r>
      <w:r w:rsidRPr="001A14FE">
        <w:rPr>
          <w:rFonts w:ascii="Times New Roman" w:eastAsia="Times New Roman" w:hAnsi="Times New Roman" w:cs="Times New Roman"/>
          <w:sz w:val="24"/>
          <w:szCs w:val="28"/>
          <w:lang w:eastAsia="uk-UA"/>
        </w:rPr>
        <w:t xml:space="preserve">української мови та літератури </w:t>
      </w:r>
    </w:p>
    <w:p w:rsidR="00224109"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                                                </w:t>
      </w:r>
      <w:r w:rsidRPr="001A14FE">
        <w:rPr>
          <w:rFonts w:ascii="Times New Roman" w:eastAsia="Times New Roman" w:hAnsi="Times New Roman" w:cs="Times New Roman"/>
          <w:sz w:val="24"/>
          <w:szCs w:val="28"/>
          <w:lang w:eastAsia="uk-UA"/>
        </w:rPr>
        <w:t xml:space="preserve">ЗЗСО с. Коболчин  І-ІІІ ст.  </w:t>
      </w:r>
    </w:p>
    <w:p w:rsidR="00224109" w:rsidRDefault="00224109" w:rsidP="00224109">
      <w:pPr>
        <w:spacing w:after="0" w:line="240" w:lineRule="auto"/>
        <w:ind w:right="-567" w:firstLine="426"/>
        <w:jc w:val="both"/>
        <w:rPr>
          <w:rFonts w:ascii="Times New Roman" w:eastAsia="Times New Roman" w:hAnsi="Times New Roman" w:cs="Times New Roman"/>
          <w:sz w:val="24"/>
          <w:szCs w:val="28"/>
          <w:lang w:eastAsia="uk-UA"/>
        </w:rPr>
      </w:pPr>
    </w:p>
    <w:p w:rsidR="00224109" w:rsidRDefault="00224109" w:rsidP="00224109">
      <w:pPr>
        <w:spacing w:after="0" w:line="221" w:lineRule="auto"/>
        <w:ind w:firstLine="720"/>
        <w:jc w:val="both"/>
        <w:rPr>
          <w:rFonts w:ascii="Times New Roman" w:eastAsia="Times New Roman" w:hAnsi="Times New Roman" w:cs="Times New Roman"/>
          <w:sz w:val="28"/>
          <w:szCs w:val="28"/>
          <w:lang w:eastAsia="uk-UA"/>
        </w:rPr>
      </w:pPr>
      <w:r w:rsidRPr="001A14FE">
        <w:rPr>
          <w:rFonts w:ascii="Times New Roman" w:eastAsia="Times New Roman" w:hAnsi="Times New Roman" w:cs="Times New Roman"/>
          <w:sz w:val="28"/>
          <w:szCs w:val="28"/>
          <w:lang w:eastAsia="uk-UA"/>
        </w:rPr>
        <w:t>Ковальське ремесло — одне з найважливіших виробництв матеріальної культури — своїм корінням сягає глибокої давнини. Археологічні  дані свідчать про те, що на автох</w:t>
      </w:r>
      <w:r>
        <w:rPr>
          <w:rFonts w:ascii="Times New Roman" w:eastAsia="Times New Roman" w:hAnsi="Times New Roman" w:cs="Times New Roman"/>
          <w:sz w:val="28"/>
          <w:szCs w:val="28"/>
          <w:lang w:eastAsia="uk-UA"/>
        </w:rPr>
        <w:t>тонній території України людина</w:t>
      </w:r>
      <w:r w:rsidRPr="001A14FE">
        <w:rPr>
          <w:rFonts w:ascii="Times New Roman" w:eastAsia="Times New Roman" w:hAnsi="Times New Roman" w:cs="Times New Roman"/>
          <w:sz w:val="28"/>
          <w:szCs w:val="28"/>
          <w:lang w:eastAsia="uk-UA"/>
        </w:rPr>
        <w:t> оволоділа металом (міддю) бл</w:t>
      </w:r>
      <w:r>
        <w:rPr>
          <w:rFonts w:ascii="Times New Roman" w:eastAsia="Times New Roman" w:hAnsi="Times New Roman" w:cs="Times New Roman"/>
          <w:sz w:val="28"/>
          <w:szCs w:val="28"/>
          <w:lang w:eastAsia="uk-UA"/>
        </w:rPr>
        <w:t xml:space="preserve">изько п'яти тисяч років тому.  </w:t>
      </w:r>
    </w:p>
    <w:p w:rsidR="00224109" w:rsidRPr="001A14FE" w:rsidRDefault="00224109" w:rsidP="00224109">
      <w:pPr>
        <w:spacing w:after="0" w:line="221" w:lineRule="auto"/>
        <w:ind w:firstLine="720"/>
        <w:jc w:val="both"/>
        <w:rPr>
          <w:rFonts w:ascii="Times New Roman" w:eastAsia="Times New Roman" w:hAnsi="Times New Roman" w:cs="Times New Roman"/>
          <w:sz w:val="28"/>
          <w:szCs w:val="28"/>
          <w:lang w:eastAsia="uk-UA"/>
        </w:rPr>
      </w:pPr>
      <w:r w:rsidRPr="001A14FE">
        <w:rPr>
          <w:rFonts w:ascii="Times New Roman" w:eastAsia="Times New Roman" w:hAnsi="Times New Roman" w:cs="Times New Roman"/>
          <w:sz w:val="28"/>
          <w:szCs w:val="28"/>
          <w:lang w:eastAsia="uk-UA"/>
        </w:rPr>
        <w:t>Коваль – одна з найшанованіших і найдавніших професій. Коваля у добу середньовіччя ототожнювали з чародієм, магом, чаклуном, а його діяльність пов'язували з чарами, заклинанням і участю божественних сил. Спілкування  з вогнем, плавлення, лиття і кування металу – справді чародійство. Для багатьох ці процеси були незрозумілими та загадковими. Прадавній коваль умів усе: він був і митцем, і виконавцем своїх задумів. Кажуть, метал у руках майстра оживає та квітне. З нього виготовляють і  вжиткові речі, і зброю, і плетуть вигадливі мережива, і виробляють  розмаїті  прикраси. І то вже справжнє свято ковальського ремесла, коли цією пластикою оздоблюють майдани, водограї, брами…</w:t>
      </w:r>
    </w:p>
    <w:p w:rsidR="00224109" w:rsidRPr="001A14FE" w:rsidRDefault="00224109" w:rsidP="00224109">
      <w:pPr>
        <w:spacing w:after="0" w:line="221" w:lineRule="auto"/>
        <w:jc w:val="both"/>
        <w:rPr>
          <w:rFonts w:ascii="Times New Roman" w:eastAsia="Times New Roman" w:hAnsi="Times New Roman" w:cs="Times New Roman"/>
          <w:b/>
          <w:sz w:val="28"/>
          <w:szCs w:val="28"/>
          <w:lang w:eastAsia="uk-UA"/>
        </w:rPr>
      </w:pPr>
      <w:r w:rsidRPr="00F4376A">
        <w:rPr>
          <w:rFonts w:ascii="Times New Roman" w:eastAsia="Times New Roman" w:hAnsi="Times New Roman" w:cs="Times New Roman"/>
          <w:sz w:val="28"/>
          <w:szCs w:val="28"/>
          <w:lang w:val="ru-RU" w:eastAsia="uk-UA"/>
        </w:rPr>
        <w:t xml:space="preserve">      </w:t>
      </w:r>
      <w:r w:rsidRPr="00F4376A">
        <w:rPr>
          <w:rFonts w:ascii="Times New Roman" w:eastAsia="Times New Roman" w:hAnsi="Times New Roman" w:cs="Times New Roman"/>
          <w:sz w:val="28"/>
          <w:szCs w:val="28"/>
          <w:lang w:eastAsia="uk-UA"/>
        </w:rPr>
        <w:t>Актуальність дослідження полягає в тому, що ремесла й промисли становили важливий напрямок господарської діяльності населення давньої України. Вони забезпечували  побутових предметів, прикрас, зброї, знарядь праці.  Саме вони  визначали загальний рівень розвитку економіки, впливаючи</w:t>
      </w:r>
      <w:r w:rsidRPr="001A14FE">
        <w:rPr>
          <w:rFonts w:ascii="Times New Roman" w:eastAsia="Times New Roman" w:hAnsi="Times New Roman" w:cs="Times New Roman"/>
          <w:sz w:val="28"/>
          <w:szCs w:val="28"/>
          <w:lang w:eastAsia="uk-UA"/>
        </w:rPr>
        <w:t xml:space="preserve"> на соціальні, політичні та культурні процеси в суспільстві. У наукових дослідженнях ковальство  по відношенню до ремесел та окремих видів виробництва, технологічного процесу теж не знайшло  відповідного висвітлення в сучасній літературі. Зокрема, незважаючи на значну роль обробки металів, на сьогодні відсутні систематичні розробки навіть основних прийомів ковальства, що використовувалися у виробничому процесі.</w:t>
      </w:r>
    </w:p>
    <w:p w:rsidR="00224109" w:rsidRPr="001A14FE" w:rsidRDefault="00224109" w:rsidP="00224109">
      <w:pPr>
        <w:spacing w:after="0" w:line="221" w:lineRule="auto"/>
        <w:jc w:val="both"/>
        <w:rPr>
          <w:rFonts w:ascii="Times New Roman" w:eastAsia="Times New Roman" w:hAnsi="Times New Roman" w:cs="Times New Roman"/>
          <w:b/>
          <w:sz w:val="28"/>
          <w:szCs w:val="28"/>
          <w:lang w:eastAsia="uk-UA"/>
        </w:rPr>
      </w:pPr>
      <w:r w:rsidRPr="001A14FE">
        <w:rPr>
          <w:rFonts w:ascii="Times New Roman" w:eastAsia="Times New Roman" w:hAnsi="Times New Roman" w:cs="Times New Roman"/>
          <w:sz w:val="28"/>
          <w:szCs w:val="28"/>
          <w:lang w:val="ru-RU" w:eastAsia="uk-UA"/>
        </w:rPr>
        <w:t xml:space="preserve">       </w:t>
      </w:r>
      <w:r w:rsidRPr="001A14FE">
        <w:rPr>
          <w:rFonts w:ascii="Times New Roman" w:eastAsia="Times New Roman" w:hAnsi="Times New Roman" w:cs="Times New Roman"/>
          <w:sz w:val="28"/>
          <w:szCs w:val="28"/>
          <w:lang w:eastAsia="uk-UA"/>
        </w:rPr>
        <w:t>Про вагомість ковальського ремесла в суспільно-економічному житті народу говорить вже той факт, що аж до початку XX ст. воно було єдиним виробником основної маси засобів праці із заліза  й емалі.</w:t>
      </w:r>
    </w:p>
    <w:p w:rsidR="00224109" w:rsidRDefault="00224109" w:rsidP="00224109">
      <w:pPr>
        <w:spacing w:after="0" w:line="221" w:lineRule="auto"/>
        <w:ind w:firstLine="708"/>
        <w:jc w:val="both"/>
        <w:rPr>
          <w:rFonts w:ascii="Times New Roman" w:eastAsia="Times New Roman" w:hAnsi="Times New Roman" w:cs="Times New Roman"/>
          <w:sz w:val="28"/>
          <w:szCs w:val="28"/>
          <w:lang w:eastAsia="uk-UA"/>
        </w:rPr>
      </w:pPr>
      <w:r w:rsidRPr="001A14FE">
        <w:rPr>
          <w:rFonts w:ascii="Times New Roman" w:eastAsia="Times New Roman" w:hAnsi="Times New Roman" w:cs="Times New Roman"/>
          <w:sz w:val="28"/>
          <w:szCs w:val="28"/>
          <w:lang w:eastAsia="uk-UA"/>
        </w:rPr>
        <w:t>Про необхідність якомога швидкого розгортання збирання інформації про розвиток сільського ковальства, оскільки найстаріші і водночас найбільш інформовані представники сільського ковальства вмирають, з кожним роком їх стає все менше, а тому існує пряма загроза втрати відповідної інформації назавжди.</w:t>
      </w:r>
    </w:p>
    <w:p w:rsidR="00224109" w:rsidRPr="0038704B" w:rsidRDefault="00224109" w:rsidP="00224109">
      <w:pPr>
        <w:jc w:val="center"/>
        <w:rPr>
          <w:rFonts w:ascii="Times New Roman" w:eastAsia="Times New Roman" w:hAnsi="Times New Roman" w:cs="Times New Roman"/>
          <w:sz w:val="28"/>
          <w:szCs w:val="28"/>
          <w:lang w:eastAsia="uk-UA"/>
        </w:rPr>
      </w:pPr>
      <w:r w:rsidRPr="005C60BA">
        <w:rPr>
          <w:rFonts w:ascii="Times New Roman" w:eastAsia="Times New Roman" w:hAnsi="Times New Roman" w:cs="Times New Roman"/>
          <w:b/>
          <w:sz w:val="32"/>
          <w:szCs w:val="28"/>
        </w:rPr>
        <w:t>Секція «Українська література»</w:t>
      </w:r>
    </w:p>
    <w:p w:rsidR="00224109" w:rsidRPr="001A14FE" w:rsidRDefault="00224109" w:rsidP="00224109">
      <w:pPr>
        <w:spacing w:after="1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ПОЕТИЧНА ТВОРЧІСТЬ МАРІЇ МАТІОС</w:t>
      </w:r>
    </w:p>
    <w:p w:rsidR="00224109" w:rsidRDefault="00224109" w:rsidP="00224109">
      <w:pPr>
        <w:spacing w:after="0" w:line="240" w:lineRule="auto"/>
        <w:ind w:firstLine="426"/>
        <w:jc w:val="both"/>
        <w:rPr>
          <w:rFonts w:ascii="Times New Roman" w:eastAsia="Calibri" w:hAnsi="Times New Roman" w:cs="Times New Roman"/>
          <w:b/>
          <w:sz w:val="24"/>
          <w:szCs w:val="28"/>
        </w:rPr>
      </w:pPr>
      <w:r w:rsidRPr="001A14FE">
        <w:rPr>
          <w:rFonts w:ascii="Times New Roman" w:eastAsia="Calibri" w:hAnsi="Times New Roman" w:cs="Times New Roman"/>
          <w:noProof/>
          <w:sz w:val="28"/>
          <w:szCs w:val="28"/>
          <w:lang w:eastAsia="uk-UA"/>
        </w:rPr>
        <w:drawing>
          <wp:anchor distT="0" distB="0" distL="114300" distR="114300" simplePos="0" relativeHeight="251738112" behindDoc="0" locked="0" layoutInCell="1" allowOverlap="1" wp14:anchorId="0040D4C2" wp14:editId="522EC8AE">
            <wp:simplePos x="0" y="0"/>
            <wp:positionH relativeFrom="margin">
              <wp:posOffset>365125</wp:posOffset>
            </wp:positionH>
            <wp:positionV relativeFrom="margin">
              <wp:posOffset>916305</wp:posOffset>
            </wp:positionV>
            <wp:extent cx="1371600" cy="1679575"/>
            <wp:effectExtent l="0" t="0" r="0" b="0"/>
            <wp:wrapSquare wrapText="bothSides"/>
            <wp:docPr id="96" name="Рисунок 96" descr="D:\Вакарюк Анна\БМАНУМ\ТЕЗИ 2019\І місце\Щербатий Павло\Щербатий Павл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ТЕЗИ 2019\І місце\Щербатий Павло\Щербатий Павло.tif"/>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l="4939" r="4010" b="13656"/>
                    <a:stretch/>
                  </pic:blipFill>
                  <pic:spPr bwMode="auto">
                    <a:xfrm>
                      <a:off x="0" y="0"/>
                      <a:ext cx="1371600" cy="167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pacing w:after="0" w:line="240" w:lineRule="auto"/>
        <w:ind w:firstLine="426"/>
        <w:jc w:val="both"/>
        <w:rPr>
          <w:rFonts w:ascii="Times New Roman" w:eastAsia="Calibri" w:hAnsi="Times New Roman" w:cs="Times New Roman"/>
          <w:b/>
          <w:sz w:val="24"/>
          <w:szCs w:val="28"/>
        </w:rPr>
      </w:pPr>
      <w:r w:rsidRPr="001A14FE">
        <w:rPr>
          <w:rFonts w:ascii="Times New Roman" w:eastAsia="Calibri" w:hAnsi="Times New Roman" w:cs="Times New Roman"/>
          <w:b/>
          <w:sz w:val="24"/>
          <w:szCs w:val="28"/>
        </w:rPr>
        <w:t xml:space="preserve">Автор: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Щербатий Павло,</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учень 11 класу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ОНЗ «Романковецька гімназія ім. К. Ф. Поповича»</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b/>
          <w:sz w:val="24"/>
          <w:szCs w:val="28"/>
        </w:rPr>
        <w:t>Наукові керівники:</w:t>
      </w:r>
      <w:r w:rsidRPr="001A14FE">
        <w:rPr>
          <w:rFonts w:ascii="Times New Roman" w:eastAsia="Calibri" w:hAnsi="Times New Roman" w:cs="Times New Roman"/>
          <w:sz w:val="24"/>
          <w:szCs w:val="28"/>
        </w:rPr>
        <w:t xml:space="preserve"> </w:t>
      </w:r>
    </w:p>
    <w:p w:rsidR="00224109"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Вардеванян С.І.,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Pr>
          <w:rFonts w:ascii="Times New Roman" w:eastAsia="Calibri" w:hAnsi="Times New Roman" w:cs="Times New Roman"/>
          <w:sz w:val="24"/>
          <w:szCs w:val="28"/>
        </w:rPr>
        <w:t>викладач ЧНУ імені Ю.</w:t>
      </w:r>
      <w:r w:rsidRPr="001A14FE">
        <w:rPr>
          <w:rFonts w:ascii="Times New Roman" w:eastAsia="Calibri" w:hAnsi="Times New Roman" w:cs="Times New Roman"/>
          <w:sz w:val="24"/>
          <w:szCs w:val="28"/>
        </w:rPr>
        <w:t xml:space="preserve">Федьковича, </w:t>
      </w:r>
      <w:r>
        <w:rPr>
          <w:rFonts w:ascii="Times New Roman" w:eastAsia="Calibri" w:hAnsi="Times New Roman" w:cs="Times New Roman"/>
          <w:sz w:val="24"/>
          <w:szCs w:val="28"/>
        </w:rPr>
        <w:t>к.ф.н.</w:t>
      </w:r>
      <w:r w:rsidRPr="001A14FE">
        <w:rPr>
          <w:rFonts w:ascii="Times New Roman" w:eastAsia="Calibri" w:hAnsi="Times New Roman" w:cs="Times New Roman"/>
          <w:sz w:val="24"/>
          <w:szCs w:val="28"/>
        </w:rPr>
        <w:t xml:space="preserve">,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Кельма</w:t>
      </w:r>
      <w:r>
        <w:rPr>
          <w:rFonts w:ascii="Times New Roman" w:eastAsia="Calibri" w:hAnsi="Times New Roman" w:cs="Times New Roman"/>
          <w:sz w:val="24"/>
          <w:szCs w:val="28"/>
        </w:rPr>
        <w:t>н Г.Г.</w:t>
      </w:r>
      <w:r w:rsidRPr="001A14FE">
        <w:rPr>
          <w:rFonts w:ascii="Times New Roman" w:eastAsia="Calibri" w:hAnsi="Times New Roman" w:cs="Times New Roman"/>
          <w:sz w:val="24"/>
          <w:szCs w:val="28"/>
        </w:rPr>
        <w:t xml:space="preserve">, </w:t>
      </w:r>
    </w:p>
    <w:p w:rsidR="00224109" w:rsidRPr="001A14FE" w:rsidRDefault="00224109" w:rsidP="00224109">
      <w:pPr>
        <w:spacing w:after="0" w:line="240" w:lineRule="auto"/>
        <w:ind w:firstLine="426"/>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вчитель української мови і літератури</w:t>
      </w:r>
    </w:p>
    <w:p w:rsidR="00224109" w:rsidRPr="001A14FE" w:rsidRDefault="00224109" w:rsidP="00224109">
      <w:pPr>
        <w:spacing w:after="0" w:line="24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                                                       </w:t>
      </w:r>
      <w:r w:rsidRPr="001A14FE">
        <w:rPr>
          <w:rFonts w:ascii="Times New Roman" w:eastAsia="Calibri" w:hAnsi="Times New Roman" w:cs="Times New Roman"/>
          <w:sz w:val="24"/>
          <w:szCs w:val="28"/>
        </w:rPr>
        <w:t>ОНЗ «Романковецька гімназія ім. К. Ф. Поповича»</w:t>
      </w:r>
    </w:p>
    <w:p w:rsidR="00224109" w:rsidRPr="001A14FE" w:rsidRDefault="00224109" w:rsidP="00224109">
      <w:pPr>
        <w:spacing w:after="0" w:line="360" w:lineRule="auto"/>
        <w:jc w:val="both"/>
        <w:rPr>
          <w:rFonts w:ascii="Times New Roman" w:eastAsia="Calibri" w:hAnsi="Times New Roman" w:cs="Times New Roman"/>
          <w:b/>
          <w:sz w:val="28"/>
          <w:szCs w:val="28"/>
        </w:rPr>
      </w:pPr>
    </w:p>
    <w:p w:rsidR="00224109" w:rsidRPr="00F4376A" w:rsidRDefault="00224109" w:rsidP="00224109">
      <w:pPr>
        <w:spacing w:after="0" w:line="240" w:lineRule="auto"/>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Мета науково-дослідницької роботи – дослідити  поетичну творчість у рецепції літературних критиків, проаналізувати поетичну збірку Марії Матіос «Жіночий аркан у саду нетерпіння».</w:t>
      </w:r>
    </w:p>
    <w:p w:rsidR="00224109" w:rsidRPr="00F4376A" w:rsidRDefault="00224109" w:rsidP="00224109">
      <w:pPr>
        <w:spacing w:after="0" w:line="240" w:lineRule="auto"/>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Актуальність дослідження зумовлюється перш за все масштабом творчої індивідуальності Марії Матіос, буковинським походженням авторки, значенням мистецького набутку поетеси в сучасному українському літературному процесі, розмаїтою тематикою лірики, художнім багатством тропів та лексики поезій.</w:t>
      </w:r>
    </w:p>
    <w:p w:rsidR="00224109" w:rsidRPr="00F4376A" w:rsidRDefault="00224109" w:rsidP="00224109">
      <w:pPr>
        <w:spacing w:after="0" w:line="240" w:lineRule="auto"/>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Завдання:</w:t>
      </w:r>
    </w:p>
    <w:p w:rsidR="00224109" w:rsidRPr="00F4376A" w:rsidRDefault="00224109" w:rsidP="00224109">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познайомитися з дослідженнями вчених на зазначену тему;</w:t>
      </w:r>
    </w:p>
    <w:p w:rsidR="00224109" w:rsidRPr="00F4376A" w:rsidRDefault="00224109" w:rsidP="00224109">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розглянути біографію Марії Матіос з точки зору становлення творчої індивідуальності;</w:t>
      </w:r>
    </w:p>
    <w:p w:rsidR="00224109" w:rsidRPr="00F4376A" w:rsidRDefault="00224109" w:rsidP="00224109">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дослідити поетичну збірку  «Жіночий аркан у саду нетерпіння»;</w:t>
      </w:r>
    </w:p>
    <w:p w:rsidR="00224109" w:rsidRPr="00F4376A" w:rsidRDefault="00224109" w:rsidP="00224109">
      <w:pPr>
        <w:spacing w:after="0" w:line="240" w:lineRule="auto"/>
        <w:ind w:firstLine="56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 </w:t>
      </w:r>
      <w:r w:rsidRPr="00F4376A">
        <w:rPr>
          <w:rFonts w:ascii="Times New Roman" w:eastAsia="Calibri" w:hAnsi="Times New Roman" w:cs="Times New Roman"/>
          <w:sz w:val="28"/>
          <w:szCs w:val="28"/>
        </w:rPr>
        <w:t>проаналізувати вибрані поезії.</w:t>
      </w:r>
    </w:p>
    <w:p w:rsidR="00224109" w:rsidRPr="00F4376A" w:rsidRDefault="00224109" w:rsidP="00224109">
      <w:pPr>
        <w:spacing w:after="0" w:line="240" w:lineRule="auto"/>
        <w:ind w:firstLine="567"/>
        <w:jc w:val="both"/>
        <w:rPr>
          <w:rFonts w:ascii="Times New Roman" w:eastAsia="Times New Roman" w:hAnsi="Times New Roman" w:cs="Times New Roman"/>
          <w:sz w:val="28"/>
          <w:szCs w:val="28"/>
          <w:lang w:eastAsia="uk-UA"/>
        </w:rPr>
      </w:pPr>
      <w:r w:rsidRPr="00F4376A">
        <w:rPr>
          <w:rFonts w:ascii="Times New Roman" w:eastAsia="Times New Roman" w:hAnsi="Times New Roman" w:cs="Times New Roman"/>
          <w:sz w:val="28"/>
          <w:szCs w:val="28"/>
          <w:lang w:eastAsia="uk-UA"/>
        </w:rPr>
        <w:t>Поетеса Марія Матіос збагатила українську літературу поетичними та прозовими творами, які несуть у собі глибоке психологічне навантаження, багатство мови та філософічні мотиви. Її поетичні збірки мало досліджені, тому стали предметом нашого дослідження.</w:t>
      </w:r>
    </w:p>
    <w:p w:rsidR="00224109" w:rsidRPr="00F4376A" w:rsidRDefault="00224109" w:rsidP="00224109">
      <w:pPr>
        <w:spacing w:after="0" w:line="240" w:lineRule="auto"/>
        <w:ind w:firstLine="567"/>
        <w:jc w:val="both"/>
        <w:rPr>
          <w:rFonts w:ascii="Times New Roman" w:eastAsia="Times New Roman" w:hAnsi="Times New Roman" w:cs="Times New Roman"/>
          <w:sz w:val="28"/>
          <w:szCs w:val="28"/>
          <w:lang w:eastAsia="uk-UA"/>
        </w:rPr>
      </w:pPr>
      <w:r w:rsidRPr="00F4376A">
        <w:rPr>
          <w:rFonts w:ascii="Times New Roman" w:eastAsia="Times New Roman" w:hAnsi="Times New Roman" w:cs="Times New Roman"/>
          <w:sz w:val="28"/>
          <w:szCs w:val="28"/>
          <w:lang w:eastAsia="uk-UA"/>
        </w:rPr>
        <w:t>Спостереження та дослідження біографічного та поетичного доробку Марії Матіос у критичній амплітуді  літературознавців науковці дійшли висновку, що поетеса у збірці «Ж</w:t>
      </w:r>
      <w:r>
        <w:rPr>
          <w:rFonts w:ascii="Times New Roman" w:eastAsia="Times New Roman" w:hAnsi="Times New Roman" w:cs="Times New Roman"/>
          <w:sz w:val="28"/>
          <w:szCs w:val="28"/>
          <w:lang w:eastAsia="uk-UA"/>
        </w:rPr>
        <w:t>іночий аркан у саду нетерпіння»</w:t>
      </w:r>
      <w:r w:rsidRPr="00F4376A">
        <w:rPr>
          <w:rFonts w:ascii="Times New Roman" w:eastAsia="Times New Roman" w:hAnsi="Times New Roman" w:cs="Times New Roman"/>
          <w:sz w:val="28"/>
          <w:szCs w:val="28"/>
          <w:lang w:eastAsia="uk-UA"/>
        </w:rPr>
        <w:t xml:space="preserve"> намагається поєднати сьогоднішнє життя з віковими традиціями, мудрістю рідного народу, усної народної творчості. Її поезії тісно пов’язані з рідним краєм, з Карпатами, з людьми, що живуть там. Природа і люди, описані у ліричних творах, одухотворюються.</w:t>
      </w:r>
    </w:p>
    <w:p w:rsidR="00224109" w:rsidRPr="00F4376A" w:rsidRDefault="00224109" w:rsidP="00224109">
      <w:pPr>
        <w:spacing w:after="0" w:line="240" w:lineRule="auto"/>
        <w:ind w:firstLine="567"/>
        <w:jc w:val="both"/>
        <w:rPr>
          <w:rFonts w:ascii="Times New Roman" w:eastAsia="Times New Roman" w:hAnsi="Times New Roman" w:cs="Times New Roman"/>
          <w:sz w:val="28"/>
          <w:szCs w:val="28"/>
          <w:lang w:eastAsia="uk-UA"/>
        </w:rPr>
      </w:pPr>
      <w:r w:rsidRPr="00F4376A">
        <w:rPr>
          <w:rFonts w:ascii="Times New Roman" w:eastAsia="Times New Roman" w:hAnsi="Times New Roman" w:cs="Times New Roman"/>
          <w:sz w:val="28"/>
          <w:szCs w:val="28"/>
          <w:lang w:eastAsia="uk-UA"/>
        </w:rPr>
        <w:t>У дослідженні вивчено мовн</w:t>
      </w:r>
      <w:r w:rsidRPr="00F4376A">
        <w:rPr>
          <w:rFonts w:ascii="Times New Roman" w:eastAsia="Times New Roman" w:hAnsi="Times New Roman" w:cs="Times New Roman"/>
          <w:sz w:val="28"/>
          <w:szCs w:val="28"/>
          <w:lang w:val="ru-RU" w:eastAsia="uk-UA"/>
        </w:rPr>
        <w:t>о</w:t>
      </w:r>
      <w:r w:rsidRPr="00F4376A">
        <w:rPr>
          <w:rFonts w:ascii="Times New Roman" w:eastAsia="Times New Roman" w:hAnsi="Times New Roman" w:cs="Times New Roman"/>
          <w:sz w:val="28"/>
          <w:szCs w:val="28"/>
          <w:lang w:eastAsia="uk-UA"/>
        </w:rPr>
        <w:t>стилістичні особливості її поезій із  шести розділів збірки.</w:t>
      </w:r>
    </w:p>
    <w:p w:rsidR="00224109" w:rsidRDefault="00224109" w:rsidP="00224109">
      <w:pPr>
        <w:spacing w:after="0" w:line="240" w:lineRule="auto"/>
        <w:jc w:val="both"/>
        <w:rPr>
          <w:rFonts w:ascii="Times New Roman" w:eastAsia="Times New Roman" w:hAnsi="Times New Roman" w:cs="Times New Roman"/>
          <w:sz w:val="28"/>
          <w:szCs w:val="28"/>
          <w:lang w:val="ru-RU" w:eastAsia="uk-UA"/>
        </w:rPr>
      </w:pPr>
      <w:r w:rsidRPr="00F4376A">
        <w:rPr>
          <w:rFonts w:ascii="Times New Roman" w:eastAsia="Times New Roman" w:hAnsi="Times New Roman" w:cs="Times New Roman"/>
          <w:sz w:val="28"/>
          <w:szCs w:val="28"/>
          <w:lang w:val="ru-RU" w:eastAsia="uk-UA"/>
        </w:rPr>
        <w:tab/>
      </w:r>
      <w:r w:rsidRPr="00F4376A">
        <w:rPr>
          <w:rFonts w:ascii="Times New Roman" w:eastAsia="Times New Roman" w:hAnsi="Times New Roman" w:cs="Times New Roman"/>
          <w:sz w:val="28"/>
          <w:szCs w:val="28"/>
          <w:lang w:eastAsia="uk-UA"/>
        </w:rPr>
        <w:t>Результатом роботи стали висновки про значення поетичної творчості Марії Матіос, дослідження у рецепції критиків, художні особливості поетичної мови збірки «Жіночий аркан у саду нетерпіння»</w:t>
      </w:r>
      <w:r w:rsidRPr="00F4376A">
        <w:rPr>
          <w:rFonts w:ascii="Times New Roman" w:eastAsia="Times New Roman" w:hAnsi="Times New Roman" w:cs="Times New Roman"/>
          <w:sz w:val="28"/>
          <w:szCs w:val="28"/>
          <w:lang w:val="ru-RU" w:eastAsia="uk-UA"/>
        </w:rPr>
        <w:t>.</w:t>
      </w:r>
    </w:p>
    <w:p w:rsidR="00224109" w:rsidRPr="00717339" w:rsidRDefault="00224109" w:rsidP="00224109">
      <w:pPr>
        <w:jc w:val="center"/>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br w:type="page"/>
      </w:r>
      <w:r w:rsidRPr="001A14FE">
        <w:rPr>
          <w:rFonts w:ascii="Times New Roman" w:eastAsia="Times New Roman" w:hAnsi="Times New Roman" w:cs="Times New Roman"/>
          <w:sz w:val="28"/>
          <w:szCs w:val="28"/>
          <w:lang w:eastAsia="ru-RU"/>
        </w:rPr>
        <w:lastRenderedPageBreak/>
        <w:t>ЕТНОГРАФІЧНІ МОТИВИ У ТВОРЧОСТІ ЮРІЯ ФЕДЬКОВИЧА</w:t>
      </w:r>
    </w:p>
    <w:p w:rsidR="00224109" w:rsidRDefault="00224109" w:rsidP="00224109">
      <w:pPr>
        <w:spacing w:after="0" w:line="240" w:lineRule="auto"/>
        <w:jc w:val="both"/>
        <w:rPr>
          <w:rFonts w:ascii="Times New Roman" w:eastAsia="Times New Roman" w:hAnsi="Times New Roman" w:cs="Times New Roman"/>
          <w:b/>
          <w:sz w:val="24"/>
          <w:szCs w:val="28"/>
          <w:lang w:eastAsia="ru-RU"/>
        </w:rPr>
      </w:pP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eastAsia="ru-RU"/>
        </w:rPr>
      </w:pPr>
      <w:r>
        <w:rPr>
          <w:rFonts w:ascii="Times New Roman" w:eastAsia="Times New Roman" w:hAnsi="Times New Roman" w:cs="Times New Roman"/>
          <w:b/>
          <w:noProof/>
          <w:sz w:val="24"/>
          <w:szCs w:val="28"/>
          <w:lang w:eastAsia="uk-UA"/>
        </w:rPr>
        <w:drawing>
          <wp:anchor distT="0" distB="0" distL="114300" distR="114300" simplePos="0" relativeHeight="251752448" behindDoc="0" locked="0" layoutInCell="1" allowOverlap="1" wp14:anchorId="67D58983" wp14:editId="060947B3">
            <wp:simplePos x="0" y="0"/>
            <wp:positionH relativeFrom="margin">
              <wp:posOffset>270510</wp:posOffset>
            </wp:positionH>
            <wp:positionV relativeFrom="margin">
              <wp:posOffset>694690</wp:posOffset>
            </wp:positionV>
            <wp:extent cx="1837055" cy="1430655"/>
            <wp:effectExtent l="0" t="6350" r="4445" b="4445"/>
            <wp:wrapSquare wrapText="bothSides"/>
            <wp:docPr id="110" name="Рисунок 110" descr="D:\Вакарюк Анна\БМАНУМ\ТЕЗИ 2019\ІІ місце\Торак Максим\Торак Максим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ТЕЗИ 2019\ІІ місце\Торак Максим\Торак Максимата.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l="7617" r="3699"/>
                    <a:stretch/>
                  </pic:blipFill>
                  <pic:spPr bwMode="auto">
                    <a:xfrm rot="16200000">
                      <a:off x="0" y="0"/>
                      <a:ext cx="1837055" cy="1430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eastAsia="ru-RU"/>
        </w:rPr>
        <w:t>Автор:</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Торак Максим,</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учень 10 класу </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Путильської гімназії</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ru-RU"/>
        </w:rPr>
      </w:pP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eastAsia="ru-RU"/>
        </w:rPr>
      </w:pPr>
      <w:r w:rsidRPr="001A14FE">
        <w:rPr>
          <w:rFonts w:ascii="Times New Roman" w:eastAsia="Times New Roman" w:hAnsi="Times New Roman" w:cs="Times New Roman"/>
          <w:b/>
          <w:sz w:val="24"/>
          <w:szCs w:val="28"/>
          <w:lang w:eastAsia="ru-RU"/>
        </w:rPr>
        <w:t>Науковий керівник:</w:t>
      </w:r>
    </w:p>
    <w:p w:rsidR="00224109" w:rsidRDefault="00224109" w:rsidP="00224109">
      <w:pPr>
        <w:spacing w:after="0" w:line="240" w:lineRule="auto"/>
        <w:ind w:firstLine="426"/>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Антофійчук В.</w:t>
      </w:r>
      <w:r w:rsidRPr="001A14FE">
        <w:rPr>
          <w:rFonts w:ascii="Times New Roman" w:eastAsia="Times New Roman" w:hAnsi="Times New Roman" w:cs="Times New Roman"/>
          <w:sz w:val="24"/>
          <w:szCs w:val="28"/>
          <w:lang w:eastAsia="ru-RU"/>
        </w:rPr>
        <w:t xml:space="preserve">І., </w:t>
      </w:r>
    </w:p>
    <w:p w:rsidR="00224109" w:rsidRDefault="00224109" w:rsidP="00224109">
      <w:pPr>
        <w:spacing w:after="0" w:line="240" w:lineRule="auto"/>
        <w:ind w:firstLine="426"/>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професор ЧНУ імені Ю.Федьковича, д.ф.н.</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ru-RU"/>
        </w:rPr>
      </w:pPr>
    </w:p>
    <w:p w:rsidR="00224109" w:rsidRDefault="00224109" w:rsidP="00224109">
      <w:pPr>
        <w:spacing w:after="0" w:line="240" w:lineRule="auto"/>
        <w:jc w:val="both"/>
        <w:rPr>
          <w:rFonts w:ascii="Times New Roman" w:eastAsia="Times New Roman" w:hAnsi="Times New Roman" w:cs="Times New Roman"/>
          <w:sz w:val="28"/>
          <w:szCs w:val="28"/>
          <w:lang w:eastAsia="ru-RU"/>
        </w:rPr>
      </w:pPr>
    </w:p>
    <w:p w:rsidR="00224109" w:rsidRDefault="00224109" w:rsidP="00224109">
      <w:pPr>
        <w:spacing w:after="0" w:line="240" w:lineRule="auto"/>
        <w:ind w:firstLine="708"/>
        <w:jc w:val="both"/>
        <w:rPr>
          <w:rFonts w:ascii="Times New Roman" w:eastAsia="Times New Roman" w:hAnsi="Times New Roman" w:cs="Times New Roman"/>
          <w:sz w:val="28"/>
          <w:szCs w:val="28"/>
          <w:lang w:eastAsia="ru-RU"/>
        </w:rPr>
      </w:pPr>
    </w:p>
    <w:p w:rsidR="00224109" w:rsidRPr="001A14FE" w:rsidRDefault="00224109" w:rsidP="00224109">
      <w:pPr>
        <w:spacing w:after="0" w:line="221"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Нині ім</w:t>
      </w:r>
      <w:r w:rsidRPr="001A14FE">
        <w:rPr>
          <w:rFonts w:ascii="Times New Roman" w:eastAsia="Times New Roman" w:hAnsi="Times New Roman" w:cs="Times New Roman"/>
          <w:sz w:val="28"/>
          <w:szCs w:val="28"/>
          <w:lang w:val="ru-RU" w:eastAsia="ru-RU"/>
        </w:rPr>
        <w:t>’</w:t>
      </w:r>
      <w:r w:rsidRPr="001A14FE">
        <w:rPr>
          <w:rFonts w:ascii="Times New Roman" w:eastAsia="Times New Roman" w:hAnsi="Times New Roman" w:cs="Times New Roman"/>
          <w:sz w:val="28"/>
          <w:szCs w:val="28"/>
          <w:lang w:eastAsia="ru-RU"/>
        </w:rPr>
        <w:t>я Юрія Федьковича широко відоме в історичних та літературних колах України, близького та далекого зарубіжжя. Його літературну творчість вивчають сучасні літературознавці та філологи, місце в національному русі – історики, педагогічну спадщину досліджують педагоги та школознавці.</w:t>
      </w:r>
    </w:p>
    <w:p w:rsidR="00224109" w:rsidRPr="001A14FE" w:rsidRDefault="00224109" w:rsidP="00224109">
      <w:pPr>
        <w:spacing w:after="0" w:line="221" w:lineRule="auto"/>
        <w:ind w:firstLine="708"/>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Але не можна не помітити, що пересічні буковинці дуже мало знають про Федьковича як письменника і, майже, або зовсім не знають про його етнографічну діяльність.</w:t>
      </w:r>
    </w:p>
    <w:p w:rsidR="00224109" w:rsidRPr="001A14FE" w:rsidRDefault="00224109" w:rsidP="00224109">
      <w:pPr>
        <w:shd w:val="clear" w:color="auto" w:fill="FFFFFF"/>
        <w:autoSpaceDE w:val="0"/>
        <w:autoSpaceDN w:val="0"/>
        <w:adjustRightInd w:val="0"/>
        <w:spacing w:after="0" w:line="221" w:lineRule="auto"/>
        <w:ind w:firstLine="709"/>
        <w:jc w:val="both"/>
        <w:rPr>
          <w:rFonts w:ascii="Times New Roman" w:eastAsia="Times New Roman" w:hAnsi="Times New Roman" w:cs="Times New Roman"/>
          <w:color w:val="000000"/>
          <w:spacing w:val="1"/>
          <w:sz w:val="28"/>
          <w:szCs w:val="28"/>
          <w:lang w:eastAsia="ru-RU"/>
        </w:rPr>
      </w:pPr>
      <w:r w:rsidRPr="001A14FE">
        <w:rPr>
          <w:rFonts w:ascii="Times New Roman" w:eastAsia="Times New Roman" w:hAnsi="Times New Roman" w:cs="Times New Roman"/>
          <w:color w:val="000000"/>
          <w:spacing w:val="3"/>
          <w:sz w:val="28"/>
          <w:szCs w:val="28"/>
          <w:lang w:eastAsia="ru-RU"/>
        </w:rPr>
        <w:t>У творчості талановитого поета знайшли відображен</w:t>
      </w:r>
      <w:r w:rsidRPr="001A14FE">
        <w:rPr>
          <w:rFonts w:ascii="Times New Roman" w:eastAsia="Times New Roman" w:hAnsi="Times New Roman" w:cs="Times New Roman"/>
          <w:color w:val="000000"/>
          <w:spacing w:val="3"/>
          <w:sz w:val="28"/>
          <w:szCs w:val="28"/>
          <w:lang w:eastAsia="ru-RU"/>
        </w:rPr>
        <w:softHyphen/>
      </w:r>
      <w:r w:rsidRPr="001A14FE">
        <w:rPr>
          <w:rFonts w:ascii="Times New Roman" w:eastAsia="Times New Roman" w:hAnsi="Times New Roman" w:cs="Times New Roman"/>
          <w:color w:val="000000"/>
          <w:spacing w:val="2"/>
          <w:sz w:val="28"/>
          <w:szCs w:val="28"/>
          <w:lang w:eastAsia="ru-RU"/>
        </w:rPr>
        <w:t xml:space="preserve">ня народні прагнення та ідеали, яскравими художніми барвами змальовані типові образи в типових обставинах </w:t>
      </w:r>
      <w:r w:rsidRPr="001A14FE">
        <w:rPr>
          <w:rFonts w:ascii="Times New Roman" w:eastAsia="Times New Roman" w:hAnsi="Times New Roman" w:cs="Times New Roman"/>
          <w:color w:val="000000"/>
          <w:spacing w:val="7"/>
          <w:sz w:val="28"/>
          <w:szCs w:val="28"/>
          <w:lang w:eastAsia="ru-RU"/>
        </w:rPr>
        <w:t xml:space="preserve">життя Буковини, відтворені побут і звичаї народу, в </w:t>
      </w:r>
      <w:r w:rsidRPr="001A14FE">
        <w:rPr>
          <w:rFonts w:ascii="Times New Roman" w:eastAsia="Times New Roman" w:hAnsi="Times New Roman" w:cs="Times New Roman"/>
          <w:color w:val="000000"/>
          <w:spacing w:val="1"/>
          <w:sz w:val="28"/>
          <w:szCs w:val="28"/>
          <w:lang w:eastAsia="ru-RU"/>
        </w:rPr>
        <w:t xml:space="preserve">чарівній красі постала мальовнича природа Гуцульщини. </w:t>
      </w:r>
    </w:p>
    <w:p w:rsidR="00224109" w:rsidRPr="001A14FE" w:rsidRDefault="00224109" w:rsidP="00224109">
      <w:pPr>
        <w:shd w:val="clear" w:color="auto" w:fill="FFFFFF"/>
        <w:autoSpaceDE w:val="0"/>
        <w:autoSpaceDN w:val="0"/>
        <w:adjustRightInd w:val="0"/>
        <w:spacing w:after="0" w:line="221" w:lineRule="auto"/>
        <w:ind w:firstLine="709"/>
        <w:jc w:val="both"/>
        <w:rPr>
          <w:rFonts w:ascii="Times New Roman" w:eastAsia="Times New Roman" w:hAnsi="Times New Roman" w:cs="Times New Roman"/>
          <w:color w:val="000000"/>
          <w:spacing w:val="1"/>
          <w:sz w:val="28"/>
          <w:szCs w:val="28"/>
          <w:lang w:eastAsia="ru-RU"/>
        </w:rPr>
      </w:pPr>
      <w:r w:rsidRPr="001A14FE">
        <w:rPr>
          <w:rFonts w:ascii="Times New Roman" w:eastAsia="Times New Roman" w:hAnsi="Times New Roman" w:cs="Times New Roman"/>
          <w:color w:val="000000"/>
          <w:spacing w:val="1"/>
          <w:sz w:val="28"/>
          <w:szCs w:val="28"/>
          <w:lang w:eastAsia="ru-RU"/>
        </w:rPr>
        <w:t>Помітним явищем українського красного письменства другої половини XIX століття були художні світи буковинського поета. Безумовним є той факт, що творам Ю.Федьковича притаманні численні вкраплення деталей етнографічно-побутового характеру, введення в художнє полотно текстів фольклорних матеріалів. Це в найбільшій мірі стосується його творів з гуцульського життя, яке найкраще знав, розумів, і відчув син гірського краю, про яке вдохновенно мовив у поезії та прозі. Саме в оповіданнях “Люба-згуба”, “Серце не навчити”, “Стрілець”, “Сафат Зінич”, “Безталанне закохання” знаходимо відомості про побут та звичаї верховинців, де змальовано їх одяг, зброю, прикраси, інтер’єри домівок, описи народних обрядів і свят.</w:t>
      </w:r>
    </w:p>
    <w:p w:rsidR="00224109" w:rsidRDefault="00224109" w:rsidP="00224109">
      <w:pPr>
        <w:shd w:val="clear" w:color="auto" w:fill="FFFFFF"/>
        <w:autoSpaceDE w:val="0"/>
        <w:autoSpaceDN w:val="0"/>
        <w:adjustRightInd w:val="0"/>
        <w:spacing w:after="0" w:line="221" w:lineRule="auto"/>
        <w:ind w:firstLine="709"/>
        <w:jc w:val="both"/>
        <w:rPr>
          <w:rFonts w:ascii="Times New Roman" w:eastAsia="Times New Roman" w:hAnsi="Times New Roman" w:cs="Times New Roman"/>
          <w:color w:val="000000"/>
          <w:sz w:val="28"/>
          <w:szCs w:val="28"/>
          <w:lang w:eastAsia="ru-RU"/>
        </w:rPr>
      </w:pPr>
      <w:r w:rsidRPr="001A14FE">
        <w:rPr>
          <w:rFonts w:ascii="Times New Roman" w:eastAsia="Times New Roman" w:hAnsi="Times New Roman" w:cs="Times New Roman"/>
          <w:color w:val="000000"/>
          <w:sz w:val="28"/>
          <w:szCs w:val="28"/>
          <w:lang w:eastAsia="ru-RU"/>
        </w:rPr>
        <w:t>Етнографічна сто</w:t>
      </w:r>
      <w:r w:rsidRPr="001A14FE">
        <w:rPr>
          <w:rFonts w:ascii="Times New Roman" w:eastAsia="Times New Roman" w:hAnsi="Times New Roman" w:cs="Times New Roman"/>
          <w:color w:val="000000"/>
          <w:sz w:val="28"/>
          <w:szCs w:val="28"/>
          <w:lang w:eastAsia="ru-RU"/>
        </w:rPr>
        <w:softHyphen/>
        <w:t>рінка письменника змістовна і цікава, її висвітлення може розширити уявлення про різнобічну обдарованість Буковинського Соловія, заодно вказати на його осібне місце в історії не тільки літератури, суспільності, а й етнологічної науки. Задля цього, як здається, варто звернути найпершу увагу на ті чинники, які все життя спонукали сина Буковинських Карпат до глибокого, органічного, любовного за</w:t>
      </w:r>
      <w:r w:rsidRPr="001A14FE">
        <w:rPr>
          <w:rFonts w:ascii="Times New Roman" w:eastAsia="Times New Roman" w:hAnsi="Times New Roman" w:cs="Times New Roman"/>
          <w:color w:val="000000"/>
          <w:sz w:val="28"/>
          <w:szCs w:val="28"/>
          <w:lang w:eastAsia="ru-RU"/>
        </w:rPr>
        <w:softHyphen/>
        <w:t>своєння багатств матеріальної і духовної культури своїх краян. Не залишивши спеціальної праці з етнографії, Федькович тримав у свідомості згадані багатства й активно послуговувався ними в житті. Максимально виявити цей матеріал допомагають першоджерела – від літературних праць письменника до його епістолярію, спогадів сучас</w:t>
      </w:r>
      <w:r w:rsidRPr="001A14FE">
        <w:rPr>
          <w:rFonts w:ascii="Times New Roman" w:eastAsia="Times New Roman" w:hAnsi="Times New Roman" w:cs="Times New Roman"/>
          <w:color w:val="000000"/>
          <w:sz w:val="28"/>
          <w:szCs w:val="28"/>
          <w:lang w:eastAsia="ru-RU"/>
        </w:rPr>
        <w:softHyphen/>
        <w:t xml:space="preserve">ників та міркувань критиків. </w:t>
      </w:r>
    </w:p>
    <w:p w:rsidR="00224109" w:rsidRPr="00717339" w:rsidRDefault="00224109" w:rsidP="00224109">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r w:rsidRPr="001A14FE">
        <w:rPr>
          <w:rFonts w:ascii="Times New Roman" w:eastAsia="Times New Roman" w:hAnsi="Times New Roman" w:cs="Times New Roman"/>
          <w:sz w:val="28"/>
          <w:szCs w:val="28"/>
          <w:lang w:eastAsia="uk-UA"/>
        </w:rPr>
        <w:lastRenderedPageBreak/>
        <w:t>ЛІТЕРАТУРОЗНАВЧА СПА</w:t>
      </w:r>
      <w:r>
        <w:rPr>
          <w:rFonts w:ascii="Times New Roman" w:eastAsia="Times New Roman" w:hAnsi="Times New Roman" w:cs="Times New Roman"/>
          <w:sz w:val="28"/>
          <w:szCs w:val="28"/>
          <w:lang w:eastAsia="uk-UA"/>
        </w:rPr>
        <w:t>ДЩИНА ВАСИЛЯ МАКСИМОВИЧА ЛЕСИНА</w:t>
      </w:r>
    </w:p>
    <w:p w:rsidR="00224109" w:rsidRDefault="00224109" w:rsidP="00224109">
      <w:pPr>
        <w:spacing w:after="0" w:line="240" w:lineRule="auto"/>
        <w:jc w:val="both"/>
        <w:rPr>
          <w:rFonts w:ascii="Times New Roman" w:eastAsia="Times New Roman" w:hAnsi="Times New Roman" w:cs="Times New Roman"/>
          <w:b/>
          <w:sz w:val="24"/>
          <w:szCs w:val="28"/>
          <w:lang w:eastAsia="uk-UA"/>
        </w:rPr>
      </w:pPr>
      <w:r w:rsidRPr="001A14FE">
        <w:rPr>
          <w:rFonts w:ascii="Times New Roman" w:eastAsia="Times New Roman" w:hAnsi="Times New Roman" w:cs="Times New Roman"/>
          <w:noProof/>
          <w:sz w:val="28"/>
          <w:szCs w:val="28"/>
          <w:lang w:eastAsia="uk-UA"/>
        </w:rPr>
        <w:drawing>
          <wp:anchor distT="0" distB="0" distL="114300" distR="114300" simplePos="0" relativeHeight="251739136" behindDoc="0" locked="0" layoutInCell="1" allowOverlap="1" wp14:anchorId="2D106117" wp14:editId="686978A2">
            <wp:simplePos x="0" y="0"/>
            <wp:positionH relativeFrom="margin">
              <wp:posOffset>372745</wp:posOffset>
            </wp:positionH>
            <wp:positionV relativeFrom="margin">
              <wp:posOffset>703580</wp:posOffset>
            </wp:positionV>
            <wp:extent cx="1409700" cy="1818005"/>
            <wp:effectExtent l="0" t="0" r="0" b="0"/>
            <wp:wrapSquare wrapText="bothSides"/>
            <wp:docPr id="97" name="Рисунок 97" descr="D:\Вакарюк Анна\БМАНУМ\ТЕЗИ 2019\ІІІ місце\Балан Вікторія\viber image 2019-04-23 , 18.00.20О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акарюк Анна\БМАНУМ\ТЕЗИ 2019\ІІІ місце\Балан Вікторія\viber image 2019-04-23 , 18.00.20ОПА.jpg"/>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09700"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eastAsia="uk-UA"/>
        </w:rPr>
      </w:pPr>
      <w:r w:rsidRPr="001A14FE">
        <w:rPr>
          <w:rFonts w:ascii="Times New Roman" w:eastAsia="Times New Roman" w:hAnsi="Times New Roman" w:cs="Times New Roman"/>
          <w:b/>
          <w:sz w:val="24"/>
          <w:szCs w:val="28"/>
          <w:lang w:eastAsia="uk-UA"/>
        </w:rPr>
        <w:t>Автор:</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Балан Вікторія, </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учениця 9 класу</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Колінковецького ЗНЗ І-ІІІ ст.</w:t>
      </w: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eastAsia="uk-UA"/>
        </w:rPr>
      </w:pPr>
    </w:p>
    <w:p w:rsidR="00224109" w:rsidRPr="001A14FE" w:rsidRDefault="00224109" w:rsidP="00224109">
      <w:pPr>
        <w:spacing w:after="0" w:line="240" w:lineRule="auto"/>
        <w:ind w:firstLine="426"/>
        <w:jc w:val="both"/>
        <w:rPr>
          <w:rFonts w:ascii="Times New Roman" w:eastAsia="Times New Roman" w:hAnsi="Times New Roman" w:cs="Times New Roman"/>
          <w:b/>
          <w:sz w:val="24"/>
          <w:szCs w:val="28"/>
          <w:lang w:eastAsia="uk-UA"/>
        </w:rPr>
      </w:pPr>
      <w:r w:rsidRPr="001A14FE">
        <w:rPr>
          <w:rFonts w:ascii="Times New Roman" w:eastAsia="Times New Roman" w:hAnsi="Times New Roman" w:cs="Times New Roman"/>
          <w:b/>
          <w:sz w:val="24"/>
          <w:szCs w:val="28"/>
          <w:lang w:eastAsia="uk-UA"/>
        </w:rPr>
        <w:t>Наукові керівники:</w:t>
      </w:r>
    </w:p>
    <w:p w:rsidR="00224109" w:rsidRDefault="00224109" w:rsidP="00224109">
      <w:pPr>
        <w:spacing w:after="0" w:line="240" w:lineRule="auto"/>
        <w:ind w:firstLine="426"/>
        <w:jc w:val="both"/>
        <w:rPr>
          <w:sz w:val="20"/>
        </w:rPr>
      </w:pPr>
      <w:r w:rsidRPr="001A14FE">
        <w:rPr>
          <w:rFonts w:ascii="Times New Roman" w:eastAsia="Times New Roman" w:hAnsi="Times New Roman" w:cs="Times New Roman"/>
          <w:sz w:val="24"/>
          <w:szCs w:val="28"/>
          <w:lang w:eastAsia="uk-UA"/>
        </w:rPr>
        <w:t>Агафонова А.М.,</w:t>
      </w:r>
      <w:r w:rsidRPr="001A14FE">
        <w:rPr>
          <w:sz w:val="20"/>
        </w:rPr>
        <w:t xml:space="preserve"> </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доцент ЧНУ імені Ю.</w:t>
      </w:r>
      <w:r w:rsidRPr="001A14FE">
        <w:rPr>
          <w:rFonts w:ascii="Times New Roman" w:eastAsia="Times New Roman" w:hAnsi="Times New Roman" w:cs="Times New Roman"/>
          <w:sz w:val="24"/>
          <w:szCs w:val="28"/>
          <w:lang w:eastAsia="uk-UA"/>
        </w:rPr>
        <w:t>Федьковича,</w:t>
      </w:r>
      <w:r>
        <w:rPr>
          <w:rFonts w:ascii="Times New Roman" w:eastAsia="Times New Roman" w:hAnsi="Times New Roman" w:cs="Times New Roman"/>
          <w:sz w:val="24"/>
          <w:szCs w:val="28"/>
          <w:lang w:eastAsia="uk-UA"/>
        </w:rPr>
        <w:t xml:space="preserve"> к.ф.н.,</w:t>
      </w:r>
    </w:p>
    <w:p w:rsidR="00224109" w:rsidRDefault="00224109" w:rsidP="00224109">
      <w:pPr>
        <w:spacing w:after="0" w:line="240" w:lineRule="auto"/>
        <w:ind w:firstLine="426"/>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Тодоріко А.А., </w:t>
      </w:r>
    </w:p>
    <w:p w:rsidR="00224109" w:rsidRDefault="00224109" w:rsidP="00224109">
      <w:pPr>
        <w:spacing w:after="0" w:line="240" w:lineRule="auto"/>
        <w:ind w:firstLine="426"/>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вчитель української мови </w:t>
      </w:r>
      <w:r w:rsidRPr="001A14FE">
        <w:rPr>
          <w:rFonts w:ascii="Times New Roman" w:eastAsia="Times New Roman" w:hAnsi="Times New Roman" w:cs="Times New Roman"/>
          <w:sz w:val="24"/>
          <w:szCs w:val="28"/>
          <w:lang w:eastAsia="uk-UA"/>
        </w:rPr>
        <w:t xml:space="preserve">та літератури </w:t>
      </w:r>
    </w:p>
    <w:p w:rsidR="00224109" w:rsidRPr="001A14FE" w:rsidRDefault="00224109" w:rsidP="00224109">
      <w:pPr>
        <w:spacing w:after="0" w:line="240" w:lineRule="auto"/>
        <w:ind w:firstLine="426"/>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                                                  </w:t>
      </w:r>
      <w:r w:rsidRPr="001A14FE">
        <w:rPr>
          <w:rFonts w:ascii="Times New Roman" w:eastAsia="Times New Roman" w:hAnsi="Times New Roman" w:cs="Times New Roman"/>
          <w:sz w:val="24"/>
          <w:szCs w:val="28"/>
          <w:lang w:eastAsia="uk-UA"/>
        </w:rPr>
        <w:t>Колінковецького ЗНЗ І-ІІІ ст.</w:t>
      </w:r>
    </w:p>
    <w:p w:rsidR="00224109" w:rsidRPr="001A14FE" w:rsidRDefault="00224109" w:rsidP="00224109">
      <w:pPr>
        <w:spacing w:after="0" w:line="240" w:lineRule="auto"/>
        <w:jc w:val="both"/>
        <w:rPr>
          <w:rFonts w:ascii="Times New Roman" w:eastAsia="Times New Roman" w:hAnsi="Times New Roman" w:cs="Times New Roman"/>
          <w:sz w:val="24"/>
          <w:szCs w:val="28"/>
          <w:lang w:eastAsia="uk-UA"/>
        </w:rPr>
      </w:pPr>
    </w:p>
    <w:p w:rsidR="00224109" w:rsidRPr="001A14FE" w:rsidRDefault="00224109" w:rsidP="00224109">
      <w:pPr>
        <w:spacing w:after="0" w:line="240" w:lineRule="auto"/>
        <w:jc w:val="both"/>
        <w:rPr>
          <w:rFonts w:ascii="Times New Roman" w:eastAsia="Times New Roman" w:hAnsi="Times New Roman" w:cs="Times New Roman"/>
          <w:sz w:val="24"/>
          <w:szCs w:val="28"/>
          <w:lang w:eastAsia="uk-UA"/>
        </w:rPr>
      </w:pPr>
    </w:p>
    <w:p w:rsidR="00224109" w:rsidRPr="001A14FE" w:rsidRDefault="00224109" w:rsidP="00224109">
      <w:pPr>
        <w:spacing w:after="0" w:line="252"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В.</w:t>
      </w:r>
      <w:r w:rsidRPr="001A14FE">
        <w:rPr>
          <w:rFonts w:ascii="Times New Roman" w:eastAsia="Times New Roman" w:hAnsi="Times New Roman" w:cs="Times New Roman"/>
          <w:sz w:val="28"/>
          <w:szCs w:val="28"/>
          <w:lang w:eastAsia="uk-UA"/>
        </w:rPr>
        <w:t xml:space="preserve">М. Лесин – автор книжок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Композиція і сюжет літературного твору</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Лесь Мартович</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Творчість Василя Стефаника</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Марко Черемшина</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Юрій Федькович</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Як працювати з книжкою</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Василь Стефаник – майстер новели</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Найбільший резонанс в Україні і за рубежем здобули його численні праці про Василя Стефаника, а також перший в Україні </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Словник літературознавчих термінів</w:t>
      </w:r>
      <w:r w:rsidRPr="001A14FE">
        <w:rPr>
          <w:rFonts w:ascii="Times New Roman" w:eastAsia="Calibri" w:hAnsi="Times New Roman" w:cs="Franklin Gothic Medium"/>
          <w:sz w:val="28"/>
          <w:szCs w:val="28"/>
        </w:rPr>
        <w:t>”</w:t>
      </w:r>
      <w:r w:rsidRPr="001A14FE">
        <w:rPr>
          <w:rFonts w:ascii="Times New Roman" w:eastAsia="Times New Roman" w:hAnsi="Times New Roman" w:cs="Times New Roman"/>
          <w:sz w:val="28"/>
          <w:szCs w:val="28"/>
          <w:lang w:eastAsia="uk-UA"/>
        </w:rPr>
        <w:t xml:space="preserve"> (у співавторстві з Олександром Пулинцем), що витримав три видання (1961,1965,1971 рр.) і здобув високу оцінку і за межами нашої країни.</w:t>
      </w:r>
    </w:p>
    <w:p w:rsidR="00224109" w:rsidRPr="001A14FE" w:rsidRDefault="00224109" w:rsidP="00224109">
      <w:pPr>
        <w:autoSpaceDE w:val="0"/>
        <w:autoSpaceDN w:val="0"/>
        <w:adjustRightInd w:val="0"/>
        <w:spacing w:after="0" w:line="252" w:lineRule="auto"/>
        <w:ind w:firstLine="709"/>
        <w:jc w:val="both"/>
        <w:rPr>
          <w:rFonts w:ascii="Times New Roman" w:eastAsia="Calibri" w:hAnsi="Times New Roman" w:cs="Calibri"/>
          <w:color w:val="000000"/>
          <w:sz w:val="28"/>
          <w:szCs w:val="28"/>
          <w:lang w:eastAsia="ru-RU"/>
        </w:rPr>
      </w:pPr>
      <w:r w:rsidRPr="001A14FE">
        <w:rPr>
          <w:rFonts w:ascii="Times New Roman" w:eastAsia="Calibri" w:hAnsi="Times New Roman" w:cs="Calibri"/>
          <w:color w:val="000000"/>
          <w:sz w:val="28"/>
          <w:szCs w:val="28"/>
        </w:rPr>
        <w:t xml:space="preserve">Мета роботи полягає у дослідженні </w:t>
      </w:r>
      <w:r>
        <w:rPr>
          <w:rFonts w:ascii="Times New Roman" w:eastAsia="Calibri" w:hAnsi="Times New Roman" w:cs="Calibri"/>
          <w:color w:val="000000"/>
          <w:sz w:val="28"/>
          <w:szCs w:val="28"/>
        </w:rPr>
        <w:t>літературознавчої діяльності В.</w:t>
      </w:r>
      <w:r w:rsidRPr="001A14FE">
        <w:rPr>
          <w:rFonts w:ascii="Times New Roman" w:eastAsia="Calibri" w:hAnsi="Times New Roman" w:cs="Calibri"/>
          <w:color w:val="000000"/>
          <w:sz w:val="28"/>
          <w:szCs w:val="28"/>
        </w:rPr>
        <w:t>М. Лесина.</w:t>
      </w:r>
    </w:p>
    <w:p w:rsidR="00224109" w:rsidRPr="001A14FE" w:rsidRDefault="00224109" w:rsidP="00224109">
      <w:pPr>
        <w:autoSpaceDE w:val="0"/>
        <w:autoSpaceDN w:val="0"/>
        <w:adjustRightInd w:val="0"/>
        <w:spacing w:after="0" w:line="252" w:lineRule="auto"/>
        <w:ind w:firstLine="709"/>
        <w:jc w:val="both"/>
        <w:rPr>
          <w:rFonts w:ascii="Times New Roman" w:eastAsia="Calibri" w:hAnsi="Times New Roman" w:cs="Calibri"/>
          <w:color w:val="000000"/>
          <w:sz w:val="28"/>
          <w:szCs w:val="28"/>
        </w:rPr>
      </w:pPr>
      <w:r w:rsidRPr="001A14FE">
        <w:rPr>
          <w:rFonts w:ascii="Times New Roman" w:eastAsia="Calibri" w:hAnsi="Times New Roman" w:cs="Calibri"/>
          <w:color w:val="000000"/>
          <w:sz w:val="28"/>
          <w:szCs w:val="28"/>
        </w:rPr>
        <w:t xml:space="preserve">Відповідно до поставленої мети необхідно виконати такі завдання:     </w:t>
      </w:r>
    </w:p>
    <w:p w:rsidR="00224109" w:rsidRPr="001A14FE" w:rsidRDefault="00224109" w:rsidP="00224109">
      <w:pPr>
        <w:numPr>
          <w:ilvl w:val="0"/>
          <w:numId w:val="29"/>
        </w:numPr>
        <w:autoSpaceDE w:val="0"/>
        <w:autoSpaceDN w:val="0"/>
        <w:adjustRightInd w:val="0"/>
        <w:spacing w:after="0" w:line="252" w:lineRule="auto"/>
        <w:ind w:firstLine="709"/>
        <w:jc w:val="both"/>
        <w:rPr>
          <w:rFonts w:ascii="Times New Roman" w:eastAsia="Calibri" w:hAnsi="Times New Roman" w:cs="Calibri"/>
          <w:color w:val="000000"/>
          <w:sz w:val="28"/>
          <w:szCs w:val="28"/>
        </w:rPr>
      </w:pPr>
      <w:r w:rsidRPr="001A14FE">
        <w:rPr>
          <w:rFonts w:ascii="Times New Roman" w:eastAsia="Calibri" w:hAnsi="Times New Roman" w:cs="Calibri"/>
          <w:color w:val="000000"/>
          <w:sz w:val="28"/>
          <w:szCs w:val="28"/>
        </w:rPr>
        <w:t>зібрати і опрацювати матеріал з даної теми;</w:t>
      </w:r>
    </w:p>
    <w:p w:rsidR="00224109" w:rsidRPr="001A14FE" w:rsidRDefault="00224109" w:rsidP="00224109">
      <w:pPr>
        <w:numPr>
          <w:ilvl w:val="0"/>
          <w:numId w:val="29"/>
        </w:numPr>
        <w:autoSpaceDE w:val="0"/>
        <w:autoSpaceDN w:val="0"/>
        <w:adjustRightInd w:val="0"/>
        <w:spacing w:after="0" w:line="252" w:lineRule="auto"/>
        <w:ind w:firstLine="709"/>
        <w:jc w:val="both"/>
        <w:rPr>
          <w:rFonts w:ascii="Times New Roman" w:eastAsia="Calibri" w:hAnsi="Times New Roman" w:cs="Calibri"/>
          <w:color w:val="000000"/>
          <w:sz w:val="28"/>
          <w:szCs w:val="28"/>
        </w:rPr>
      </w:pPr>
      <w:r w:rsidRPr="001A14FE">
        <w:rPr>
          <w:rFonts w:ascii="Times New Roman" w:eastAsia="Calibri" w:hAnsi="Times New Roman" w:cs="Calibri"/>
          <w:color w:val="000000"/>
          <w:sz w:val="28"/>
          <w:szCs w:val="28"/>
        </w:rPr>
        <w:t>висвітлити життєвий шлях митця;</w:t>
      </w:r>
    </w:p>
    <w:p w:rsidR="00224109" w:rsidRPr="001A14FE" w:rsidRDefault="00224109" w:rsidP="00224109">
      <w:pPr>
        <w:numPr>
          <w:ilvl w:val="0"/>
          <w:numId w:val="29"/>
        </w:numPr>
        <w:autoSpaceDE w:val="0"/>
        <w:autoSpaceDN w:val="0"/>
        <w:adjustRightInd w:val="0"/>
        <w:spacing w:after="0" w:line="252" w:lineRule="auto"/>
        <w:ind w:firstLine="709"/>
        <w:jc w:val="both"/>
        <w:rPr>
          <w:rFonts w:ascii="Times New Roman" w:eastAsia="Calibri" w:hAnsi="Times New Roman" w:cs="Calibri"/>
          <w:color w:val="000000"/>
          <w:sz w:val="28"/>
          <w:szCs w:val="28"/>
        </w:rPr>
      </w:pPr>
      <w:r w:rsidRPr="001A14FE">
        <w:rPr>
          <w:rFonts w:ascii="Times New Roman" w:eastAsia="Calibri" w:hAnsi="Times New Roman" w:cs="Calibri"/>
          <w:color w:val="000000"/>
          <w:sz w:val="28"/>
          <w:szCs w:val="28"/>
        </w:rPr>
        <w:t>розкрити</w:t>
      </w:r>
      <w:r>
        <w:rPr>
          <w:rFonts w:ascii="Times New Roman" w:eastAsia="Calibri" w:hAnsi="Times New Roman" w:cs="Calibri"/>
          <w:color w:val="000000"/>
          <w:sz w:val="28"/>
          <w:szCs w:val="28"/>
        </w:rPr>
        <w:t xml:space="preserve"> літературознавчу діяльність В.</w:t>
      </w:r>
      <w:r w:rsidRPr="001A14FE">
        <w:rPr>
          <w:rFonts w:ascii="Times New Roman" w:eastAsia="Calibri" w:hAnsi="Times New Roman" w:cs="Calibri"/>
          <w:color w:val="000000"/>
          <w:sz w:val="28"/>
          <w:szCs w:val="28"/>
        </w:rPr>
        <w:t>М. Лесина як автора</w:t>
      </w:r>
      <w:r w:rsidRPr="001A14FE">
        <w:rPr>
          <w:rFonts w:ascii="Times New Roman" w:eastAsia="Calibri" w:hAnsi="Times New Roman" w:cs="Calibri"/>
          <w:sz w:val="28"/>
          <w:szCs w:val="28"/>
        </w:rPr>
        <w:t xml:space="preserve"> підручників, словників, довідника </w:t>
      </w:r>
      <w:r w:rsidRPr="001A14FE">
        <w:rPr>
          <w:rFonts w:ascii="Times New Roman" w:eastAsia="Calibri" w:hAnsi="Times New Roman" w:cs="Calibri"/>
          <w:color w:val="000000"/>
          <w:sz w:val="28"/>
          <w:szCs w:val="28"/>
        </w:rPr>
        <w:t xml:space="preserve">літературознавчих  термінів; </w:t>
      </w:r>
    </w:p>
    <w:p w:rsidR="00224109" w:rsidRPr="001A14FE" w:rsidRDefault="00224109" w:rsidP="00224109">
      <w:pPr>
        <w:numPr>
          <w:ilvl w:val="0"/>
          <w:numId w:val="29"/>
        </w:numPr>
        <w:autoSpaceDE w:val="0"/>
        <w:autoSpaceDN w:val="0"/>
        <w:adjustRightInd w:val="0"/>
        <w:spacing w:after="0" w:line="252" w:lineRule="auto"/>
        <w:ind w:firstLine="709"/>
        <w:jc w:val="both"/>
        <w:rPr>
          <w:rFonts w:ascii="Times New Roman" w:eastAsia="Calibri" w:hAnsi="Times New Roman" w:cs="Calibri"/>
          <w:color w:val="000000"/>
          <w:sz w:val="28"/>
          <w:szCs w:val="28"/>
        </w:rPr>
      </w:pPr>
      <w:r w:rsidRPr="001A14FE">
        <w:rPr>
          <w:rFonts w:ascii="Times New Roman" w:eastAsia="Calibri" w:hAnsi="Times New Roman" w:cs="Calibri"/>
          <w:color w:val="000000"/>
          <w:sz w:val="28"/>
          <w:szCs w:val="28"/>
        </w:rPr>
        <w:t>проаналізувати праці літературознавця про творчість письменників Західної України та Буковини, наголосити увагу на дослідженні творчості Василя Стефаника.</w:t>
      </w:r>
    </w:p>
    <w:p w:rsidR="00224109" w:rsidRPr="001A14FE" w:rsidRDefault="00224109" w:rsidP="00224109">
      <w:pPr>
        <w:widowControl w:val="0"/>
        <w:spacing w:after="0" w:line="252" w:lineRule="auto"/>
        <w:ind w:firstLine="708"/>
        <w:jc w:val="both"/>
        <w:rPr>
          <w:rFonts w:ascii="Times New Roman" w:eastAsia="Calibri" w:hAnsi="Times New Roman" w:cs="Times New Roman"/>
          <w:sz w:val="28"/>
          <w:szCs w:val="28"/>
          <w:lang w:eastAsia="uk-UA"/>
        </w:rPr>
      </w:pPr>
      <w:r w:rsidRPr="001A14FE">
        <w:rPr>
          <w:rFonts w:ascii="Times New Roman" w:eastAsia="Calibri" w:hAnsi="Times New Roman" w:cs="Franklin Gothic Medium"/>
          <w:color w:val="000000"/>
          <w:sz w:val="28"/>
          <w:szCs w:val="28"/>
        </w:rPr>
        <w:t xml:space="preserve">Вагому частку творчого доробку Василя Максимовича Лесина становлять його літературознавчі дослідження. Зокрема у видавництві Львівського університету в 1960 році виходить книжка </w:t>
      </w:r>
      <w:r w:rsidRPr="001A14FE">
        <w:rPr>
          <w:rFonts w:ascii="Franklin Gothic Medium" w:eastAsia="Calibri" w:hAnsi="Franklin Gothic Medium" w:cs="Times New Roman"/>
          <w:sz w:val="28"/>
          <w:szCs w:val="28"/>
        </w:rPr>
        <w:t>„</w:t>
      </w:r>
      <w:r w:rsidRPr="001A14FE">
        <w:rPr>
          <w:rFonts w:ascii="Times New Roman" w:eastAsia="Calibri" w:hAnsi="Times New Roman" w:cs="Franklin Gothic Medium"/>
          <w:color w:val="000000"/>
          <w:sz w:val="28"/>
          <w:szCs w:val="28"/>
        </w:rPr>
        <w:t>Композиція і сюжет твору</w:t>
      </w:r>
      <w:r w:rsidRPr="001A14FE">
        <w:rPr>
          <w:rFonts w:ascii="Franklin Gothic Medium" w:eastAsia="Calibri" w:hAnsi="Franklin Gothic Medium" w:cs="Times New Roman"/>
          <w:sz w:val="28"/>
          <w:szCs w:val="28"/>
        </w:rPr>
        <w:t>”</w:t>
      </w:r>
      <w:r w:rsidRPr="001A14FE">
        <w:rPr>
          <w:rFonts w:ascii="Times New Roman" w:eastAsia="Calibri" w:hAnsi="Times New Roman" w:cs="Franklin Gothic Medium"/>
          <w:color w:val="000000"/>
          <w:sz w:val="28"/>
          <w:szCs w:val="28"/>
        </w:rPr>
        <w:t>, в якій автор на прикладах художніх творів Т. Шевченка, П. Мирного, О. Корнійчука, О. Кобилянської В. Стефаника, А. Головка та ін. розкриває питання композиції та сюжету.</w:t>
      </w:r>
    </w:p>
    <w:p w:rsidR="00224109" w:rsidRPr="001A14FE" w:rsidRDefault="00224109" w:rsidP="00224109">
      <w:pPr>
        <w:autoSpaceDE w:val="0"/>
        <w:autoSpaceDN w:val="0"/>
        <w:adjustRightInd w:val="0"/>
        <w:spacing w:after="0" w:line="252" w:lineRule="auto"/>
        <w:ind w:firstLine="708"/>
        <w:jc w:val="both"/>
        <w:rPr>
          <w:rFonts w:ascii="Times New Roman" w:eastAsia="Times New Roman" w:hAnsi="Times New Roman" w:cs="Franklin Gothic Medium"/>
          <w:sz w:val="28"/>
          <w:szCs w:val="28"/>
          <w:lang w:eastAsia="uk-UA"/>
        </w:rPr>
      </w:pPr>
      <w:r w:rsidRPr="001A14FE">
        <w:rPr>
          <w:rFonts w:ascii="Times New Roman" w:eastAsia="Calibri" w:hAnsi="Times New Roman" w:cs="Calibri"/>
          <w:color w:val="000000"/>
          <w:sz w:val="28"/>
          <w:szCs w:val="28"/>
        </w:rPr>
        <w:t xml:space="preserve">Василь Максимович Лесин був справжнім знавцем західноукраїнської літератури та літературного процесу, </w:t>
      </w:r>
      <w:r w:rsidRPr="001A14FE">
        <w:rPr>
          <w:rFonts w:ascii="Times New Roman" w:eastAsia="Times New Roman" w:hAnsi="Times New Roman" w:cs="Franklin Gothic Medium"/>
          <w:sz w:val="28"/>
          <w:szCs w:val="28"/>
          <w:lang w:eastAsia="uk-UA"/>
        </w:rPr>
        <w:t>працював самовіддано й натхненно.</w:t>
      </w:r>
    </w:p>
    <w:p w:rsidR="00224109" w:rsidRPr="001A14FE" w:rsidRDefault="00224109" w:rsidP="00224109">
      <w:pPr>
        <w:rPr>
          <w:rFonts w:ascii="Times New Roman" w:eastAsia="Times New Roman" w:hAnsi="Times New Roman" w:cs="Franklin Gothic Medium"/>
          <w:sz w:val="28"/>
          <w:szCs w:val="28"/>
          <w:lang w:eastAsia="uk-UA"/>
        </w:rPr>
      </w:pPr>
      <w:r>
        <w:rPr>
          <w:rFonts w:ascii="Times New Roman" w:eastAsia="Times New Roman" w:hAnsi="Times New Roman" w:cs="Franklin Gothic Medium"/>
          <w:sz w:val="28"/>
          <w:szCs w:val="28"/>
          <w:lang w:eastAsia="uk-UA"/>
        </w:rPr>
        <w:br w:type="page"/>
      </w:r>
    </w:p>
    <w:p w:rsidR="00224109" w:rsidRPr="00F4376A" w:rsidRDefault="00224109" w:rsidP="00224109">
      <w:pPr>
        <w:widowControl w:val="0"/>
        <w:spacing w:after="0" w:line="240" w:lineRule="auto"/>
        <w:ind w:right="284" w:firstLine="567"/>
        <w:jc w:val="center"/>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lastRenderedPageBreak/>
        <w:t>ГУЦУЛЬСЬКИМИ СТЕЖКАМ</w:t>
      </w:r>
      <w:r>
        <w:rPr>
          <w:rFonts w:ascii="Times New Roman" w:eastAsia="Times New Roman" w:hAnsi="Times New Roman" w:cs="Times New Roman"/>
          <w:sz w:val="28"/>
          <w:szCs w:val="28"/>
          <w:lang w:eastAsia="ru-RU"/>
        </w:rPr>
        <w:t>И ЛЕСІ УКРАЇНКИ ТА ІВАНА ФРАНКА</w:t>
      </w:r>
    </w:p>
    <w:p w:rsidR="00224109" w:rsidRDefault="00224109" w:rsidP="00224109">
      <w:pPr>
        <w:widowControl w:val="0"/>
        <w:spacing w:after="0" w:line="240" w:lineRule="auto"/>
        <w:ind w:right="283" w:firstLine="426"/>
        <w:rPr>
          <w:rFonts w:ascii="Times New Roman" w:eastAsia="Times New Roman" w:hAnsi="Times New Roman" w:cs="Times New Roman"/>
          <w:b/>
          <w:sz w:val="24"/>
          <w:szCs w:val="24"/>
          <w:lang w:eastAsia="ru-RU"/>
        </w:rPr>
      </w:pPr>
    </w:p>
    <w:p w:rsidR="00224109" w:rsidRPr="001A14FE" w:rsidRDefault="00224109" w:rsidP="00224109">
      <w:pPr>
        <w:widowControl w:val="0"/>
        <w:spacing w:after="0" w:line="240" w:lineRule="auto"/>
        <w:ind w:right="283" w:firstLine="426"/>
        <w:rPr>
          <w:rFonts w:ascii="Times New Roman" w:eastAsia="Times New Roman" w:hAnsi="Times New Roman" w:cs="Times New Roman"/>
          <w:b/>
          <w:sz w:val="24"/>
          <w:szCs w:val="24"/>
          <w:lang w:eastAsia="ru-RU"/>
        </w:rPr>
      </w:pPr>
      <w:r w:rsidRPr="001A14FE">
        <w:rPr>
          <w:rFonts w:ascii="Times New Roman" w:eastAsia="Times New Roman" w:hAnsi="Times New Roman" w:cs="Times New Roman"/>
          <w:b/>
          <w:noProof/>
          <w:sz w:val="24"/>
          <w:szCs w:val="24"/>
          <w:lang w:eastAsia="uk-UA"/>
        </w:rPr>
        <w:drawing>
          <wp:anchor distT="0" distB="0" distL="114300" distR="114300" simplePos="0" relativeHeight="251740160" behindDoc="0" locked="0" layoutInCell="1" allowOverlap="1" wp14:anchorId="3145D16B" wp14:editId="5E7FC54B">
            <wp:simplePos x="0" y="0"/>
            <wp:positionH relativeFrom="margin">
              <wp:posOffset>329565</wp:posOffset>
            </wp:positionH>
            <wp:positionV relativeFrom="margin">
              <wp:posOffset>619125</wp:posOffset>
            </wp:positionV>
            <wp:extent cx="1428115" cy="1690370"/>
            <wp:effectExtent l="0" t="0" r="635" b="5080"/>
            <wp:wrapSquare wrapText="bothSides"/>
            <wp:docPr id="98" name="Рисунок 98" descr="D:\Вакарюк Анна\БМАНУМ\ТЕЗИ 2019\ІІІ місце\Кричун Вікторія\изображение_viber_2019-05-27_16-34-38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акарюк Анна\БМАНУМ\ТЕЗИ 2019\ІІІ місце\Кричун Вікторія\изображение_viber_2019-05-27_16-34-38ь.jpg"/>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8115"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4"/>
          <w:lang w:eastAsia="ru-RU"/>
        </w:rPr>
        <w:t>Автор:</w:t>
      </w:r>
    </w:p>
    <w:p w:rsidR="00224109" w:rsidRPr="001A14FE"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Кричун Вікторія, </w:t>
      </w:r>
    </w:p>
    <w:p w:rsidR="00224109" w:rsidRPr="001A14FE"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учениця 11 класу </w:t>
      </w:r>
    </w:p>
    <w:p w:rsidR="00224109" w:rsidRPr="001A14FE"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Путильської гімназії</w:t>
      </w:r>
    </w:p>
    <w:p w:rsidR="00224109" w:rsidRDefault="00224109" w:rsidP="00224109">
      <w:pPr>
        <w:widowControl w:val="0"/>
        <w:spacing w:after="0" w:line="240" w:lineRule="auto"/>
        <w:ind w:right="283" w:firstLine="426"/>
        <w:rPr>
          <w:rFonts w:ascii="Times New Roman" w:eastAsia="Times New Roman" w:hAnsi="Times New Roman" w:cs="Times New Roman"/>
          <w:b/>
          <w:sz w:val="24"/>
          <w:szCs w:val="24"/>
          <w:lang w:eastAsia="ru-RU"/>
        </w:rPr>
      </w:pPr>
    </w:p>
    <w:p w:rsidR="00224109" w:rsidRPr="001A14FE" w:rsidRDefault="00224109" w:rsidP="00224109">
      <w:pPr>
        <w:widowControl w:val="0"/>
        <w:spacing w:after="0" w:line="240" w:lineRule="auto"/>
        <w:ind w:right="283" w:firstLine="426"/>
        <w:rPr>
          <w:rFonts w:ascii="Times New Roman" w:eastAsia="Times New Roman" w:hAnsi="Times New Roman" w:cs="Times New Roman"/>
          <w:b/>
          <w:sz w:val="24"/>
          <w:szCs w:val="24"/>
          <w:lang w:eastAsia="ru-RU"/>
        </w:rPr>
      </w:pPr>
      <w:r w:rsidRPr="001A14FE">
        <w:rPr>
          <w:rFonts w:ascii="Times New Roman" w:eastAsia="Times New Roman" w:hAnsi="Times New Roman" w:cs="Times New Roman"/>
          <w:b/>
          <w:sz w:val="24"/>
          <w:szCs w:val="24"/>
          <w:lang w:eastAsia="ru-RU"/>
        </w:rPr>
        <w:t>Науковий керівник:</w:t>
      </w:r>
    </w:p>
    <w:p w:rsidR="00224109"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r w:rsidRPr="001A14FE">
        <w:rPr>
          <w:rFonts w:ascii="Times New Roman" w:eastAsia="Times New Roman" w:hAnsi="Times New Roman" w:cs="Times New Roman"/>
          <w:sz w:val="24"/>
          <w:szCs w:val="24"/>
          <w:lang w:eastAsia="ru-RU"/>
        </w:rPr>
        <w:t xml:space="preserve">Антофійчук В.І., </w:t>
      </w:r>
    </w:p>
    <w:p w:rsidR="00224109"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професор ЧНУ імені Ю.Федьковича, д.ф.н.</w:t>
      </w:r>
    </w:p>
    <w:p w:rsidR="00224109"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p>
    <w:p w:rsidR="00224109" w:rsidRPr="00202533" w:rsidRDefault="00224109" w:rsidP="00224109">
      <w:pPr>
        <w:widowControl w:val="0"/>
        <w:spacing w:after="0" w:line="240" w:lineRule="auto"/>
        <w:ind w:right="283" w:firstLine="426"/>
        <w:rPr>
          <w:rFonts w:ascii="Times New Roman" w:eastAsia="Times New Roman" w:hAnsi="Times New Roman" w:cs="Times New Roman"/>
          <w:sz w:val="24"/>
          <w:szCs w:val="24"/>
          <w:lang w:eastAsia="ru-RU"/>
        </w:rPr>
      </w:pPr>
    </w:p>
    <w:p w:rsidR="00224109" w:rsidRPr="001A14FE" w:rsidRDefault="00224109" w:rsidP="00224109">
      <w:pPr>
        <w:spacing w:after="0" w:line="240" w:lineRule="auto"/>
        <w:ind w:right="284" w:firstLine="567"/>
        <w:jc w:val="both"/>
        <w:rPr>
          <w:rFonts w:ascii="Times New Roman" w:hAnsi="Times New Roman" w:cs="Times New Roman"/>
          <w:sz w:val="28"/>
          <w:szCs w:val="28"/>
        </w:rPr>
      </w:pPr>
    </w:p>
    <w:p w:rsidR="00224109" w:rsidRPr="001A14FE" w:rsidRDefault="00224109" w:rsidP="00224109">
      <w:pPr>
        <w:spacing w:after="0" w:line="228" w:lineRule="auto"/>
        <w:ind w:right="284" w:firstLine="567"/>
        <w:jc w:val="both"/>
        <w:rPr>
          <w:rFonts w:ascii="Times New Roman" w:hAnsi="Times New Roman" w:cs="Times New Roman"/>
          <w:sz w:val="28"/>
          <w:szCs w:val="28"/>
        </w:rPr>
      </w:pPr>
      <w:r w:rsidRPr="001A14FE">
        <w:rPr>
          <w:rFonts w:ascii="Times New Roman" w:hAnsi="Times New Roman" w:cs="Times New Roman"/>
          <w:sz w:val="28"/>
          <w:szCs w:val="28"/>
        </w:rPr>
        <w:t>Гуцульщина – чарівна, самобутня перлина у лоні матері-України, мальовнича місцевість, славна історія і неповторні мистецькі традиції. Саме тут збереглися здорові корені самобутнього народного мистецтва, історична спадщина, гуцульський побут, поетичний і музичний фольклор, звичаї, традиції і обряди.</w:t>
      </w:r>
    </w:p>
    <w:p w:rsidR="00224109" w:rsidRPr="001A14FE" w:rsidRDefault="00224109" w:rsidP="00224109">
      <w:pPr>
        <w:spacing w:after="0" w:line="228" w:lineRule="auto"/>
        <w:ind w:right="284" w:firstLine="567"/>
        <w:jc w:val="both"/>
        <w:rPr>
          <w:rFonts w:ascii="Times New Roman" w:hAnsi="Times New Roman" w:cs="Times New Roman"/>
          <w:sz w:val="28"/>
          <w:szCs w:val="28"/>
        </w:rPr>
      </w:pPr>
      <w:r w:rsidRPr="001A14FE">
        <w:rPr>
          <w:rFonts w:ascii="Times New Roman" w:hAnsi="Times New Roman" w:cs="Times New Roman"/>
          <w:sz w:val="28"/>
          <w:szCs w:val="28"/>
        </w:rPr>
        <w:t>Гуцульщина стала музою для багатьох видатних діячів нашого народу: Володимира Гнатюка і Володимира Шухевича, Івана Франка і Лесі Українки, Михайла Коцюбинського і Гната Хоткевича, Сергія Параджанова та Івана Миколайчука, а також багатьох-багатьох наших, чиї життя і творчість у певний період ішли пліч-о-пліч з історією духовної культури горян Карпат. Гуцульщина давала цим людям наснагу творити, а вони, в свою чергу, творили Гуцульщину, вірили в цей чарівний край, спочатку дивуючись, а потім захоплюючись. А оскільки всі вони були надзвичайно обдарованими людьми, велетами людського духу, то залишили досить глибокий слід у долі Гуцульщини  гуцулів.</w:t>
      </w:r>
    </w:p>
    <w:p w:rsidR="00224109" w:rsidRPr="001A14FE" w:rsidRDefault="00224109" w:rsidP="00224109">
      <w:pPr>
        <w:spacing w:after="0" w:line="228" w:lineRule="auto"/>
        <w:ind w:right="284" w:firstLine="567"/>
        <w:jc w:val="both"/>
        <w:rPr>
          <w:rFonts w:ascii="Times New Roman" w:hAnsi="Times New Roman" w:cs="Times New Roman"/>
          <w:sz w:val="28"/>
          <w:szCs w:val="28"/>
        </w:rPr>
      </w:pPr>
      <w:r w:rsidRPr="001A14FE">
        <w:rPr>
          <w:rFonts w:ascii="Times New Roman" w:hAnsi="Times New Roman" w:cs="Times New Roman"/>
          <w:sz w:val="28"/>
          <w:szCs w:val="28"/>
        </w:rPr>
        <w:t>Але чи не найбільше захоплювалися Гуцульським краєм українські письменники, громадські діячі Леся Українка та Іван Франко вражені своєрідною природою, побутом та культурою горян. Під впливом цих вражень вони творили справді літературні шедеври, відпочивали тілом і душею, лікувалися мінеральними водами Буркута.</w:t>
      </w:r>
    </w:p>
    <w:p w:rsidR="00224109" w:rsidRPr="00F4376A" w:rsidRDefault="00224109" w:rsidP="00224109">
      <w:pPr>
        <w:spacing w:after="0" w:line="228" w:lineRule="auto"/>
        <w:ind w:right="284" w:firstLine="567"/>
        <w:jc w:val="both"/>
        <w:rPr>
          <w:rFonts w:ascii="Times New Roman" w:hAnsi="Times New Roman" w:cs="Times New Roman"/>
          <w:sz w:val="28"/>
          <w:szCs w:val="28"/>
        </w:rPr>
      </w:pPr>
      <w:r w:rsidRPr="00F4376A">
        <w:rPr>
          <w:rFonts w:ascii="Times New Roman" w:hAnsi="Times New Roman" w:cs="Times New Roman"/>
          <w:sz w:val="28"/>
          <w:szCs w:val="28"/>
        </w:rPr>
        <w:t>Об</w:t>
      </w:r>
      <w:r w:rsidRPr="00F4376A">
        <w:rPr>
          <w:rFonts w:ascii="Times New Roman" w:hAnsi="Times New Roman" w:cs="Times New Roman"/>
          <w:sz w:val="28"/>
          <w:szCs w:val="28"/>
          <w:lang w:val="ru-RU"/>
        </w:rPr>
        <w:t>’</w:t>
      </w:r>
      <w:r w:rsidRPr="00F4376A">
        <w:rPr>
          <w:rFonts w:ascii="Times New Roman" w:hAnsi="Times New Roman" w:cs="Times New Roman"/>
          <w:sz w:val="28"/>
          <w:szCs w:val="28"/>
        </w:rPr>
        <w:t xml:space="preserve">єктом нашого дослідження стала творчість Лесі Українки та </w:t>
      </w:r>
      <w:r>
        <w:rPr>
          <w:rFonts w:ascii="Times New Roman" w:hAnsi="Times New Roman" w:cs="Times New Roman"/>
          <w:sz w:val="28"/>
          <w:szCs w:val="28"/>
        </w:rPr>
        <w:t>І</w:t>
      </w:r>
      <w:r w:rsidRPr="00F4376A">
        <w:rPr>
          <w:rFonts w:ascii="Times New Roman" w:hAnsi="Times New Roman" w:cs="Times New Roman"/>
          <w:sz w:val="28"/>
          <w:szCs w:val="28"/>
        </w:rPr>
        <w:t>вана Франка.</w:t>
      </w:r>
    </w:p>
    <w:p w:rsidR="00224109" w:rsidRPr="00F4376A" w:rsidRDefault="00224109" w:rsidP="00224109">
      <w:pPr>
        <w:spacing w:after="0" w:line="228" w:lineRule="auto"/>
        <w:ind w:right="284" w:firstLine="567"/>
        <w:jc w:val="both"/>
        <w:rPr>
          <w:rFonts w:ascii="Times New Roman" w:hAnsi="Times New Roman" w:cs="Times New Roman"/>
          <w:sz w:val="28"/>
          <w:szCs w:val="28"/>
        </w:rPr>
      </w:pPr>
      <w:r w:rsidRPr="00F4376A">
        <w:rPr>
          <w:rFonts w:ascii="Times New Roman" w:hAnsi="Times New Roman" w:cs="Times New Roman"/>
          <w:sz w:val="28"/>
          <w:szCs w:val="28"/>
        </w:rPr>
        <w:t xml:space="preserve">Предметом дослідження  - </w:t>
      </w:r>
      <w:r>
        <w:rPr>
          <w:rFonts w:ascii="Times New Roman" w:hAnsi="Times New Roman" w:cs="Times New Roman"/>
          <w:sz w:val="28"/>
          <w:szCs w:val="28"/>
        </w:rPr>
        <w:t>пребування митців на Путильщині</w:t>
      </w:r>
      <w:r w:rsidRPr="00F4376A">
        <w:rPr>
          <w:rFonts w:ascii="Times New Roman" w:hAnsi="Times New Roman" w:cs="Times New Roman"/>
          <w:sz w:val="28"/>
          <w:szCs w:val="28"/>
        </w:rPr>
        <w:t>, твори, пов</w:t>
      </w:r>
      <w:r w:rsidRPr="00F4376A">
        <w:rPr>
          <w:rFonts w:ascii="Times New Roman" w:hAnsi="Times New Roman" w:cs="Times New Roman"/>
          <w:sz w:val="28"/>
          <w:szCs w:val="28"/>
          <w:lang w:val="ru-RU"/>
        </w:rPr>
        <w:t>’</w:t>
      </w:r>
      <w:r w:rsidRPr="00F4376A">
        <w:rPr>
          <w:rFonts w:ascii="Times New Roman" w:hAnsi="Times New Roman" w:cs="Times New Roman"/>
          <w:sz w:val="28"/>
          <w:szCs w:val="28"/>
        </w:rPr>
        <w:t>язані з цим чарівним краєм.</w:t>
      </w:r>
    </w:p>
    <w:p w:rsidR="00224109" w:rsidRPr="00F4376A" w:rsidRDefault="00224109" w:rsidP="00224109">
      <w:pPr>
        <w:spacing w:after="0" w:line="228" w:lineRule="auto"/>
        <w:ind w:right="284" w:firstLine="567"/>
        <w:jc w:val="both"/>
        <w:rPr>
          <w:rFonts w:ascii="Times New Roman" w:hAnsi="Times New Roman" w:cs="Times New Roman"/>
          <w:sz w:val="28"/>
          <w:szCs w:val="28"/>
        </w:rPr>
      </w:pPr>
      <w:r w:rsidRPr="00F4376A">
        <w:rPr>
          <w:rFonts w:ascii="Times New Roman" w:hAnsi="Times New Roman" w:cs="Times New Roman"/>
          <w:sz w:val="28"/>
          <w:szCs w:val="28"/>
        </w:rPr>
        <w:t>Мета і завдання дослідження:</w:t>
      </w:r>
    </w:p>
    <w:p w:rsidR="00224109" w:rsidRPr="00F4376A" w:rsidRDefault="00224109" w:rsidP="00224109">
      <w:pPr>
        <w:spacing w:after="0" w:line="228" w:lineRule="auto"/>
        <w:ind w:right="284"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4376A">
        <w:rPr>
          <w:rFonts w:ascii="Times New Roman" w:hAnsi="Times New Roman" w:cs="Times New Roman"/>
          <w:sz w:val="28"/>
          <w:szCs w:val="28"/>
        </w:rPr>
        <w:t>вивчення біографічних джерел про перебування митців на Путильщині, їх зв</w:t>
      </w:r>
      <w:r w:rsidRPr="00BD54EF">
        <w:rPr>
          <w:rFonts w:ascii="Times New Roman" w:hAnsi="Times New Roman" w:cs="Times New Roman"/>
          <w:sz w:val="28"/>
          <w:szCs w:val="28"/>
        </w:rPr>
        <w:t>’</w:t>
      </w:r>
      <w:r w:rsidRPr="00F4376A">
        <w:rPr>
          <w:rFonts w:ascii="Times New Roman" w:hAnsi="Times New Roman" w:cs="Times New Roman"/>
          <w:sz w:val="28"/>
          <w:szCs w:val="28"/>
        </w:rPr>
        <w:t>язок із краєм;</w:t>
      </w:r>
    </w:p>
    <w:p w:rsidR="00224109" w:rsidRPr="00F4376A" w:rsidRDefault="00224109" w:rsidP="00224109">
      <w:pPr>
        <w:spacing w:after="0" w:line="228" w:lineRule="auto"/>
        <w:ind w:right="284"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4376A">
        <w:rPr>
          <w:rFonts w:ascii="Times New Roman" w:hAnsi="Times New Roman" w:cs="Times New Roman"/>
          <w:sz w:val="28"/>
          <w:szCs w:val="28"/>
        </w:rPr>
        <w:t>вивчення і аналіз літературних творів, пов</w:t>
      </w:r>
      <w:r w:rsidRPr="00F4376A">
        <w:rPr>
          <w:rFonts w:ascii="Times New Roman" w:hAnsi="Times New Roman" w:cs="Times New Roman"/>
          <w:sz w:val="28"/>
          <w:szCs w:val="28"/>
          <w:lang w:val="ru-RU"/>
        </w:rPr>
        <w:t>’</w:t>
      </w:r>
      <w:r w:rsidRPr="00F4376A">
        <w:rPr>
          <w:rFonts w:ascii="Times New Roman" w:hAnsi="Times New Roman" w:cs="Times New Roman"/>
          <w:sz w:val="28"/>
          <w:szCs w:val="28"/>
        </w:rPr>
        <w:t>язаних  з їхнім перебуванням на Гуцульщині;</w:t>
      </w:r>
    </w:p>
    <w:p w:rsidR="00224109" w:rsidRPr="00F4376A" w:rsidRDefault="00224109" w:rsidP="00224109">
      <w:pPr>
        <w:spacing w:after="0" w:line="228" w:lineRule="auto"/>
        <w:ind w:right="284"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4376A">
        <w:rPr>
          <w:rFonts w:ascii="Times New Roman" w:hAnsi="Times New Roman" w:cs="Times New Roman"/>
          <w:sz w:val="28"/>
          <w:szCs w:val="28"/>
        </w:rPr>
        <w:t>вивчення матеріалів музею І.Я. Франка в селі Криворівня Верховинського району Івано-Франківської області;</w:t>
      </w:r>
    </w:p>
    <w:p w:rsidR="00224109" w:rsidRDefault="00224109" w:rsidP="00224109">
      <w:pPr>
        <w:spacing w:after="0" w:line="228" w:lineRule="auto"/>
        <w:ind w:right="284"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4376A">
        <w:rPr>
          <w:rFonts w:ascii="Times New Roman" w:hAnsi="Times New Roman" w:cs="Times New Roman"/>
          <w:sz w:val="28"/>
          <w:szCs w:val="28"/>
        </w:rPr>
        <w:t>ознайомлення із спогадами старожилів Верховини, Косівщини про їхні зустрічі з письменниками.</w:t>
      </w:r>
    </w:p>
    <w:p w:rsidR="00224109" w:rsidRPr="0038704B" w:rsidRDefault="00224109" w:rsidP="00224109">
      <w:pPr>
        <w:jc w:val="center"/>
        <w:rPr>
          <w:rFonts w:ascii="Times New Roman" w:hAnsi="Times New Roman" w:cs="Times New Roman"/>
          <w:sz w:val="28"/>
          <w:szCs w:val="28"/>
        </w:rPr>
      </w:pPr>
      <w:r w:rsidRPr="005C60BA">
        <w:rPr>
          <w:rFonts w:ascii="Times New Roman" w:eastAsia="Times New Roman" w:hAnsi="Times New Roman" w:cs="Times New Roman"/>
          <w:b/>
          <w:sz w:val="32"/>
          <w:szCs w:val="28"/>
        </w:rPr>
        <w:t>Секція «Журналістика»</w:t>
      </w:r>
    </w:p>
    <w:p w:rsidR="00224109" w:rsidRPr="001A14FE" w:rsidRDefault="00224109" w:rsidP="00224109">
      <w:pPr>
        <w:spacing w:after="0" w:line="240" w:lineRule="auto"/>
        <w:jc w:val="center"/>
        <w:rPr>
          <w:rFonts w:ascii="Times New Roman" w:eastAsia="Times New Roman" w:hAnsi="Times New Roman" w:cs="Times New Roman"/>
          <w:sz w:val="28"/>
          <w:szCs w:val="28"/>
          <w:lang w:eastAsia="uk-UA"/>
        </w:rPr>
      </w:pPr>
      <w:r w:rsidRPr="001A14FE">
        <w:rPr>
          <w:rFonts w:ascii="Times New Roman" w:eastAsia="Times New Roman" w:hAnsi="Times New Roman" w:cs="Times New Roman"/>
          <w:sz w:val="28"/>
          <w:szCs w:val="28"/>
          <w:lang w:eastAsia="uk-UA"/>
        </w:rPr>
        <w:lastRenderedPageBreak/>
        <w:t>ГЕНДЕР У СУЧАСНІЙ МЕДІАЛІНГВІСТИЦІ ЯК ЗАСІБ ФОРМУВАННЯ ПАРИТЕТНОЇ ДЕМОКРАТІЇ</w:t>
      </w:r>
    </w:p>
    <w:p w:rsidR="00224109" w:rsidRPr="001A14FE" w:rsidRDefault="00224109" w:rsidP="00224109">
      <w:pPr>
        <w:spacing w:after="0" w:line="240" w:lineRule="auto"/>
        <w:jc w:val="center"/>
        <w:rPr>
          <w:rFonts w:ascii="Times New Roman" w:eastAsia="Times New Roman" w:hAnsi="Times New Roman" w:cs="Times New Roman"/>
          <w:sz w:val="28"/>
          <w:szCs w:val="28"/>
          <w:lang w:eastAsia="uk-UA"/>
        </w:rPr>
      </w:pPr>
    </w:p>
    <w:p w:rsidR="00224109" w:rsidRPr="00F4376A" w:rsidRDefault="00224109" w:rsidP="00224109">
      <w:pPr>
        <w:spacing w:after="0" w:line="240" w:lineRule="auto"/>
        <w:ind w:firstLine="284"/>
        <w:jc w:val="both"/>
        <w:rPr>
          <w:rFonts w:ascii="Times New Roman" w:eastAsia="Times New Roman" w:hAnsi="Times New Roman" w:cs="Times New Roman"/>
          <w:b/>
          <w:sz w:val="24"/>
          <w:szCs w:val="28"/>
          <w:lang w:eastAsia="uk-UA"/>
        </w:rPr>
      </w:pPr>
      <w:r w:rsidRPr="001A14FE">
        <w:rPr>
          <w:rFonts w:ascii="Times New Roman" w:eastAsia="Times New Roman" w:hAnsi="Times New Roman" w:cs="Times New Roman"/>
          <w:noProof/>
          <w:sz w:val="24"/>
          <w:szCs w:val="28"/>
          <w:lang w:eastAsia="uk-UA"/>
        </w:rPr>
        <w:drawing>
          <wp:anchor distT="0" distB="0" distL="114300" distR="114300" simplePos="0" relativeHeight="251741184" behindDoc="0" locked="0" layoutInCell="1" allowOverlap="1" wp14:anchorId="66C0BCC3" wp14:editId="0B1681F9">
            <wp:simplePos x="0" y="0"/>
            <wp:positionH relativeFrom="margin">
              <wp:posOffset>429260</wp:posOffset>
            </wp:positionH>
            <wp:positionV relativeFrom="margin">
              <wp:posOffset>1065530</wp:posOffset>
            </wp:positionV>
            <wp:extent cx="1360805" cy="1729740"/>
            <wp:effectExtent l="0" t="0" r="0" b="3810"/>
            <wp:wrapSquare wrapText="bothSides"/>
            <wp:docPr id="99" name="Рисунок 99" descr="D:\Вакарюк Анна\БМАНУМ\ТЕЗИ 2019\І місце\Ілаш Валерія\Ілаш Валерія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карюк Анна\БМАНУМ\ТЕЗИ 2019\І місце\Ілаш Валерія\Ілаш ВалеріяЧИ.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l="4930" t="4501" r="4930" b="3939"/>
                    <a:stretch/>
                  </pic:blipFill>
                  <pic:spPr bwMode="auto">
                    <a:xfrm>
                      <a:off x="0" y="0"/>
                      <a:ext cx="1360805" cy="172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376A">
        <w:rPr>
          <w:rFonts w:ascii="Times New Roman" w:eastAsia="Times New Roman" w:hAnsi="Times New Roman" w:cs="Times New Roman"/>
          <w:b/>
          <w:sz w:val="24"/>
          <w:szCs w:val="28"/>
          <w:lang w:eastAsia="uk-UA"/>
        </w:rPr>
        <w:t>Автор:</w:t>
      </w:r>
    </w:p>
    <w:p w:rsidR="00224109" w:rsidRPr="001A14FE" w:rsidRDefault="00224109" w:rsidP="00224109">
      <w:pPr>
        <w:spacing w:after="0" w:line="240" w:lineRule="auto"/>
        <w:ind w:firstLine="284"/>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Ілаш Валерія, </w:t>
      </w:r>
    </w:p>
    <w:p w:rsidR="00224109" w:rsidRPr="001A14FE" w:rsidRDefault="00224109" w:rsidP="00224109">
      <w:pPr>
        <w:spacing w:after="0" w:line="240" w:lineRule="auto"/>
        <w:ind w:firstLine="284"/>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учениця 11 класу </w:t>
      </w:r>
    </w:p>
    <w:p w:rsidR="00224109" w:rsidRPr="001A14FE" w:rsidRDefault="00224109" w:rsidP="00224109">
      <w:pPr>
        <w:spacing w:after="0" w:line="240" w:lineRule="auto"/>
        <w:ind w:firstLine="284"/>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Кельменецького ліцею – опорного закладу</w:t>
      </w:r>
    </w:p>
    <w:p w:rsidR="00224109" w:rsidRPr="001A14FE" w:rsidRDefault="00224109" w:rsidP="00224109">
      <w:pPr>
        <w:widowControl w:val="0"/>
        <w:spacing w:after="0" w:line="240" w:lineRule="auto"/>
        <w:ind w:left="-108" w:firstLine="284"/>
        <w:jc w:val="both"/>
        <w:rPr>
          <w:rFonts w:ascii="Times New Roman" w:eastAsia="Times New Roman" w:hAnsi="Times New Roman" w:cs="Times New Roman"/>
          <w:sz w:val="24"/>
          <w:szCs w:val="28"/>
          <w:lang w:eastAsia="uk-UA"/>
        </w:rPr>
      </w:pPr>
    </w:p>
    <w:p w:rsidR="00224109" w:rsidRPr="00F4376A" w:rsidRDefault="00224109" w:rsidP="00224109">
      <w:pPr>
        <w:widowControl w:val="0"/>
        <w:spacing w:after="0" w:line="240" w:lineRule="auto"/>
        <w:ind w:left="-108" w:firstLine="284"/>
        <w:jc w:val="both"/>
        <w:rPr>
          <w:rFonts w:ascii="Times New Roman" w:eastAsia="Times New Roman" w:hAnsi="Times New Roman" w:cs="Times New Roman"/>
          <w:b/>
          <w:sz w:val="24"/>
          <w:szCs w:val="28"/>
          <w:lang w:eastAsia="uk-UA"/>
        </w:rPr>
      </w:pPr>
      <w:r w:rsidRPr="00F4376A">
        <w:rPr>
          <w:rFonts w:ascii="Times New Roman" w:eastAsia="Times New Roman" w:hAnsi="Times New Roman" w:cs="Times New Roman"/>
          <w:b/>
          <w:sz w:val="24"/>
          <w:szCs w:val="28"/>
          <w:lang w:eastAsia="uk-UA"/>
        </w:rPr>
        <w:t>Наукові керівники:</w:t>
      </w:r>
    </w:p>
    <w:p w:rsidR="00224109" w:rsidRDefault="00224109" w:rsidP="00224109">
      <w:pPr>
        <w:widowControl w:val="0"/>
        <w:spacing w:after="0" w:line="240" w:lineRule="auto"/>
        <w:ind w:left="-108" w:firstLine="284"/>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Василик Л.Є., </w:t>
      </w:r>
    </w:p>
    <w:p w:rsidR="00224109" w:rsidRPr="001A14FE" w:rsidRDefault="00224109" w:rsidP="00224109">
      <w:pPr>
        <w:widowControl w:val="0"/>
        <w:spacing w:after="0" w:line="240" w:lineRule="auto"/>
        <w:ind w:left="-108" w:firstLine="284"/>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професор </w:t>
      </w:r>
      <w:r>
        <w:rPr>
          <w:rFonts w:ascii="Times New Roman" w:eastAsia="Times New Roman" w:hAnsi="Times New Roman" w:cs="Times New Roman"/>
          <w:sz w:val="24"/>
          <w:szCs w:val="28"/>
          <w:lang w:eastAsia="uk-UA"/>
        </w:rPr>
        <w:t>ЧНУ імені Ю.</w:t>
      </w:r>
      <w:r w:rsidRPr="001A14FE">
        <w:rPr>
          <w:rFonts w:ascii="Times New Roman" w:eastAsia="Times New Roman" w:hAnsi="Times New Roman" w:cs="Times New Roman"/>
          <w:sz w:val="24"/>
          <w:szCs w:val="28"/>
          <w:lang w:eastAsia="uk-UA"/>
        </w:rPr>
        <w:t xml:space="preserve">Федьковича, </w:t>
      </w:r>
      <w:r>
        <w:rPr>
          <w:rFonts w:ascii="Times New Roman" w:eastAsia="Times New Roman" w:hAnsi="Times New Roman" w:cs="Times New Roman"/>
          <w:sz w:val="24"/>
          <w:szCs w:val="28"/>
          <w:lang w:eastAsia="uk-UA"/>
        </w:rPr>
        <w:t>д.н.с.к.,</w:t>
      </w:r>
    </w:p>
    <w:p w:rsidR="00224109" w:rsidRDefault="00224109" w:rsidP="00224109">
      <w:pPr>
        <w:spacing w:after="0" w:line="240" w:lineRule="auto"/>
        <w:ind w:firstLine="284"/>
        <w:contextualSpacing/>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 xml:space="preserve">Крива Д.В., </w:t>
      </w:r>
    </w:p>
    <w:p w:rsidR="00224109" w:rsidRDefault="00224109" w:rsidP="00224109">
      <w:pPr>
        <w:spacing w:before="240" w:after="0" w:line="240" w:lineRule="auto"/>
        <w:ind w:firstLine="284"/>
        <w:contextualSpacing/>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учитель української мови та літератури</w:t>
      </w:r>
      <w:r w:rsidRPr="00202533">
        <w:rPr>
          <w:rFonts w:ascii="Times New Roman" w:eastAsia="Times New Roman" w:hAnsi="Times New Roman" w:cs="Times New Roman"/>
          <w:sz w:val="24"/>
          <w:szCs w:val="28"/>
          <w:lang w:eastAsia="uk-UA"/>
        </w:rPr>
        <w:t xml:space="preserve"> </w:t>
      </w:r>
    </w:p>
    <w:p w:rsidR="00224109" w:rsidRDefault="00224109" w:rsidP="00224109">
      <w:pPr>
        <w:spacing w:before="240" w:after="0" w:line="240" w:lineRule="auto"/>
        <w:ind w:firstLine="284"/>
        <w:contextualSpacing/>
        <w:jc w:val="both"/>
        <w:rPr>
          <w:rFonts w:ascii="Times New Roman" w:eastAsia="Times New Roman" w:hAnsi="Times New Roman" w:cs="Times New Roman"/>
          <w:sz w:val="24"/>
          <w:szCs w:val="28"/>
          <w:lang w:eastAsia="uk-UA"/>
        </w:rPr>
      </w:pPr>
      <w:r w:rsidRPr="001A14FE">
        <w:rPr>
          <w:rFonts w:ascii="Times New Roman" w:eastAsia="Times New Roman" w:hAnsi="Times New Roman" w:cs="Times New Roman"/>
          <w:sz w:val="24"/>
          <w:szCs w:val="28"/>
          <w:lang w:eastAsia="uk-UA"/>
        </w:rPr>
        <w:t>Кельменець</w:t>
      </w:r>
      <w:r>
        <w:rPr>
          <w:rFonts w:ascii="Times New Roman" w:eastAsia="Times New Roman" w:hAnsi="Times New Roman" w:cs="Times New Roman"/>
          <w:sz w:val="24"/>
          <w:szCs w:val="28"/>
          <w:lang w:eastAsia="uk-UA"/>
        </w:rPr>
        <w:t xml:space="preserve">кого ліцею – опорного закладу </w:t>
      </w:r>
    </w:p>
    <w:p w:rsidR="00224109" w:rsidRPr="0038704B" w:rsidRDefault="00224109" w:rsidP="00224109">
      <w:pPr>
        <w:spacing w:before="240" w:after="0" w:line="240" w:lineRule="auto"/>
        <w:ind w:firstLine="284"/>
        <w:contextualSpacing/>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                          </w:t>
      </w:r>
    </w:p>
    <w:p w:rsidR="00224109" w:rsidRPr="00BD54EF" w:rsidRDefault="00224109" w:rsidP="00224109">
      <w:pPr>
        <w:spacing w:before="240" w:after="0" w:line="240" w:lineRule="auto"/>
        <w:ind w:firstLine="567"/>
        <w:contextualSpacing/>
        <w:jc w:val="both"/>
        <w:rPr>
          <w:rFonts w:ascii="Times New Roman" w:eastAsia="Times New Roman" w:hAnsi="Times New Roman" w:cs="Times New Roman"/>
          <w:sz w:val="28"/>
          <w:szCs w:val="28"/>
          <w:lang w:eastAsia="uk-UA"/>
        </w:rPr>
      </w:pPr>
      <w:r w:rsidRPr="00F4376A">
        <w:rPr>
          <w:rFonts w:ascii="Times New Roman" w:eastAsia="Times New Roman" w:hAnsi="Times New Roman" w:cs="Times New Roman"/>
          <w:sz w:val="28"/>
          <w:szCs w:val="28"/>
          <w:lang w:eastAsia="uk-UA"/>
        </w:rPr>
        <w:t xml:space="preserve">Хто кодифікує як норму вживання чоловічий рід на позначення обох </w:t>
      </w:r>
      <w:r w:rsidRPr="00BD54EF">
        <w:rPr>
          <w:rFonts w:ascii="Times New Roman" w:eastAsia="Times New Roman" w:hAnsi="Times New Roman" w:cs="Times New Roman"/>
          <w:sz w:val="28"/>
          <w:szCs w:val="28"/>
          <w:lang w:eastAsia="uk-UA"/>
        </w:rPr>
        <w:t xml:space="preserve">статей? Хто визначає, що в документах жінок треба називати викладач, лікар і аспірант, а в паспорті − громадянин, навіть попри те, що існують відповідні фемінітиви? Насамперед такі речі мали б відчувати журналісти і доносити їх до суспільної свідомості. Спробуймо простежити, чи намагаються ЗМІ відійти від гендерних стереотипів та впровадити практику фемінітивів у своїй мові. </w:t>
      </w:r>
      <w:r w:rsidRPr="00BD54EF">
        <w:rPr>
          <w:rFonts w:ascii="Times New Roman" w:eastAsia="Times New Roman" w:hAnsi="Times New Roman" w:cs="Times New Roman"/>
          <w:sz w:val="28"/>
          <w:szCs w:val="28"/>
          <w:lang w:val="ru-RU" w:eastAsia="uk-UA"/>
        </w:rPr>
        <w:t xml:space="preserve"> </w:t>
      </w:r>
      <w:r w:rsidRPr="00BD54EF">
        <w:rPr>
          <w:rFonts w:ascii="Times New Roman" w:eastAsia="Times New Roman" w:hAnsi="Times New Roman" w:cs="Times New Roman"/>
          <w:sz w:val="28"/>
          <w:szCs w:val="28"/>
          <w:lang w:eastAsia="uk-UA"/>
        </w:rPr>
        <w:t xml:space="preserve">Це дозволить зрозуміти, чи відображається зростання ролі жінок у різних сферах, відповідно у медійній практиці, чи готові медіа запровадити нові мовні </w:t>
      </w:r>
      <w:r w:rsidRPr="00BD54EF">
        <w:rPr>
          <w:rFonts w:ascii="Times New Roman" w:eastAsia="Times New Roman" w:hAnsi="Times New Roman" w:cs="Times New Roman"/>
          <w:sz w:val="28"/>
          <w:szCs w:val="28"/>
          <w:lang w:val="ru-RU" w:eastAsia="uk-UA"/>
        </w:rPr>
        <w:t xml:space="preserve">        </w:t>
      </w:r>
      <w:r w:rsidRPr="00BD54EF">
        <w:rPr>
          <w:rFonts w:ascii="Times New Roman" w:eastAsia="Times New Roman" w:hAnsi="Times New Roman" w:cs="Times New Roman"/>
          <w:sz w:val="28"/>
          <w:szCs w:val="28"/>
          <w:lang w:eastAsia="uk-UA"/>
        </w:rPr>
        <w:t>правила. У цьому і полягає актуальність нашої роботи.</w:t>
      </w:r>
    </w:p>
    <w:p w:rsidR="00224109" w:rsidRPr="00F4376A" w:rsidRDefault="00224109" w:rsidP="00224109">
      <w:pPr>
        <w:spacing w:after="0" w:line="240" w:lineRule="auto"/>
        <w:ind w:firstLine="567"/>
        <w:jc w:val="both"/>
      </w:pPr>
      <w:r w:rsidRPr="00BD54EF">
        <w:rPr>
          <w:rFonts w:ascii="Times New Roman" w:eastAsia="Times New Roman" w:hAnsi="Times New Roman" w:cs="Times New Roman"/>
          <w:sz w:val="28"/>
          <w:szCs w:val="28"/>
          <w:lang w:val="ru-RU" w:eastAsia="uk-UA"/>
        </w:rPr>
        <w:t xml:space="preserve">  Метою дослідження є </w:t>
      </w:r>
      <w:r w:rsidRPr="00BD54EF">
        <w:rPr>
          <w:rFonts w:ascii="Times New Roman" w:eastAsia="Times New Roman" w:hAnsi="Times New Roman" w:cs="Times New Roman"/>
          <w:sz w:val="28"/>
          <w:szCs w:val="28"/>
          <w:lang w:eastAsia="uk-UA"/>
        </w:rPr>
        <w:t>спроба простежити мовний андроцентризм у медіа і запропонувати шляхи його подолання, окреслити роль медій у гендерному</w:t>
      </w:r>
      <w:r w:rsidRPr="00BD54EF">
        <w:rPr>
          <w:rFonts w:ascii="Times New Roman" w:eastAsia="Times New Roman" w:hAnsi="Times New Roman" w:cs="Times New Roman"/>
          <w:sz w:val="28"/>
          <w:szCs w:val="28"/>
          <w:lang w:val="ru-RU" w:eastAsia="uk-UA"/>
        </w:rPr>
        <w:t xml:space="preserve"> </w:t>
      </w:r>
      <w:r w:rsidRPr="00BD54EF">
        <w:rPr>
          <w:rFonts w:ascii="Times New Roman" w:eastAsia="Times New Roman" w:hAnsi="Times New Roman" w:cs="Times New Roman"/>
          <w:sz w:val="28"/>
          <w:szCs w:val="28"/>
          <w:lang w:eastAsia="uk-UA"/>
        </w:rPr>
        <w:t xml:space="preserve"> реформуванні мови. Серед основних</w:t>
      </w:r>
      <w:r w:rsidRPr="00BD54EF">
        <w:rPr>
          <w:rFonts w:ascii="Times New Roman" w:eastAsia="Times New Roman" w:hAnsi="Times New Roman" w:cs="Times New Roman"/>
          <w:sz w:val="28"/>
          <w:szCs w:val="28"/>
          <w:lang w:val="ru-RU" w:eastAsia="uk-UA"/>
        </w:rPr>
        <w:t xml:space="preserve"> </w:t>
      </w:r>
      <w:r w:rsidRPr="00BD54EF">
        <w:rPr>
          <w:rFonts w:ascii="Times New Roman" w:eastAsia="Times New Roman" w:hAnsi="Times New Roman" w:cs="Times New Roman"/>
          <w:bCs/>
          <w:sz w:val="28"/>
          <w:szCs w:val="28"/>
          <w:shd w:val="clear" w:color="auto" w:fill="FFFFFF"/>
          <w:lang w:eastAsia="uk-UA"/>
        </w:rPr>
        <w:t xml:space="preserve">завдань такі: </w:t>
      </w:r>
      <w:r w:rsidRPr="00BD54EF">
        <w:rPr>
          <w:rFonts w:ascii="Times New Roman" w:eastAsia="Times New Roman" w:hAnsi="Times New Roman" w:cs="Times New Roman"/>
          <w:sz w:val="28"/>
          <w:szCs w:val="28"/>
          <w:lang w:eastAsia="uk-UA"/>
        </w:rPr>
        <w:t>на основі регіональних газет «Буковина» та «Рідне слово» простежити та схарактеризувати основні мовно-андроцентричні</w:t>
      </w:r>
      <w:r w:rsidRPr="00F4376A">
        <w:rPr>
          <w:rFonts w:ascii="Times New Roman" w:eastAsia="Times New Roman" w:hAnsi="Times New Roman" w:cs="Times New Roman"/>
          <w:sz w:val="28"/>
          <w:szCs w:val="28"/>
          <w:lang w:eastAsia="uk-UA"/>
        </w:rPr>
        <w:t xml:space="preserve"> стереотипи, які використовують журналісти, а також з’ясувати частоту вживання фемінітивів. Новизна роботи полягає в тому, що вперше</w:t>
      </w:r>
      <w:r w:rsidRPr="00F4376A">
        <w:rPr>
          <w:rFonts w:ascii="Times New Roman" w:eastAsia="Times New Roman" w:hAnsi="Times New Roman" w:cs="Times New Roman"/>
          <w:sz w:val="28"/>
          <w:szCs w:val="28"/>
          <w:lang w:val="ru-RU" w:eastAsia="uk-UA"/>
        </w:rPr>
        <w:t xml:space="preserve">  </w:t>
      </w:r>
      <w:r w:rsidRPr="00F4376A">
        <w:rPr>
          <w:rFonts w:ascii="Times New Roman" w:eastAsia="Times New Roman" w:hAnsi="Times New Roman" w:cs="Times New Roman"/>
          <w:sz w:val="28"/>
          <w:szCs w:val="28"/>
          <w:lang w:eastAsia="uk-UA"/>
        </w:rPr>
        <w:t>досліджено регіональні медіа з погляду дотримання ними</w:t>
      </w:r>
      <w:r>
        <w:rPr>
          <w:rFonts w:ascii="Times New Roman" w:eastAsia="Times New Roman" w:hAnsi="Times New Roman" w:cs="Times New Roman"/>
          <w:sz w:val="28"/>
          <w:szCs w:val="28"/>
          <w:lang w:val="ru-RU" w:eastAsia="uk-UA"/>
        </w:rPr>
        <w:t xml:space="preserve"> </w:t>
      </w:r>
      <w:r w:rsidRPr="00F4376A">
        <w:rPr>
          <w:rFonts w:ascii="Times New Roman" w:eastAsia="Times New Roman" w:hAnsi="Times New Roman" w:cs="Times New Roman"/>
          <w:sz w:val="28"/>
          <w:szCs w:val="28"/>
          <w:lang w:eastAsia="uk-UA"/>
        </w:rPr>
        <w:t>гендерно</w:t>
      </w:r>
      <w:r w:rsidRPr="00F4376A">
        <w:rPr>
          <w:rFonts w:ascii="Times New Roman" w:eastAsia="Times New Roman" w:hAnsi="Times New Roman" w:cs="Times New Roman"/>
          <w:sz w:val="28"/>
          <w:szCs w:val="28"/>
          <w:lang w:val="ru-RU" w:eastAsia="uk-UA"/>
        </w:rPr>
        <w:t>-</w:t>
      </w:r>
      <w:r w:rsidRPr="00F4376A">
        <w:rPr>
          <w:rFonts w:ascii="Times New Roman" w:eastAsia="Times New Roman" w:hAnsi="Times New Roman" w:cs="Times New Roman"/>
          <w:sz w:val="28"/>
          <w:szCs w:val="28"/>
          <w:lang w:eastAsia="uk-UA"/>
        </w:rPr>
        <w:t>паритетної мови, а це дозволяє п</w:t>
      </w:r>
      <w:r>
        <w:rPr>
          <w:rFonts w:ascii="Times New Roman" w:eastAsia="Times New Roman" w:hAnsi="Times New Roman" w:cs="Times New Roman"/>
          <w:sz w:val="28"/>
          <w:szCs w:val="28"/>
          <w:lang w:eastAsia="uk-UA"/>
        </w:rPr>
        <w:t>обачити, наскільки демократичні</w:t>
      </w:r>
      <w:r w:rsidRPr="00F4376A">
        <w:rPr>
          <w:rFonts w:ascii="Times New Roman" w:eastAsia="Times New Roman" w:hAnsi="Times New Roman" w:cs="Times New Roman"/>
          <w:sz w:val="28"/>
          <w:szCs w:val="28"/>
          <w:lang w:val="ru-RU" w:eastAsia="uk-UA"/>
        </w:rPr>
        <w:t xml:space="preserve"> </w:t>
      </w:r>
      <w:r w:rsidRPr="00F4376A">
        <w:rPr>
          <w:rFonts w:ascii="Times New Roman" w:eastAsia="Times New Roman" w:hAnsi="Times New Roman" w:cs="Times New Roman"/>
          <w:sz w:val="28"/>
          <w:szCs w:val="28"/>
          <w:lang w:eastAsia="uk-UA"/>
        </w:rPr>
        <w:t>гендерні трансформації проникають у мову невеликих видань, чи можемо ми говорити про подолання мовного</w:t>
      </w:r>
      <w:r w:rsidRPr="00F4376A">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eastAsia="uk-UA"/>
        </w:rPr>
        <w:t xml:space="preserve">андроцетризму не лише у великих </w:t>
      </w:r>
      <w:r w:rsidRPr="00F4376A">
        <w:rPr>
          <w:rFonts w:ascii="Times New Roman" w:eastAsia="Times New Roman" w:hAnsi="Times New Roman" w:cs="Times New Roman"/>
          <w:sz w:val="28"/>
          <w:szCs w:val="28"/>
          <w:lang w:eastAsia="uk-UA"/>
        </w:rPr>
        <w:t>центральних медіа, а й на рівні малих регіональних ЗМІ.</w:t>
      </w:r>
      <w:r w:rsidRPr="00F4376A">
        <w:rPr>
          <w:rFonts w:ascii="Times New Roman" w:eastAsia="Times New Roman" w:hAnsi="Times New Roman" w:cs="Times New Roman"/>
          <w:sz w:val="28"/>
          <w:szCs w:val="28"/>
          <w:lang w:val="ru-RU" w:eastAsia="uk-UA"/>
        </w:rPr>
        <w:t xml:space="preserve"> </w:t>
      </w:r>
      <w:r w:rsidRPr="00F4376A">
        <w:rPr>
          <w:rFonts w:ascii="Times New Roman" w:eastAsia="Times New Roman" w:hAnsi="Times New Roman" w:cs="Times New Roman"/>
          <w:sz w:val="28"/>
          <w:szCs w:val="28"/>
          <w:lang w:eastAsia="uk-UA"/>
        </w:rPr>
        <w:t>Вважаємо, що наша робота допоможе краще зрозуміти проблему в теоретичному аспекті, а також буде корисна теоретикам та практикам медіа-діяльності.</w:t>
      </w:r>
      <w:r w:rsidRPr="00F4376A">
        <w:t xml:space="preserve"> </w:t>
      </w:r>
    </w:p>
    <w:p w:rsidR="00224109" w:rsidRPr="001A14FE" w:rsidRDefault="00224109" w:rsidP="00224109">
      <w:pPr>
        <w:spacing w:after="0" w:line="240" w:lineRule="auto"/>
        <w:ind w:firstLine="567"/>
        <w:jc w:val="both"/>
        <w:rPr>
          <w:rFonts w:ascii="Times New Roman" w:eastAsia="Times New Roman" w:hAnsi="Times New Roman" w:cs="Times New Roman"/>
          <w:sz w:val="28"/>
          <w:szCs w:val="28"/>
          <w:lang w:eastAsia="uk-UA"/>
        </w:rPr>
      </w:pPr>
      <w:r w:rsidRPr="00F4376A">
        <w:rPr>
          <w:rFonts w:ascii="Times New Roman" w:eastAsia="Times New Roman" w:hAnsi="Times New Roman" w:cs="Times New Roman"/>
          <w:sz w:val="28"/>
          <w:szCs w:val="28"/>
          <w:lang w:eastAsia="uk-UA"/>
        </w:rPr>
        <w:t>На основі матеріалів газет «Буковина» та «Рідне слово» дослідили                 специфіку нової феміністичної лінгвістики, проблему андроцентризму та          прояви гендерної асиметрії у мові медіа. Ставлення до жінки та її  гендерної значимості у ЗМІ посилилося. Збільшується кількість фемінітивів</w:t>
      </w:r>
      <w:r w:rsidRPr="001A14FE">
        <w:rPr>
          <w:rFonts w:ascii="Times New Roman" w:eastAsia="Times New Roman" w:hAnsi="Times New Roman" w:cs="Times New Roman"/>
          <w:sz w:val="28"/>
          <w:szCs w:val="28"/>
          <w:lang w:eastAsia="uk-UA"/>
        </w:rPr>
        <w:t>, медіа поступово звільняються від гендерних стереотипів.</w:t>
      </w:r>
    </w:p>
    <w:p w:rsidR="00224109" w:rsidRPr="001A14FE" w:rsidRDefault="00224109" w:rsidP="0022410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224109" w:rsidRPr="005C60BA" w:rsidRDefault="00224109" w:rsidP="00224109">
      <w:pPr>
        <w:spacing w:line="240" w:lineRule="auto"/>
        <w:jc w:val="center"/>
        <w:rPr>
          <w:rFonts w:ascii="Times New Roman" w:hAnsi="Times New Roman" w:cs="Times New Roman"/>
          <w:b/>
          <w:sz w:val="32"/>
          <w:szCs w:val="28"/>
        </w:rPr>
      </w:pPr>
      <w:r w:rsidRPr="005C60BA">
        <w:rPr>
          <w:rFonts w:ascii="Times New Roman" w:hAnsi="Times New Roman" w:cs="Times New Roman"/>
          <w:b/>
          <w:sz w:val="32"/>
          <w:szCs w:val="28"/>
        </w:rPr>
        <w:lastRenderedPageBreak/>
        <w:t>Секція «Фольклористика»</w:t>
      </w:r>
    </w:p>
    <w:p w:rsidR="00224109" w:rsidRPr="00E05470" w:rsidRDefault="00224109" w:rsidP="00224109">
      <w:pPr>
        <w:widowControl w:val="0"/>
        <w:spacing w:after="0" w:line="240" w:lineRule="auto"/>
        <w:jc w:val="center"/>
        <w:rPr>
          <w:rFonts w:ascii="Times New Roman" w:eastAsia="Arial Unicode MS" w:hAnsi="Times New Roman" w:cs="Times New Roman"/>
          <w:color w:val="000000"/>
          <w:sz w:val="28"/>
          <w:szCs w:val="28"/>
          <w:lang w:eastAsia="uk-UA" w:bidi="uk-UA"/>
        </w:rPr>
      </w:pPr>
      <w:r w:rsidRPr="00E05470">
        <w:rPr>
          <w:rFonts w:ascii="Times New Roman" w:eastAsia="Times New Roman" w:hAnsi="Times New Roman" w:cs="Arial Unicode MS"/>
          <w:color w:val="000000"/>
          <w:sz w:val="28"/>
          <w:szCs w:val="24"/>
          <w:lang w:eastAsia="ru-RU" w:bidi="uk-UA"/>
        </w:rPr>
        <w:t>ФОЛЬКЛОР, ЗВИЧАЇ ТА ОБРЯДИ ГОРЯН ПУТИЛЬСЬКОГО РАЙОНУ ЧЕРНІВЕЦЬКОЇ ОБЛАСТІ, ПОВ’ЯЗАНІ ІЗ БУДІВНИЦТВОМ ЖИТЛА</w:t>
      </w:r>
    </w:p>
    <w:p w:rsidR="00224109" w:rsidRPr="001A14FE" w:rsidRDefault="00224109" w:rsidP="00224109">
      <w:pPr>
        <w:tabs>
          <w:tab w:val="left" w:pos="2044"/>
        </w:tabs>
        <w:spacing w:after="0" w:line="240" w:lineRule="auto"/>
        <w:jc w:val="both"/>
        <w:rPr>
          <w:rFonts w:ascii="Times New Roman" w:hAnsi="Times New Roman"/>
          <w:sz w:val="24"/>
          <w:szCs w:val="28"/>
        </w:rPr>
      </w:pPr>
    </w:p>
    <w:p w:rsidR="00224109" w:rsidRDefault="00224109" w:rsidP="00224109">
      <w:pPr>
        <w:tabs>
          <w:tab w:val="left" w:pos="2044"/>
        </w:tabs>
        <w:spacing w:after="0" w:line="240" w:lineRule="auto"/>
        <w:jc w:val="both"/>
        <w:rPr>
          <w:rFonts w:ascii="Times New Roman" w:hAnsi="Times New Roman"/>
          <w:b/>
          <w:sz w:val="24"/>
          <w:szCs w:val="28"/>
        </w:rPr>
      </w:pPr>
      <w:r w:rsidRPr="001A14FE">
        <w:rPr>
          <w:rFonts w:ascii="Times New Roman" w:hAnsi="Times New Roman"/>
          <w:b/>
          <w:noProof/>
          <w:sz w:val="24"/>
          <w:szCs w:val="28"/>
          <w:lang w:eastAsia="uk-UA"/>
        </w:rPr>
        <w:drawing>
          <wp:anchor distT="0" distB="0" distL="114300" distR="114300" simplePos="0" relativeHeight="251742208" behindDoc="0" locked="0" layoutInCell="1" allowOverlap="1" wp14:anchorId="7984EDF8" wp14:editId="7BAA2BFD">
            <wp:simplePos x="0" y="0"/>
            <wp:positionH relativeFrom="margin">
              <wp:posOffset>354330</wp:posOffset>
            </wp:positionH>
            <wp:positionV relativeFrom="margin">
              <wp:posOffset>1097280</wp:posOffset>
            </wp:positionV>
            <wp:extent cx="1435100" cy="1775460"/>
            <wp:effectExtent l="0" t="0" r="0" b="0"/>
            <wp:wrapSquare wrapText="bothSides"/>
            <wp:docPr id="100" name="Рисунок 100" descr="D:\Вакарюк Анна\БМАНУМ\ТЕЗИ 2019\І місце\Логош Ангеліна\Логош АнгелінаВ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акарюк Анна\БМАНУМ\ТЕЗИ 2019\І місце\Логош Ангеліна\Логош АнгелінаВТИ.tif"/>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val="0"/>
                        </a:ext>
                      </a:extLst>
                    </a:blip>
                    <a:srcRect t="1" b="4415"/>
                    <a:stretch/>
                  </pic:blipFill>
                  <pic:spPr bwMode="auto">
                    <a:xfrm>
                      <a:off x="0" y="0"/>
                      <a:ext cx="1435100" cy="1775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tabs>
          <w:tab w:val="left" w:pos="2044"/>
        </w:tabs>
        <w:spacing w:after="0" w:line="240" w:lineRule="auto"/>
        <w:ind w:firstLine="426"/>
        <w:jc w:val="both"/>
        <w:rPr>
          <w:rFonts w:ascii="Times New Roman" w:hAnsi="Times New Roman"/>
          <w:sz w:val="24"/>
          <w:szCs w:val="28"/>
        </w:rPr>
      </w:pPr>
      <w:r w:rsidRPr="001A14FE">
        <w:rPr>
          <w:rFonts w:ascii="Times New Roman" w:hAnsi="Times New Roman"/>
          <w:b/>
          <w:sz w:val="24"/>
          <w:szCs w:val="28"/>
        </w:rPr>
        <w:t>Автор:</w:t>
      </w:r>
      <w:r w:rsidRPr="001A14FE">
        <w:rPr>
          <w:rFonts w:ascii="Times New Roman" w:hAnsi="Times New Roman"/>
          <w:sz w:val="24"/>
          <w:szCs w:val="28"/>
        </w:rPr>
        <w:t xml:space="preserve"> </w:t>
      </w:r>
    </w:p>
    <w:p w:rsidR="00224109" w:rsidRPr="001A14FE" w:rsidRDefault="00224109" w:rsidP="00224109">
      <w:pPr>
        <w:tabs>
          <w:tab w:val="left" w:pos="2044"/>
        </w:tabs>
        <w:spacing w:after="0" w:line="240" w:lineRule="auto"/>
        <w:ind w:firstLine="426"/>
        <w:jc w:val="both"/>
        <w:rPr>
          <w:rFonts w:ascii="Times New Roman" w:hAnsi="Times New Roman"/>
          <w:sz w:val="24"/>
          <w:szCs w:val="28"/>
        </w:rPr>
      </w:pPr>
      <w:r w:rsidRPr="001A14FE">
        <w:rPr>
          <w:rFonts w:ascii="Times New Roman" w:hAnsi="Times New Roman"/>
          <w:sz w:val="24"/>
          <w:szCs w:val="28"/>
        </w:rPr>
        <w:t xml:space="preserve">Логош Ангеліна, </w:t>
      </w:r>
    </w:p>
    <w:p w:rsidR="00224109" w:rsidRPr="001A14FE" w:rsidRDefault="00224109" w:rsidP="00224109">
      <w:pPr>
        <w:tabs>
          <w:tab w:val="left" w:pos="2044"/>
        </w:tabs>
        <w:spacing w:after="0" w:line="240" w:lineRule="auto"/>
        <w:ind w:firstLine="426"/>
        <w:jc w:val="both"/>
        <w:rPr>
          <w:rFonts w:ascii="Times New Roman" w:hAnsi="Times New Roman"/>
          <w:b/>
          <w:sz w:val="24"/>
          <w:szCs w:val="28"/>
        </w:rPr>
      </w:pPr>
      <w:r w:rsidRPr="001A14FE">
        <w:rPr>
          <w:rFonts w:ascii="Times New Roman" w:hAnsi="Times New Roman"/>
          <w:sz w:val="24"/>
          <w:szCs w:val="28"/>
        </w:rPr>
        <w:t xml:space="preserve">учениця 10 класу </w:t>
      </w:r>
    </w:p>
    <w:p w:rsidR="00224109" w:rsidRPr="001A14FE" w:rsidRDefault="00224109" w:rsidP="00224109">
      <w:pPr>
        <w:tabs>
          <w:tab w:val="left" w:pos="2044"/>
        </w:tabs>
        <w:spacing w:after="0" w:line="240" w:lineRule="auto"/>
        <w:ind w:firstLine="426"/>
        <w:jc w:val="both"/>
        <w:rPr>
          <w:rFonts w:ascii="Times New Roman" w:hAnsi="Times New Roman"/>
          <w:sz w:val="24"/>
          <w:szCs w:val="28"/>
        </w:rPr>
      </w:pPr>
      <w:r w:rsidRPr="001A14FE">
        <w:rPr>
          <w:rFonts w:ascii="Times New Roman" w:hAnsi="Times New Roman"/>
          <w:sz w:val="24"/>
          <w:szCs w:val="28"/>
        </w:rPr>
        <w:t>Путильської гімназії</w:t>
      </w:r>
    </w:p>
    <w:p w:rsidR="00224109" w:rsidRPr="001A14FE" w:rsidRDefault="00224109" w:rsidP="00224109">
      <w:pPr>
        <w:tabs>
          <w:tab w:val="left" w:pos="2044"/>
        </w:tabs>
        <w:spacing w:after="0" w:line="240" w:lineRule="auto"/>
        <w:ind w:firstLine="426"/>
        <w:jc w:val="both"/>
        <w:rPr>
          <w:rFonts w:ascii="Times New Roman" w:hAnsi="Times New Roman"/>
          <w:sz w:val="24"/>
          <w:szCs w:val="28"/>
        </w:rPr>
      </w:pPr>
    </w:p>
    <w:p w:rsidR="00224109" w:rsidRPr="001A14FE" w:rsidRDefault="00224109" w:rsidP="00224109">
      <w:pPr>
        <w:tabs>
          <w:tab w:val="left" w:pos="2044"/>
        </w:tabs>
        <w:spacing w:after="0" w:line="240" w:lineRule="auto"/>
        <w:ind w:firstLine="426"/>
        <w:jc w:val="both"/>
        <w:rPr>
          <w:rFonts w:ascii="Times New Roman" w:hAnsi="Times New Roman"/>
          <w:b/>
          <w:sz w:val="24"/>
          <w:szCs w:val="28"/>
        </w:rPr>
      </w:pPr>
      <w:r w:rsidRPr="001A14FE">
        <w:rPr>
          <w:rFonts w:ascii="Times New Roman" w:hAnsi="Times New Roman"/>
          <w:b/>
          <w:sz w:val="24"/>
          <w:szCs w:val="28"/>
        </w:rPr>
        <w:t>Науковий керівник:</w:t>
      </w:r>
    </w:p>
    <w:p w:rsidR="00224109" w:rsidRDefault="00224109" w:rsidP="00224109">
      <w:pPr>
        <w:tabs>
          <w:tab w:val="left" w:pos="2044"/>
        </w:tabs>
        <w:spacing w:after="0" w:line="240" w:lineRule="auto"/>
        <w:ind w:firstLine="426"/>
        <w:jc w:val="both"/>
        <w:rPr>
          <w:rFonts w:ascii="Times New Roman" w:hAnsi="Times New Roman"/>
          <w:sz w:val="24"/>
          <w:szCs w:val="28"/>
        </w:rPr>
      </w:pPr>
      <w:r w:rsidRPr="001A14FE">
        <w:rPr>
          <w:rFonts w:ascii="Times New Roman" w:hAnsi="Times New Roman"/>
          <w:sz w:val="24"/>
          <w:szCs w:val="28"/>
        </w:rPr>
        <w:t xml:space="preserve">Костик В.В., </w:t>
      </w:r>
    </w:p>
    <w:p w:rsidR="00224109" w:rsidRDefault="00224109" w:rsidP="00224109">
      <w:pPr>
        <w:tabs>
          <w:tab w:val="left" w:pos="2044"/>
        </w:tabs>
        <w:spacing w:after="0" w:line="240" w:lineRule="auto"/>
        <w:ind w:firstLine="426"/>
        <w:jc w:val="both"/>
        <w:rPr>
          <w:rFonts w:ascii="Times New Roman" w:hAnsi="Times New Roman"/>
          <w:sz w:val="24"/>
          <w:szCs w:val="28"/>
        </w:rPr>
      </w:pPr>
      <w:r>
        <w:rPr>
          <w:rFonts w:ascii="Times New Roman" w:hAnsi="Times New Roman"/>
          <w:sz w:val="24"/>
          <w:szCs w:val="28"/>
        </w:rPr>
        <w:t>доцент ЧНУ імені Ю.</w:t>
      </w:r>
      <w:r w:rsidRPr="001A14FE">
        <w:rPr>
          <w:rFonts w:ascii="Times New Roman" w:hAnsi="Times New Roman"/>
          <w:sz w:val="24"/>
          <w:szCs w:val="28"/>
        </w:rPr>
        <w:t xml:space="preserve">Федьковича, </w:t>
      </w:r>
      <w:r>
        <w:rPr>
          <w:rFonts w:ascii="Times New Roman" w:hAnsi="Times New Roman"/>
          <w:sz w:val="24"/>
          <w:szCs w:val="28"/>
        </w:rPr>
        <w:t>к.ф.н.</w:t>
      </w:r>
    </w:p>
    <w:p w:rsidR="00224109" w:rsidRPr="001A14FE" w:rsidRDefault="00224109" w:rsidP="00224109">
      <w:pPr>
        <w:tabs>
          <w:tab w:val="left" w:pos="2044"/>
        </w:tabs>
        <w:spacing w:after="0" w:line="240" w:lineRule="auto"/>
        <w:ind w:firstLine="426"/>
        <w:jc w:val="both"/>
        <w:rPr>
          <w:rFonts w:ascii="Times New Roman" w:hAnsi="Times New Roman"/>
          <w:sz w:val="24"/>
          <w:szCs w:val="28"/>
        </w:rPr>
      </w:pPr>
      <w:r>
        <w:rPr>
          <w:rFonts w:ascii="Times New Roman" w:hAnsi="Times New Roman"/>
          <w:sz w:val="24"/>
          <w:szCs w:val="28"/>
        </w:rPr>
        <w:t>к</w:t>
      </w:r>
    </w:p>
    <w:p w:rsidR="00224109" w:rsidRDefault="00224109" w:rsidP="00224109">
      <w:pPr>
        <w:tabs>
          <w:tab w:val="left" w:pos="2044"/>
        </w:tabs>
        <w:spacing w:after="0" w:line="240" w:lineRule="auto"/>
        <w:ind w:firstLine="426"/>
        <w:jc w:val="both"/>
        <w:rPr>
          <w:rFonts w:ascii="Times New Roman" w:hAnsi="Times New Roman"/>
          <w:sz w:val="24"/>
          <w:szCs w:val="28"/>
        </w:rPr>
      </w:pPr>
    </w:p>
    <w:p w:rsidR="00224109" w:rsidRPr="001A14FE" w:rsidRDefault="00224109" w:rsidP="00224109">
      <w:pPr>
        <w:keepNext/>
        <w:keepLines/>
        <w:widowControl w:val="0"/>
        <w:tabs>
          <w:tab w:val="left" w:pos="-142"/>
        </w:tabs>
        <w:spacing w:after="0" w:line="360" w:lineRule="auto"/>
        <w:jc w:val="both"/>
        <w:outlineLvl w:val="2"/>
        <w:rPr>
          <w:rFonts w:ascii="Times New Roman" w:eastAsia="Times New Roman" w:hAnsi="Times New Roman" w:cs="Times New Roman"/>
          <w:bCs/>
          <w:sz w:val="28"/>
          <w:szCs w:val="28"/>
        </w:rPr>
      </w:pPr>
    </w:p>
    <w:p w:rsidR="00224109" w:rsidRPr="001A14FE" w:rsidRDefault="00224109" w:rsidP="00224109">
      <w:pPr>
        <w:keepNext/>
        <w:keepLines/>
        <w:widowControl w:val="0"/>
        <w:tabs>
          <w:tab w:val="left" w:pos="-142"/>
        </w:tabs>
        <w:spacing w:after="0" w:line="228" w:lineRule="auto"/>
        <w:ind w:left="-142"/>
        <w:jc w:val="both"/>
        <w:outlineLvl w:val="2"/>
        <w:rPr>
          <w:rFonts w:ascii="Times New Roman" w:eastAsia="Times New Roman" w:hAnsi="Times New Roman" w:cs="Times New Roman"/>
          <w:bCs/>
          <w:sz w:val="28"/>
          <w:szCs w:val="28"/>
        </w:rPr>
      </w:pPr>
      <w:r w:rsidRPr="001A14FE">
        <w:rPr>
          <w:rFonts w:ascii="Times New Roman" w:eastAsia="Times New Roman" w:hAnsi="Times New Roman" w:cs="Times New Roman"/>
          <w:bCs/>
          <w:sz w:val="28"/>
          <w:szCs w:val="28"/>
        </w:rPr>
        <w:tab/>
      </w:r>
      <w:r w:rsidRPr="001A14FE">
        <w:rPr>
          <w:rFonts w:ascii="Times New Roman" w:eastAsia="Times New Roman" w:hAnsi="Times New Roman" w:cs="Times New Roman"/>
          <w:bCs/>
          <w:sz w:val="28"/>
          <w:szCs w:val="28"/>
        </w:rPr>
        <w:tab/>
        <w:t xml:space="preserve">Жителі Гуцульщини створили унікальний світ матеріальної і духовної культури, світ дивовижних творінь народних рук, міфів і легенд, химерних прикмет і забобонів. Кажуть горяни, щоби зрозуміти гуцула, треба самому вродитися гуцулом. Йдеться зовсім не про специфічну гуцульську говірку, а про незбагненну своєрідність гуцульських традицій і звичаїв. Це і насамперед гуцульська садиба – гражда, і маржина, як називають горяни худобу. </w:t>
      </w:r>
    </w:p>
    <w:p w:rsidR="00224109" w:rsidRPr="001A14FE" w:rsidRDefault="00224109" w:rsidP="00224109">
      <w:pPr>
        <w:widowControl w:val="0"/>
        <w:tabs>
          <w:tab w:val="left" w:pos="-142"/>
        </w:tabs>
        <w:spacing w:after="0" w:line="228" w:lineRule="auto"/>
        <w:ind w:left="-142"/>
        <w:jc w:val="both"/>
        <w:rPr>
          <w:rFonts w:ascii="Times New Roman" w:eastAsia="Arial Unicode MS" w:hAnsi="Times New Roman" w:cs="Times New Roman"/>
          <w:color w:val="000000"/>
          <w:sz w:val="28"/>
          <w:szCs w:val="28"/>
          <w:lang w:eastAsia="uk-UA" w:bidi="uk-UA"/>
        </w:rPr>
      </w:pPr>
      <w:r w:rsidRPr="001A14FE">
        <w:rPr>
          <w:rFonts w:ascii="Times New Roman" w:eastAsia="Arial Unicode MS" w:hAnsi="Times New Roman" w:cs="Times New Roman"/>
          <w:color w:val="000000"/>
          <w:sz w:val="28"/>
          <w:szCs w:val="28"/>
          <w:lang w:eastAsia="uk-UA" w:bidi="uk-UA"/>
        </w:rPr>
        <w:t xml:space="preserve">         Саме хата – це святе місце для кожного гуцула. Тут дитина приходила у світ, тут проходило все свідоме життя, зві</w:t>
      </w:r>
      <w:r>
        <w:rPr>
          <w:rFonts w:ascii="Times New Roman" w:eastAsia="Arial Unicode MS" w:hAnsi="Times New Roman" w:cs="Times New Roman"/>
          <w:color w:val="000000"/>
          <w:sz w:val="28"/>
          <w:szCs w:val="28"/>
          <w:lang w:eastAsia="uk-UA" w:bidi="uk-UA"/>
        </w:rPr>
        <w:t>дси вона виходила у потойбіччя.</w:t>
      </w:r>
      <w:r w:rsidRPr="001A14FE">
        <w:rPr>
          <w:rFonts w:ascii="Times New Roman" w:eastAsia="Arial Unicode MS" w:hAnsi="Times New Roman" w:cs="Times New Roman"/>
          <w:color w:val="000000"/>
          <w:sz w:val="28"/>
          <w:szCs w:val="28"/>
          <w:lang w:eastAsia="uk-UA" w:bidi="uk-UA"/>
        </w:rPr>
        <w:t xml:space="preserve"> Тому із будівництвом і експлуатацією житла пов’язані численні обрядодії, звичаї та традиції.</w:t>
      </w:r>
    </w:p>
    <w:p w:rsidR="00224109" w:rsidRPr="001A14FE" w:rsidRDefault="00224109" w:rsidP="00224109">
      <w:pPr>
        <w:widowControl w:val="0"/>
        <w:tabs>
          <w:tab w:val="left" w:pos="-142"/>
        </w:tabs>
        <w:spacing w:after="0" w:line="228" w:lineRule="auto"/>
        <w:ind w:left="-142" w:firstLine="708"/>
        <w:jc w:val="both"/>
        <w:rPr>
          <w:rFonts w:ascii="Times New Roman" w:eastAsia="Arial Unicode MS" w:hAnsi="Times New Roman" w:cs="Times New Roman"/>
          <w:color w:val="000000"/>
          <w:sz w:val="28"/>
          <w:szCs w:val="28"/>
          <w:lang w:eastAsia="uk-UA" w:bidi="uk-UA"/>
        </w:rPr>
      </w:pPr>
      <w:r w:rsidRPr="001A14FE">
        <w:rPr>
          <w:rFonts w:ascii="Times New Roman" w:eastAsia="Arial Unicode MS" w:hAnsi="Times New Roman" w:cs="Times New Roman"/>
          <w:bCs/>
          <w:iCs/>
          <w:color w:val="000000"/>
          <w:sz w:val="28"/>
          <w:szCs w:val="28"/>
          <w:lang w:eastAsia="uk-UA" w:bidi="uk-UA"/>
        </w:rPr>
        <w:t xml:space="preserve"> Надзвичайно цікаву сторінку вірувань наших предків складає комплекс повір’їв, звичаїв та забобонів, пов’язаних зі спорудженням та експлуатацією (використання) житла.</w:t>
      </w:r>
    </w:p>
    <w:p w:rsidR="00224109" w:rsidRPr="001A14FE" w:rsidRDefault="00224109" w:rsidP="00224109">
      <w:pPr>
        <w:widowControl w:val="0"/>
        <w:tabs>
          <w:tab w:val="left" w:pos="-142"/>
        </w:tabs>
        <w:spacing w:after="0" w:line="228" w:lineRule="auto"/>
        <w:ind w:left="-142"/>
        <w:jc w:val="both"/>
        <w:rPr>
          <w:rFonts w:ascii="Times New Roman" w:eastAsia="Arial Unicode MS" w:hAnsi="Times New Roman" w:cs="Times New Roman"/>
          <w:bCs/>
          <w:iCs/>
          <w:color w:val="000000"/>
          <w:sz w:val="28"/>
          <w:szCs w:val="28"/>
          <w:lang w:eastAsia="uk-UA" w:bidi="uk-UA"/>
        </w:rPr>
      </w:pPr>
      <w:r w:rsidRPr="001A14FE">
        <w:rPr>
          <w:rFonts w:ascii="Times New Roman" w:eastAsia="Arial Unicode MS" w:hAnsi="Times New Roman" w:cs="Times New Roman"/>
          <w:bCs/>
          <w:iCs/>
          <w:color w:val="000000"/>
          <w:sz w:val="28"/>
          <w:szCs w:val="28"/>
          <w:lang w:eastAsia="uk-UA" w:bidi="uk-UA"/>
        </w:rPr>
        <w:tab/>
      </w:r>
      <w:r w:rsidRPr="001A14FE">
        <w:rPr>
          <w:rFonts w:ascii="Times New Roman" w:eastAsia="Arial Unicode MS" w:hAnsi="Times New Roman" w:cs="Times New Roman"/>
          <w:bCs/>
          <w:iCs/>
          <w:color w:val="000000"/>
          <w:sz w:val="28"/>
          <w:szCs w:val="28"/>
          <w:lang w:eastAsia="uk-UA" w:bidi="uk-UA"/>
        </w:rPr>
        <w:tab/>
        <w:t xml:space="preserve">Попри те, що цей пласт вірувань вирізняється значною стійкістю і функціонує і в наш час, щоправда, у дещо трансформованому вигляді доволі довго, він не привертає до себе уваги дослідників. </w:t>
      </w:r>
    </w:p>
    <w:p w:rsidR="00224109" w:rsidRPr="001A14FE" w:rsidRDefault="00224109" w:rsidP="00224109">
      <w:pPr>
        <w:widowControl w:val="0"/>
        <w:tabs>
          <w:tab w:val="left" w:pos="-142"/>
        </w:tabs>
        <w:spacing w:after="0" w:line="228" w:lineRule="auto"/>
        <w:ind w:left="-142"/>
        <w:jc w:val="both"/>
        <w:rPr>
          <w:rFonts w:ascii="Times New Roman" w:eastAsia="Arial Unicode MS" w:hAnsi="Times New Roman" w:cs="Times New Roman"/>
          <w:color w:val="000000"/>
          <w:sz w:val="28"/>
          <w:szCs w:val="28"/>
          <w:lang w:eastAsia="uk-UA" w:bidi="uk-UA"/>
        </w:rPr>
      </w:pPr>
      <w:r w:rsidRPr="001A14FE">
        <w:rPr>
          <w:rFonts w:ascii="Times New Roman" w:eastAsia="Arial Unicode MS" w:hAnsi="Times New Roman" w:cs="Times New Roman"/>
          <w:color w:val="000000"/>
          <w:sz w:val="28"/>
          <w:szCs w:val="28"/>
          <w:lang w:eastAsia="uk-UA" w:bidi="uk-UA"/>
        </w:rPr>
        <w:tab/>
      </w:r>
      <w:r w:rsidRPr="001A14FE">
        <w:rPr>
          <w:rFonts w:ascii="Times New Roman" w:eastAsia="Arial Unicode MS" w:hAnsi="Times New Roman" w:cs="Times New Roman"/>
          <w:color w:val="000000"/>
          <w:sz w:val="28"/>
          <w:szCs w:val="28"/>
          <w:lang w:eastAsia="uk-UA" w:bidi="uk-UA"/>
        </w:rPr>
        <w:tab/>
        <w:t>Гуцули кажуть, що ніхто крім бездомного не розуміє, що ціле життя він втомлюється на стрімкій стежці і шукає дому, як голий покриття, будує дім, як душа будує тіло.</w:t>
      </w:r>
    </w:p>
    <w:p w:rsidR="00224109" w:rsidRPr="001A14FE" w:rsidRDefault="00224109" w:rsidP="00224109">
      <w:pPr>
        <w:widowControl w:val="0"/>
        <w:tabs>
          <w:tab w:val="left" w:pos="-142"/>
        </w:tabs>
        <w:spacing w:after="0" w:line="228" w:lineRule="auto"/>
        <w:ind w:left="-142"/>
        <w:jc w:val="both"/>
        <w:rPr>
          <w:rFonts w:ascii="Times New Roman" w:eastAsia="Arial Unicode MS" w:hAnsi="Times New Roman" w:cs="Times New Roman"/>
          <w:color w:val="000000"/>
          <w:sz w:val="28"/>
          <w:szCs w:val="28"/>
          <w:lang w:eastAsia="uk-UA" w:bidi="uk-UA"/>
        </w:rPr>
      </w:pPr>
      <w:r w:rsidRPr="001A14FE">
        <w:rPr>
          <w:rFonts w:ascii="Times New Roman" w:eastAsia="Arial Unicode MS" w:hAnsi="Times New Roman" w:cs="Times New Roman"/>
          <w:color w:val="000000"/>
          <w:sz w:val="28"/>
          <w:szCs w:val="28"/>
          <w:lang w:eastAsia="uk-UA" w:bidi="uk-UA"/>
        </w:rPr>
        <w:tab/>
      </w:r>
      <w:r w:rsidRPr="001A14FE">
        <w:rPr>
          <w:rFonts w:ascii="Times New Roman" w:eastAsia="Arial Unicode MS" w:hAnsi="Times New Roman" w:cs="Times New Roman"/>
          <w:color w:val="000000"/>
          <w:sz w:val="28"/>
          <w:szCs w:val="28"/>
          <w:lang w:eastAsia="uk-UA" w:bidi="uk-UA"/>
        </w:rPr>
        <w:tab/>
        <w:t>А історія будівництва старша від людини. Визначення собі сховку, захисту від холоду і негоди, від недобрих очей і злих звірів.</w:t>
      </w:r>
    </w:p>
    <w:p w:rsidR="00224109" w:rsidRPr="001A14FE" w:rsidRDefault="00224109" w:rsidP="00224109">
      <w:pPr>
        <w:widowControl w:val="0"/>
        <w:spacing w:after="0" w:line="228" w:lineRule="auto"/>
        <w:ind w:right="-2"/>
        <w:jc w:val="both"/>
        <w:rPr>
          <w:rFonts w:ascii="Times New Roman" w:eastAsia="Times New Roman" w:hAnsi="Times New Roman" w:cs="Times New Roman"/>
          <w:sz w:val="28"/>
          <w:szCs w:val="28"/>
        </w:rPr>
      </w:pPr>
      <w:r w:rsidRPr="001A14FE">
        <w:rPr>
          <w:rFonts w:ascii="Arial Unicode MS" w:eastAsia="Arial Unicode MS" w:hAnsi="Arial Unicode MS" w:cs="Arial Unicode MS" w:hint="eastAsia"/>
          <w:color w:val="000000"/>
          <w:sz w:val="24"/>
          <w:szCs w:val="24"/>
          <w:lang w:eastAsia="uk-UA" w:bidi="uk-UA"/>
        </w:rPr>
        <w:tab/>
      </w:r>
      <w:r w:rsidRPr="001A14FE">
        <w:rPr>
          <w:rFonts w:ascii="Times New Roman" w:eastAsia="Times New Roman" w:hAnsi="Times New Roman" w:cs="Times New Roman"/>
          <w:sz w:val="28"/>
          <w:szCs w:val="28"/>
        </w:rPr>
        <w:t>Ми встановили, що у давнину всі селянські житлові будинки на Гуцульщині мали видовжену прямокутну форму, а господарські приміщення – сіни, комори та притули – стояли в один ряд. Стіни стояли в центрі або збоку прямокутника. Далі йшли житлові приміщення, а вже за ними ставилися комора та притули для худоби. Дер</w:t>
      </w:r>
      <m:oMath>
        <m:r>
          <w:rPr>
            <w:rFonts w:ascii="Cambria Math" w:eastAsia="Times New Roman" w:hAnsi="Cambria Math" w:cs="Times New Roman"/>
            <w:sz w:val="28"/>
            <w:szCs w:val="28"/>
          </w:rPr>
          <m:t>ев</m:t>
        </m:r>
      </m:oMath>
      <w:r w:rsidRPr="001A14FE">
        <w:rPr>
          <w:rFonts w:ascii="Times New Roman" w:eastAsia="Times New Roman" w:hAnsi="Times New Roman" w:cs="Times New Roman"/>
          <w:sz w:val="28"/>
          <w:szCs w:val="28"/>
        </w:rPr>
        <w:t>’яна архітектура Гуцульщини найбільш повно і яскраво виявлена у гуцульській гражді – самостійній і замкнутій будові з житлових та господарських приміщень і високих огорож, сконцентрованих навколо невеликого дворика, викладеного каменем.</w:t>
      </w:r>
    </w:p>
    <w:p w:rsidR="00224109" w:rsidRPr="0038704B" w:rsidRDefault="00224109" w:rsidP="00224109">
      <w:pPr>
        <w:spacing w:line="228"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br w:type="page"/>
      </w:r>
      <w:r w:rsidRPr="001A14FE">
        <w:rPr>
          <w:rFonts w:ascii="Times New Roman" w:eastAsia="Calibri" w:hAnsi="Times New Roman" w:cs="Times New Roman"/>
          <w:sz w:val="28"/>
          <w:szCs w:val="28"/>
        </w:rPr>
        <w:lastRenderedPageBreak/>
        <w:t>ВЕСІЛЬНИЙ ОБРЯД У СЕЛИЩІ МІСЬКОГО ТИПУ БЕРЕГОМЕТ</w:t>
      </w:r>
    </w:p>
    <w:p w:rsidR="00224109" w:rsidRPr="001A14FE" w:rsidRDefault="00224109" w:rsidP="00224109">
      <w:pPr>
        <w:spacing w:after="0" w:line="360" w:lineRule="auto"/>
        <w:ind w:firstLine="708"/>
        <w:jc w:val="center"/>
        <w:rPr>
          <w:rFonts w:ascii="Times New Roman" w:eastAsia="Calibri" w:hAnsi="Times New Roman" w:cs="Times New Roman"/>
          <w:sz w:val="28"/>
          <w:szCs w:val="28"/>
        </w:rPr>
      </w:pPr>
    </w:p>
    <w:p w:rsidR="00224109" w:rsidRPr="001A14FE" w:rsidRDefault="00224109" w:rsidP="00224109">
      <w:pPr>
        <w:spacing w:after="0" w:line="240" w:lineRule="auto"/>
        <w:ind w:left="709" w:firstLine="425"/>
        <w:rPr>
          <w:rFonts w:ascii="Times New Roman" w:eastAsia="Calibri" w:hAnsi="Times New Roman" w:cs="Times New Roman"/>
          <w:b/>
          <w:sz w:val="24"/>
          <w:szCs w:val="24"/>
        </w:rPr>
      </w:pPr>
      <w:r w:rsidRPr="001A14FE">
        <w:rPr>
          <w:rFonts w:ascii="Times New Roman" w:eastAsia="Calibri" w:hAnsi="Times New Roman" w:cs="Times New Roman"/>
          <w:b/>
          <w:noProof/>
          <w:sz w:val="24"/>
          <w:szCs w:val="24"/>
          <w:lang w:eastAsia="uk-UA"/>
        </w:rPr>
        <w:drawing>
          <wp:anchor distT="0" distB="0" distL="114300" distR="114300" simplePos="0" relativeHeight="251743232" behindDoc="0" locked="0" layoutInCell="1" allowOverlap="1" wp14:anchorId="4A669480" wp14:editId="5C5BDB9F">
            <wp:simplePos x="0" y="0"/>
            <wp:positionH relativeFrom="margin">
              <wp:posOffset>349885</wp:posOffset>
            </wp:positionH>
            <wp:positionV relativeFrom="margin">
              <wp:posOffset>639445</wp:posOffset>
            </wp:positionV>
            <wp:extent cx="1428750" cy="1647825"/>
            <wp:effectExtent l="0" t="0" r="0" b="9525"/>
            <wp:wrapSquare wrapText="bothSides"/>
            <wp:docPr id="101" name="Рисунок 101" descr="D:\Вакарюк Анна\БМАНУМ\ТЕЗИ 2019\ІІ місце\Марчук Настасія\Марчук НастасіяУВ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ТЕЗИ 2019\ІІ місце\Марчук Настасія\Марчук НастасіяУВПР.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2875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Calibri" w:hAnsi="Times New Roman" w:cs="Times New Roman"/>
          <w:b/>
          <w:sz w:val="24"/>
          <w:szCs w:val="24"/>
        </w:rPr>
        <w:t xml:space="preserve">Автор: </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 xml:space="preserve">Марчук Настасія, </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 xml:space="preserve">учениця 9 класу </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НВК «Берегометська гімназія»</w:t>
      </w:r>
    </w:p>
    <w:p w:rsidR="00224109" w:rsidRPr="001A14FE" w:rsidRDefault="00224109" w:rsidP="00224109">
      <w:pPr>
        <w:spacing w:after="0" w:line="240" w:lineRule="auto"/>
        <w:ind w:left="709" w:firstLine="425"/>
        <w:rPr>
          <w:rFonts w:ascii="Times New Roman" w:eastAsia="Calibri" w:hAnsi="Times New Roman" w:cs="Times New Roman"/>
          <w:b/>
          <w:sz w:val="24"/>
          <w:szCs w:val="24"/>
        </w:rPr>
      </w:pPr>
    </w:p>
    <w:p w:rsidR="00224109" w:rsidRPr="001A14FE" w:rsidRDefault="00224109" w:rsidP="00224109">
      <w:pPr>
        <w:spacing w:after="0" w:line="240" w:lineRule="auto"/>
        <w:ind w:left="709" w:firstLine="425"/>
        <w:rPr>
          <w:rFonts w:ascii="Times New Roman" w:eastAsia="Calibri" w:hAnsi="Times New Roman" w:cs="Times New Roman"/>
          <w:b/>
          <w:sz w:val="24"/>
          <w:szCs w:val="24"/>
        </w:rPr>
      </w:pPr>
      <w:r>
        <w:rPr>
          <w:rFonts w:ascii="Times New Roman" w:eastAsia="Calibri" w:hAnsi="Times New Roman" w:cs="Times New Roman"/>
          <w:b/>
          <w:sz w:val="24"/>
          <w:szCs w:val="24"/>
        </w:rPr>
        <w:t>К</w:t>
      </w:r>
      <w:r w:rsidRPr="001A14FE">
        <w:rPr>
          <w:rFonts w:ascii="Times New Roman" w:eastAsia="Calibri" w:hAnsi="Times New Roman" w:cs="Times New Roman"/>
          <w:b/>
          <w:sz w:val="24"/>
          <w:szCs w:val="24"/>
        </w:rPr>
        <w:t xml:space="preserve">ерівник: </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Равлюк Н.М.,</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учитель украї</w:t>
      </w:r>
      <w:r>
        <w:rPr>
          <w:rFonts w:ascii="Times New Roman" w:eastAsia="Calibri" w:hAnsi="Times New Roman" w:cs="Times New Roman"/>
          <w:sz w:val="24"/>
          <w:szCs w:val="24"/>
        </w:rPr>
        <w:t>нської мови та літератури</w:t>
      </w:r>
    </w:p>
    <w:p w:rsidR="00224109" w:rsidRPr="001A14FE" w:rsidRDefault="00224109" w:rsidP="00224109">
      <w:pPr>
        <w:spacing w:after="0" w:line="240" w:lineRule="auto"/>
        <w:ind w:left="709" w:firstLine="425"/>
        <w:rPr>
          <w:rFonts w:ascii="Times New Roman" w:eastAsia="Calibri" w:hAnsi="Times New Roman" w:cs="Times New Roman"/>
          <w:sz w:val="24"/>
          <w:szCs w:val="24"/>
        </w:rPr>
      </w:pPr>
      <w:r w:rsidRPr="001A14FE">
        <w:rPr>
          <w:rFonts w:ascii="Times New Roman" w:eastAsia="Calibri" w:hAnsi="Times New Roman" w:cs="Times New Roman"/>
          <w:sz w:val="24"/>
          <w:szCs w:val="24"/>
        </w:rPr>
        <w:t>НВК «Берегометська гімназія»</w:t>
      </w:r>
    </w:p>
    <w:p w:rsidR="00224109" w:rsidRPr="001A14FE" w:rsidRDefault="00224109" w:rsidP="00224109">
      <w:pPr>
        <w:spacing w:after="0" w:line="360" w:lineRule="auto"/>
        <w:rPr>
          <w:rFonts w:ascii="Times New Roman" w:eastAsia="Calibri" w:hAnsi="Times New Roman" w:cs="Times New Roman"/>
          <w:b/>
          <w:sz w:val="28"/>
          <w:szCs w:val="28"/>
        </w:rPr>
      </w:pPr>
    </w:p>
    <w:p w:rsidR="00224109" w:rsidRPr="00F4376A" w:rsidRDefault="00224109" w:rsidP="00224109">
      <w:pPr>
        <w:widowControl w:val="0"/>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 xml:space="preserve">На </w:t>
      </w:r>
      <w:r w:rsidRPr="00F4376A">
        <w:rPr>
          <w:rFonts w:ascii="Times New Roman" w:eastAsia="Times New Roman" w:hAnsi="Times New Roman" w:cs="Times New Roman"/>
          <w:sz w:val="28"/>
          <w:szCs w:val="28"/>
        </w:rPr>
        <w:t>сучасному етапі народне весілля зазнало великих змін. Зменшилась кількість учасників, обмежився сюжет, старі обряди майже зникли й музика забулася.</w:t>
      </w:r>
      <w:r w:rsidRPr="00F4376A">
        <w:rPr>
          <w:rFonts w:ascii="Times New Roman" w:eastAsia="Times New Roman" w:hAnsi="Times New Roman" w:cs="Times New Roman"/>
          <w:sz w:val="28"/>
          <w:szCs w:val="28"/>
        </w:rPr>
        <w:tab/>
      </w:r>
    </w:p>
    <w:p w:rsidR="00224109" w:rsidRPr="00F4376A" w:rsidRDefault="00224109" w:rsidP="00224109">
      <w:pPr>
        <w:widowControl w:val="0"/>
        <w:spacing w:after="0" w:line="235" w:lineRule="auto"/>
        <w:ind w:firstLine="708"/>
        <w:jc w:val="both"/>
        <w:rPr>
          <w:rFonts w:ascii="Times New Roman" w:eastAsia="Times New Roman" w:hAnsi="Times New Roman" w:cs="Times New Roman"/>
          <w:sz w:val="28"/>
          <w:szCs w:val="28"/>
        </w:rPr>
      </w:pPr>
      <w:r w:rsidRPr="00F4376A">
        <w:rPr>
          <w:rFonts w:ascii="Times New Roman" w:eastAsia="Times New Roman" w:hAnsi="Times New Roman" w:cs="Times New Roman"/>
          <w:sz w:val="28"/>
          <w:szCs w:val="28"/>
        </w:rPr>
        <w:t>Тому, актуальність роботи полягає у тому, що вивчення і популяризація весільного обряду смт. Берегомет</w:t>
      </w:r>
      <w:r w:rsidRPr="00F4376A">
        <w:rPr>
          <w:rFonts w:ascii="Times New Roman" w:eastAsia="Times New Roman" w:hAnsi="Times New Roman" w:cs="Times New Roman"/>
          <w:sz w:val="28"/>
          <w:szCs w:val="28"/>
          <w:lang w:eastAsia="ru-RU" w:bidi="ru-RU"/>
        </w:rPr>
        <w:t xml:space="preserve">, </w:t>
      </w:r>
      <w:r w:rsidRPr="00F4376A">
        <w:rPr>
          <w:rFonts w:ascii="Times New Roman" w:eastAsia="Times New Roman" w:hAnsi="Times New Roman" w:cs="Times New Roman"/>
          <w:sz w:val="28"/>
          <w:szCs w:val="28"/>
        </w:rPr>
        <w:t>на нашу думку, сприятиме відродженню національних традицій, зміцненню життєвих орієнтирів, розвитку духовності, вихованню шанобливого ставлення до культурної спадщини свого народу.</w:t>
      </w:r>
    </w:p>
    <w:p w:rsidR="00224109" w:rsidRPr="00F4376A" w:rsidRDefault="00224109" w:rsidP="00224109">
      <w:pPr>
        <w:spacing w:after="0" w:line="235" w:lineRule="auto"/>
        <w:ind w:firstLine="709"/>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Мета  науково-дослідницької роботи:</w:t>
      </w:r>
    </w:p>
    <w:p w:rsidR="00224109" w:rsidRPr="00F4376A" w:rsidRDefault="00224109" w:rsidP="00224109">
      <w:pPr>
        <w:spacing w:after="0" w:line="235"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дослідити особливості весільного обряду в смт. Берегомет, а також всіх дійств, які з ним пов’язані;</w:t>
      </w:r>
    </w:p>
    <w:p w:rsidR="00224109" w:rsidRPr="00F4376A" w:rsidRDefault="00224109" w:rsidP="00224109">
      <w:pPr>
        <w:spacing w:after="0" w:line="235"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записати якомога більше весільних пісень нашого селища від його мешканців, зберігши місцевий розмовний діалект.</w:t>
      </w:r>
    </w:p>
    <w:p w:rsidR="00224109" w:rsidRPr="00F4376A" w:rsidRDefault="00224109" w:rsidP="00224109">
      <w:pPr>
        <w:spacing w:after="0" w:line="235" w:lineRule="auto"/>
        <w:ind w:firstLine="709"/>
        <w:contextualSpacing/>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Поставлена мета передбачає розв’язання таких завдань:</w:t>
      </w:r>
    </w:p>
    <w:p w:rsidR="00224109" w:rsidRPr="00F4376A" w:rsidRDefault="00224109" w:rsidP="00224109">
      <w:pPr>
        <w:spacing w:after="0" w:line="235"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окреслити своєрідність  весільного обряду в смт.</w:t>
      </w: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Берегомет;</w:t>
      </w:r>
    </w:p>
    <w:p w:rsidR="00224109" w:rsidRPr="00F4376A" w:rsidRDefault="00224109" w:rsidP="00224109">
      <w:pPr>
        <w:spacing w:after="0" w:line="235"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дослідити</w:t>
      </w:r>
      <w:r>
        <w:rPr>
          <w:rFonts w:ascii="Times New Roman" w:eastAsia="Calibri" w:hAnsi="Times New Roman" w:cs="Times New Roman"/>
          <w:sz w:val="28"/>
          <w:szCs w:val="28"/>
        </w:rPr>
        <w:t xml:space="preserve"> цикли весільного обряду: перед</w:t>
      </w:r>
      <w:r w:rsidRPr="00F4376A">
        <w:rPr>
          <w:rFonts w:ascii="Times New Roman" w:eastAsia="Calibri" w:hAnsi="Times New Roman" w:cs="Times New Roman"/>
          <w:sz w:val="28"/>
          <w:szCs w:val="28"/>
        </w:rPr>
        <w:t>весільний, власне весільний та піс</w:t>
      </w:r>
      <w:r>
        <w:rPr>
          <w:rFonts w:ascii="Times New Roman" w:eastAsia="Calibri" w:hAnsi="Times New Roman" w:cs="Times New Roman"/>
          <w:sz w:val="28"/>
          <w:szCs w:val="28"/>
        </w:rPr>
        <w:t>ля</w:t>
      </w:r>
      <w:r w:rsidRPr="00F4376A">
        <w:rPr>
          <w:rFonts w:ascii="Times New Roman" w:eastAsia="Calibri" w:hAnsi="Times New Roman" w:cs="Times New Roman"/>
          <w:sz w:val="28"/>
          <w:szCs w:val="28"/>
        </w:rPr>
        <w:t>весільний.</w:t>
      </w:r>
    </w:p>
    <w:p w:rsidR="00224109" w:rsidRPr="00F4376A" w:rsidRDefault="00224109" w:rsidP="00224109">
      <w:pPr>
        <w:spacing w:after="0" w:line="235" w:lineRule="auto"/>
        <w:ind w:firstLine="709"/>
        <w:contextualSpacing/>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Об’єктом дослідження є весілля як елемент обрядової культури смт.</w:t>
      </w: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Берегомет.</w:t>
      </w:r>
    </w:p>
    <w:p w:rsidR="00224109" w:rsidRPr="00F4376A" w:rsidRDefault="00224109" w:rsidP="00224109">
      <w:pPr>
        <w:spacing w:after="0" w:line="235" w:lineRule="auto"/>
        <w:ind w:firstLine="709"/>
        <w:contextualSpacing/>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Предмет дослідження: записи з уст місцевих жителів та безпосередніх учасників дійств (Марчук Емілії Олексіївни, 1925</w:t>
      </w:r>
      <w:r>
        <w:rPr>
          <w:rFonts w:ascii="Times New Roman" w:eastAsia="Calibri" w:hAnsi="Times New Roman" w:cs="Times New Roman"/>
          <w:sz w:val="28"/>
          <w:szCs w:val="28"/>
        </w:rPr>
        <w:t xml:space="preserve"> </w:t>
      </w:r>
      <w:r w:rsidRPr="00F4376A">
        <w:rPr>
          <w:rFonts w:ascii="Times New Roman" w:eastAsia="Calibri" w:hAnsi="Times New Roman" w:cs="Times New Roman"/>
          <w:sz w:val="28"/>
          <w:szCs w:val="28"/>
        </w:rPr>
        <w:t>р.н., Костюк Василини Дмитрівни, 1947 р.н., Мендришори Марії Іллівни, 1941 р.н.).</w:t>
      </w:r>
    </w:p>
    <w:p w:rsidR="00224109" w:rsidRPr="00F4376A" w:rsidRDefault="00224109" w:rsidP="00224109">
      <w:pPr>
        <w:spacing w:after="0" w:line="235" w:lineRule="auto"/>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Хронологічні рамки дослідження охоплюють ХХ ст.</w:t>
      </w:r>
    </w:p>
    <w:p w:rsidR="00224109" w:rsidRPr="00F4376A" w:rsidRDefault="00224109" w:rsidP="00224109">
      <w:pPr>
        <w:spacing w:after="0" w:line="235" w:lineRule="auto"/>
        <w:ind w:firstLine="708"/>
        <w:jc w:val="both"/>
        <w:rPr>
          <w:rFonts w:ascii="Times New Roman" w:eastAsia="Calibri" w:hAnsi="Times New Roman" w:cs="Times New Roman"/>
          <w:sz w:val="28"/>
          <w:szCs w:val="28"/>
        </w:rPr>
      </w:pPr>
      <w:r w:rsidRPr="00F4376A">
        <w:rPr>
          <w:rFonts w:ascii="Times New Roman" w:eastAsia="Calibri" w:hAnsi="Times New Roman" w:cs="Times New Roman"/>
          <w:sz w:val="28"/>
          <w:szCs w:val="28"/>
        </w:rPr>
        <w:t xml:space="preserve">Традиційний весільний обряд досліджуваного смт. Берегомет </w:t>
      </w:r>
      <w:r>
        <w:rPr>
          <w:rFonts w:ascii="Times New Roman" w:eastAsia="Calibri" w:hAnsi="Times New Roman" w:cs="Times New Roman"/>
          <w:sz w:val="28"/>
          <w:szCs w:val="28"/>
        </w:rPr>
        <w:t>складався з трьох етапів: перед</w:t>
      </w:r>
      <w:r w:rsidRPr="00F4376A">
        <w:rPr>
          <w:rFonts w:ascii="Times New Roman" w:eastAsia="Calibri" w:hAnsi="Times New Roman" w:cs="Times New Roman"/>
          <w:sz w:val="28"/>
          <w:szCs w:val="28"/>
        </w:rPr>
        <w:t>ве</w:t>
      </w:r>
      <w:r>
        <w:rPr>
          <w:rFonts w:ascii="Times New Roman" w:eastAsia="Calibri" w:hAnsi="Times New Roman" w:cs="Times New Roman"/>
          <w:sz w:val="28"/>
          <w:szCs w:val="28"/>
        </w:rPr>
        <w:t>сільний, власне весілля і після</w:t>
      </w:r>
      <w:r w:rsidRPr="00F4376A">
        <w:rPr>
          <w:rFonts w:ascii="Times New Roman" w:eastAsia="Calibri" w:hAnsi="Times New Roman" w:cs="Times New Roman"/>
          <w:sz w:val="28"/>
          <w:szCs w:val="28"/>
        </w:rPr>
        <w:t>весільний. У свою чергу, кожен із них поділявсь на низку обрядів, які супроводжували ці етапи, щоб у</w:t>
      </w:r>
      <w:r>
        <w:rPr>
          <w:rFonts w:ascii="Times New Roman" w:eastAsia="Calibri" w:hAnsi="Times New Roman" w:cs="Times New Roman"/>
          <w:sz w:val="28"/>
          <w:szCs w:val="28"/>
        </w:rPr>
        <w:t>берегти молоде подружжя і зробит</w:t>
      </w:r>
      <w:r w:rsidRPr="00F4376A">
        <w:rPr>
          <w:rFonts w:ascii="Times New Roman" w:eastAsia="Calibri" w:hAnsi="Times New Roman" w:cs="Times New Roman"/>
          <w:sz w:val="28"/>
          <w:szCs w:val="28"/>
        </w:rPr>
        <w:t xml:space="preserve">и його міцним на все життя. </w:t>
      </w:r>
    </w:p>
    <w:p w:rsidR="00224109" w:rsidRPr="00F4376A" w:rsidRDefault="00224109" w:rsidP="00224109">
      <w:pPr>
        <w:widowControl w:val="0"/>
        <w:spacing w:after="0" w:line="235" w:lineRule="auto"/>
        <w:ind w:firstLine="709"/>
        <w:jc w:val="both"/>
        <w:rPr>
          <w:rFonts w:ascii="Times New Roman" w:eastAsia="Times New Roman" w:hAnsi="Times New Roman" w:cs="Times New Roman"/>
          <w:sz w:val="28"/>
          <w:szCs w:val="28"/>
          <w:lang w:val="ru-RU"/>
        </w:rPr>
      </w:pPr>
      <w:r w:rsidRPr="00F4376A">
        <w:rPr>
          <w:rFonts w:ascii="Times New Roman" w:eastAsia="Times New Roman" w:hAnsi="Times New Roman" w:cs="Times New Roman"/>
          <w:sz w:val="28"/>
          <w:szCs w:val="28"/>
        </w:rPr>
        <w:t>Варто відзначити, що весільна обрядовість нашого селища зберегла багато традиційних елементів. Зокрема, сватання, пошиття вінків, прикрашання деревця, запрошення на весілля, обряд покриття, що супроводжувалися спеціальними весільними піснями.</w:t>
      </w:r>
    </w:p>
    <w:p w:rsidR="00224109" w:rsidRDefault="00224109" w:rsidP="00224109">
      <w:pPr>
        <w:jc w:val="center"/>
        <w:rPr>
          <w:rFonts w:ascii="Times New Roman" w:eastAsia="Times New Roman" w:hAnsi="Times New Roman" w:cs="Times New Roman"/>
          <w:bCs/>
          <w:sz w:val="28"/>
          <w:szCs w:val="28"/>
          <w:lang w:val="ru-RU" w:eastAsia="ru-RU"/>
        </w:rPr>
      </w:pPr>
      <w:r w:rsidRPr="001A14FE">
        <w:rPr>
          <w:rFonts w:ascii="Times New Roman" w:eastAsia="Times New Roman" w:hAnsi="Times New Roman" w:cs="Times New Roman"/>
          <w:bCs/>
          <w:sz w:val="28"/>
          <w:szCs w:val="28"/>
          <w:lang w:val="ru-RU" w:eastAsia="ru-RU"/>
        </w:rPr>
        <w:t>ПІСНІ З РОДИН І ХРЕСТИН СЕЛА КОБОЛЧИН СОКИРЯНСЬКОГО РАЙОНУ ЧЕРНІВЕЦЬКОЇ ОБЛАСТІ</w:t>
      </w:r>
    </w:p>
    <w:p w:rsidR="00224109" w:rsidRPr="00A8181F" w:rsidRDefault="00224109" w:rsidP="00224109">
      <w:pPr>
        <w:jc w:val="center"/>
        <w:rPr>
          <w:rFonts w:ascii="Times New Roman" w:hAnsi="Times New Roman" w:cs="Times New Roman"/>
          <w:b/>
          <w:sz w:val="2"/>
          <w:szCs w:val="28"/>
        </w:rPr>
      </w:pPr>
    </w:p>
    <w:p w:rsidR="00224109" w:rsidRDefault="00224109" w:rsidP="00224109">
      <w:pPr>
        <w:spacing w:after="0" w:line="240" w:lineRule="auto"/>
        <w:ind w:left="3402" w:right="-567"/>
        <w:jc w:val="both"/>
        <w:rPr>
          <w:rFonts w:ascii="Times New Roman" w:eastAsia="Times New Roman" w:hAnsi="Times New Roman" w:cs="Times New Roman"/>
          <w:b/>
          <w:sz w:val="24"/>
          <w:szCs w:val="28"/>
          <w:lang w:val="ru-RU" w:eastAsia="ru-RU"/>
        </w:rPr>
      </w:pPr>
      <w:r w:rsidRPr="001A14FE">
        <w:rPr>
          <w:rFonts w:ascii="Times New Roman" w:eastAsia="Times New Roman" w:hAnsi="Times New Roman" w:cs="Times New Roman"/>
          <w:b/>
          <w:sz w:val="24"/>
          <w:szCs w:val="28"/>
          <w:lang w:val="ru-RU" w:eastAsia="ru-RU"/>
        </w:rPr>
        <w:lastRenderedPageBreak/>
        <w:t xml:space="preserve">Автор: </w:t>
      </w:r>
    </w:p>
    <w:p w:rsidR="00224109" w:rsidRPr="001A14FE" w:rsidRDefault="00224109" w:rsidP="00224109">
      <w:pPr>
        <w:spacing w:after="0" w:line="240" w:lineRule="auto"/>
        <w:ind w:left="3402" w:right="-567"/>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Юркова Олександра, </w:t>
      </w:r>
    </w:p>
    <w:p w:rsidR="00224109" w:rsidRPr="001A14FE" w:rsidRDefault="00224109" w:rsidP="00224109">
      <w:pPr>
        <w:spacing w:after="0" w:line="240" w:lineRule="auto"/>
        <w:ind w:left="3402" w:right="-567"/>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учениця 9 класу </w:t>
      </w:r>
    </w:p>
    <w:p w:rsidR="00224109" w:rsidRPr="001A14FE" w:rsidRDefault="00224109" w:rsidP="00224109">
      <w:pPr>
        <w:spacing w:after="0" w:line="240" w:lineRule="auto"/>
        <w:ind w:left="3402" w:right="-567"/>
        <w:jc w:val="both"/>
        <w:rPr>
          <w:rFonts w:ascii="Times New Roman" w:eastAsia="Times New Roman" w:hAnsi="Times New Roman" w:cs="Times New Roman"/>
          <w:sz w:val="24"/>
          <w:szCs w:val="28"/>
          <w:lang w:val="ru-RU" w:eastAsia="ru-RU"/>
        </w:rPr>
      </w:pPr>
      <w:r w:rsidRPr="001A14FE">
        <w:rPr>
          <w:rFonts w:ascii="Times New Roman" w:eastAsia="Times New Roman" w:hAnsi="Times New Roman" w:cs="Times New Roman"/>
          <w:sz w:val="24"/>
          <w:szCs w:val="28"/>
          <w:lang w:eastAsia="ru-RU"/>
        </w:rPr>
        <w:t>ЗЗСО с. Коболчин  І-ІІІ ст.</w:t>
      </w:r>
    </w:p>
    <w:p w:rsidR="00224109" w:rsidRDefault="00224109" w:rsidP="00224109">
      <w:pPr>
        <w:spacing w:after="0" w:line="240" w:lineRule="auto"/>
        <w:ind w:left="3402" w:right="-567"/>
        <w:jc w:val="both"/>
        <w:rPr>
          <w:rFonts w:ascii="Times New Roman" w:eastAsia="Times New Roman" w:hAnsi="Times New Roman" w:cs="Times New Roman"/>
          <w:b/>
          <w:sz w:val="24"/>
          <w:szCs w:val="28"/>
          <w:lang w:val="ru-RU" w:eastAsia="ru-RU"/>
        </w:rPr>
      </w:pPr>
    </w:p>
    <w:p w:rsidR="00224109" w:rsidRDefault="00224109" w:rsidP="00224109">
      <w:pPr>
        <w:spacing w:after="0" w:line="240" w:lineRule="auto"/>
        <w:ind w:left="3402" w:right="-567"/>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b/>
          <w:sz w:val="24"/>
          <w:szCs w:val="28"/>
          <w:lang w:val="ru-RU" w:eastAsia="ru-RU"/>
        </w:rPr>
        <w:t>К</w:t>
      </w:r>
      <w:r w:rsidRPr="001A14FE">
        <w:rPr>
          <w:rFonts w:ascii="Times New Roman" w:eastAsia="Times New Roman" w:hAnsi="Times New Roman" w:cs="Times New Roman"/>
          <w:b/>
          <w:sz w:val="24"/>
          <w:szCs w:val="28"/>
          <w:lang w:eastAsia="ru-RU"/>
        </w:rPr>
        <w:t>ерівник:</w:t>
      </w:r>
      <w:r w:rsidRPr="001A14FE">
        <w:rPr>
          <w:rFonts w:ascii="Times New Roman" w:eastAsia="Times New Roman" w:hAnsi="Times New Roman" w:cs="Times New Roman"/>
          <w:sz w:val="24"/>
          <w:szCs w:val="28"/>
          <w:lang w:eastAsia="ru-RU"/>
        </w:rPr>
        <w:t xml:space="preserve">  </w:t>
      </w:r>
    </w:p>
    <w:p w:rsidR="00224109" w:rsidRDefault="00224109" w:rsidP="00224109">
      <w:pPr>
        <w:spacing w:after="0" w:line="240" w:lineRule="auto"/>
        <w:ind w:left="3402" w:right="-567"/>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Савчук Г.І., </w:t>
      </w:r>
    </w:p>
    <w:p w:rsidR="00224109" w:rsidRPr="001A14FE" w:rsidRDefault="00224109" w:rsidP="00224109">
      <w:pPr>
        <w:spacing w:after="0" w:line="240" w:lineRule="auto"/>
        <w:ind w:left="3402" w:right="-567"/>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вчитель української мови та літератури </w:t>
      </w:r>
    </w:p>
    <w:p w:rsidR="00224109" w:rsidRDefault="00224109" w:rsidP="00224109">
      <w:pPr>
        <w:spacing w:after="0" w:line="240" w:lineRule="auto"/>
        <w:ind w:left="3402"/>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ЗЗСО с. Коболчин  І-ІІІ ст.</w:t>
      </w:r>
    </w:p>
    <w:p w:rsidR="00224109" w:rsidRDefault="00224109" w:rsidP="00224109">
      <w:pPr>
        <w:spacing w:after="0" w:line="240" w:lineRule="auto"/>
        <w:jc w:val="both"/>
        <w:rPr>
          <w:rFonts w:ascii="Times New Roman" w:eastAsia="Times New Roman" w:hAnsi="Times New Roman" w:cs="Times New Roman"/>
          <w:sz w:val="24"/>
          <w:szCs w:val="28"/>
          <w:lang w:eastAsia="ru-RU"/>
        </w:rPr>
      </w:pPr>
    </w:p>
    <w:p w:rsidR="00224109" w:rsidRPr="00F4376A" w:rsidRDefault="00224109" w:rsidP="00224109">
      <w:pPr>
        <w:spacing w:after="0" w:line="221" w:lineRule="auto"/>
        <w:ind w:firstLine="540"/>
        <w:jc w:val="both"/>
        <w:rPr>
          <w:rFonts w:ascii="Times New Roman" w:eastAsia="Times New Roman" w:hAnsi="Times New Roman" w:cs="Times New Roman"/>
          <w:sz w:val="28"/>
          <w:szCs w:val="28"/>
          <w:lang w:eastAsia="ru-RU"/>
        </w:rPr>
      </w:pPr>
      <w:r w:rsidRPr="00F4376A">
        <w:rPr>
          <w:rFonts w:ascii="Times New Roman" w:eastAsia="Times New Roman" w:hAnsi="Times New Roman" w:cs="Times New Roman"/>
          <w:sz w:val="28"/>
          <w:szCs w:val="28"/>
          <w:lang w:eastAsia="ru-RU"/>
        </w:rPr>
        <w:t xml:space="preserve">Невід’ємною частиною обрядово-звичаєвої сфери </w:t>
      </w:r>
      <w:r>
        <w:rPr>
          <w:rFonts w:ascii="Times New Roman" w:eastAsia="Times New Roman" w:hAnsi="Times New Roman" w:cs="Times New Roman"/>
          <w:sz w:val="28"/>
          <w:szCs w:val="28"/>
          <w:lang w:eastAsia="ru-RU"/>
        </w:rPr>
        <w:t>є комплекс сімейної обрядовості</w:t>
      </w:r>
      <w:r w:rsidRPr="00F4376A">
        <w:rPr>
          <w:rFonts w:ascii="Times New Roman" w:eastAsia="Times New Roman" w:hAnsi="Times New Roman" w:cs="Times New Roman"/>
          <w:sz w:val="28"/>
          <w:szCs w:val="28"/>
          <w:lang w:eastAsia="ru-RU"/>
        </w:rPr>
        <w:t>. Велике таїнство містить у собі народження дитини  і все, що пов’язане з нею: народні звичаї, обряди і традиції. Кожен етап обрядовості супроводжувався певними діями та словесними формулами й піснями. Колись вони були поширені по всій території України, згодом зв’язок пісень з обрядом частково послабився, значна частина їх перейшла в інші жанри фольклору, деякі повністю втрачені. Хрестинні пісні – звичайні народні величальні, ліричні, жартівливі.</w:t>
      </w:r>
    </w:p>
    <w:p w:rsidR="00224109" w:rsidRPr="00F4376A" w:rsidRDefault="00224109" w:rsidP="00224109">
      <w:pPr>
        <w:spacing w:after="0" w:line="221" w:lineRule="auto"/>
        <w:ind w:firstLine="540"/>
        <w:jc w:val="both"/>
        <w:rPr>
          <w:rFonts w:ascii="Times New Roman" w:eastAsia="Times New Roman" w:hAnsi="Times New Roman" w:cs="Times New Roman"/>
          <w:sz w:val="28"/>
          <w:szCs w:val="28"/>
          <w:lang w:eastAsia="ru-RU"/>
        </w:rPr>
      </w:pPr>
      <w:r w:rsidRPr="00F4376A">
        <w:rPr>
          <w:rFonts w:ascii="Times New Roman" w:eastAsia="Times New Roman" w:hAnsi="Times New Roman" w:cs="Times New Roman"/>
          <w:sz w:val="28"/>
          <w:szCs w:val="28"/>
          <w:lang w:eastAsia="ru-RU"/>
        </w:rPr>
        <w:t xml:space="preserve">Актуальність  дослідження полягає у потребі більш детального вивчення і фіксації основних характеристик сімейно-шлюбних відносин та пісенної </w:t>
      </w:r>
      <w:r>
        <w:rPr>
          <w:rFonts w:ascii="Times New Roman" w:eastAsia="Times New Roman" w:hAnsi="Times New Roman" w:cs="Times New Roman"/>
          <w:sz w:val="28"/>
          <w:szCs w:val="28"/>
          <w:lang w:eastAsia="ru-RU"/>
        </w:rPr>
        <w:t xml:space="preserve">обрядовості, що супроводжує її </w:t>
      </w:r>
      <w:r w:rsidRPr="00F4376A">
        <w:rPr>
          <w:rFonts w:ascii="Times New Roman" w:eastAsia="Times New Roman" w:hAnsi="Times New Roman" w:cs="Times New Roman"/>
          <w:sz w:val="28"/>
          <w:szCs w:val="28"/>
          <w:lang w:eastAsia="ru-RU"/>
        </w:rPr>
        <w:t>на території Сокирянщини, відновленні прадідівських звичаїв та обрядів родинної обрядовості, що сприятиме гуманізації української спільноти краю.</w:t>
      </w:r>
    </w:p>
    <w:p w:rsidR="00224109" w:rsidRPr="00F4376A" w:rsidRDefault="00224109" w:rsidP="00224109">
      <w:pPr>
        <w:spacing w:after="0" w:line="221" w:lineRule="auto"/>
        <w:ind w:firstLine="540"/>
        <w:jc w:val="both"/>
        <w:rPr>
          <w:rFonts w:ascii="Times New Roman" w:eastAsia="Times New Roman" w:hAnsi="Times New Roman" w:cs="Times New Roman"/>
          <w:sz w:val="28"/>
          <w:szCs w:val="28"/>
          <w:lang w:eastAsia="ru-RU"/>
        </w:rPr>
      </w:pPr>
      <w:r w:rsidRPr="00F4376A">
        <w:rPr>
          <w:rFonts w:ascii="Times New Roman" w:eastAsia="Times New Roman" w:hAnsi="Times New Roman" w:cs="Times New Roman"/>
          <w:sz w:val="28"/>
          <w:szCs w:val="28"/>
          <w:lang w:eastAsia="ru-RU"/>
        </w:rPr>
        <w:t>Мета  і з</w:t>
      </w:r>
      <w:r>
        <w:rPr>
          <w:rFonts w:ascii="Times New Roman" w:eastAsia="Times New Roman" w:hAnsi="Times New Roman" w:cs="Times New Roman"/>
          <w:sz w:val="28"/>
          <w:szCs w:val="28"/>
          <w:lang w:eastAsia="ru-RU"/>
        </w:rPr>
        <w:t>авдання  дослідження  полягає у</w:t>
      </w:r>
      <w:r w:rsidRPr="00F4376A">
        <w:rPr>
          <w:rFonts w:ascii="Times New Roman" w:eastAsia="Times New Roman" w:hAnsi="Times New Roman" w:cs="Times New Roman"/>
          <w:sz w:val="28"/>
          <w:szCs w:val="28"/>
          <w:lang w:eastAsia="ru-RU"/>
        </w:rPr>
        <w:t xml:space="preserve"> визначенні характерних рис та особливостей обрядів, пов’язаних із народженням дитини; зібранні пісенного  обрядового  матеріалу жителів Сокирянського району Чернівецької області; визначенні локальних особливостей прислів’їв, примовок та пісень, що супроводжують передпологові та пологові звичаї та обряди села Коболчин; упорядкуванні додатків, що міститимуть тексти місцевих фольклорних матеріалів.                                   </w:t>
      </w:r>
    </w:p>
    <w:p w:rsidR="00224109" w:rsidRDefault="00224109" w:rsidP="00224109">
      <w:pPr>
        <w:tabs>
          <w:tab w:val="left" w:pos="426"/>
        </w:tabs>
        <w:spacing w:after="0" w:line="221" w:lineRule="auto"/>
        <w:jc w:val="both"/>
        <w:rPr>
          <w:rFonts w:ascii="Times New Roman" w:hAnsi="Times New Roman" w:cs="Times New Roman"/>
          <w:sz w:val="28"/>
          <w:szCs w:val="28"/>
        </w:rPr>
      </w:pPr>
      <w:r w:rsidRPr="00F4376A">
        <w:rPr>
          <w:rFonts w:ascii="Times New Roman" w:hAnsi="Times New Roman" w:cs="Times New Roman"/>
          <w:sz w:val="28"/>
          <w:szCs w:val="28"/>
        </w:rPr>
        <w:tab/>
        <w:t>Маємо змогу переконатися, що українська народна обрядова пісня – це не лише вияв літературного та музичного генія українського народу, а найперше ключ до розуміння самої її суті. Досвід досліджень показує, що в побуті зменшується пісенність цього</w:t>
      </w:r>
      <w:r>
        <w:rPr>
          <w:rFonts w:ascii="Times New Roman" w:hAnsi="Times New Roman" w:cs="Times New Roman"/>
          <w:sz w:val="28"/>
          <w:szCs w:val="28"/>
        </w:rPr>
        <w:t xml:space="preserve"> жанру.  Молоді мами не знають </w:t>
      </w:r>
      <w:r w:rsidRPr="00F4376A">
        <w:rPr>
          <w:rFonts w:ascii="Times New Roman" w:hAnsi="Times New Roman" w:cs="Times New Roman"/>
          <w:sz w:val="28"/>
          <w:szCs w:val="28"/>
        </w:rPr>
        <w:t>колискових пісень, тим самим втрачають можливість ніжного діалогу з дитиною, що шкодить обом. На щастя, у селах жінки середнього й старшого покоління ще досить добре пам’ятають колискові пісні, які співають онукам, що вселяє надію на збереження такого важли</w:t>
      </w:r>
      <w:r>
        <w:rPr>
          <w:rFonts w:ascii="Times New Roman" w:hAnsi="Times New Roman" w:cs="Times New Roman"/>
          <w:sz w:val="28"/>
          <w:szCs w:val="28"/>
        </w:rPr>
        <w:t>вого жанру етнічної пісенності.</w:t>
      </w:r>
    </w:p>
    <w:p w:rsidR="00224109" w:rsidRPr="00F4376A" w:rsidRDefault="00224109" w:rsidP="00224109">
      <w:pPr>
        <w:tabs>
          <w:tab w:val="left" w:pos="426"/>
        </w:tabs>
        <w:spacing w:after="0" w:line="221" w:lineRule="auto"/>
        <w:jc w:val="both"/>
        <w:rPr>
          <w:rFonts w:ascii="Times New Roman" w:hAnsi="Times New Roman" w:cs="Times New Roman"/>
          <w:sz w:val="28"/>
          <w:szCs w:val="28"/>
        </w:rPr>
      </w:pPr>
      <w:r>
        <w:rPr>
          <w:rFonts w:ascii="Times New Roman" w:hAnsi="Times New Roman" w:cs="Times New Roman"/>
          <w:sz w:val="28"/>
          <w:szCs w:val="28"/>
        </w:rPr>
        <w:tab/>
      </w:r>
      <w:r w:rsidRPr="00F4376A">
        <w:rPr>
          <w:rFonts w:ascii="Times New Roman" w:hAnsi="Times New Roman" w:cs="Times New Roman"/>
          <w:sz w:val="28"/>
          <w:szCs w:val="28"/>
        </w:rPr>
        <w:t>На шляху духовного відродження українська нація повинна якомога швидше повернутися до своїх першоджерел: сповідувати і відновлювати звичаї і обряди пов’язані з народженням і хрещенням дитини, відновити хоча б основні елементи українського весілля, виконувати предвічні і такі необхідні ритуали українського похорону. Вважаємо, витримавши ці всі норми ми знову зможемо відчути себе причетними до українського роду.</w:t>
      </w:r>
      <w:r>
        <w:rPr>
          <w:rFonts w:ascii="Times New Roman" w:hAnsi="Times New Roman" w:cs="Times New Roman"/>
          <w:sz w:val="28"/>
          <w:szCs w:val="28"/>
        </w:rPr>
        <w:br w:type="page"/>
      </w:r>
    </w:p>
    <w:p w:rsidR="00224109" w:rsidRPr="00E05470" w:rsidRDefault="00224109" w:rsidP="00224109">
      <w:pPr>
        <w:tabs>
          <w:tab w:val="left" w:pos="2745"/>
        </w:tabs>
        <w:spacing w:after="0" w:line="360" w:lineRule="auto"/>
        <w:ind w:right="-141"/>
        <w:jc w:val="center"/>
        <w:rPr>
          <w:rFonts w:ascii="Times New Roman" w:eastAsia="Times New Roman" w:hAnsi="Times New Roman" w:cs="Times New Roman"/>
          <w:sz w:val="28"/>
          <w:szCs w:val="28"/>
          <w:lang w:eastAsia="ru-RU"/>
        </w:rPr>
      </w:pPr>
      <w:r w:rsidRPr="00E05470">
        <w:rPr>
          <w:rFonts w:ascii="Times New Roman" w:eastAsia="Times New Roman" w:hAnsi="Times New Roman" w:cs="Times New Roman"/>
          <w:sz w:val="28"/>
          <w:szCs w:val="28"/>
          <w:lang w:eastAsia="ru-RU"/>
        </w:rPr>
        <w:lastRenderedPageBreak/>
        <w:t>РІЗДВЯНІ СВЯТА В РОДИНІ САВЧУКІВ-ЛИСАНІВ</w:t>
      </w:r>
    </w:p>
    <w:p w:rsidR="00224109"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b/>
          <w:sz w:val="24"/>
          <w:szCs w:val="28"/>
          <w:lang w:eastAsia="ru-RU"/>
        </w:rPr>
      </w:pP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b/>
          <w:sz w:val="28"/>
          <w:szCs w:val="28"/>
          <w:lang w:eastAsia="ru-RU"/>
        </w:rPr>
      </w:pPr>
      <w:r w:rsidRPr="001A14FE">
        <w:rPr>
          <w:rFonts w:ascii="Times New Roman" w:eastAsia="Times New Roman" w:hAnsi="Times New Roman" w:cs="Times New Roman"/>
          <w:b/>
          <w:noProof/>
          <w:sz w:val="28"/>
          <w:szCs w:val="28"/>
          <w:lang w:eastAsia="uk-UA"/>
        </w:rPr>
        <w:drawing>
          <wp:anchor distT="0" distB="0" distL="114300" distR="114300" simplePos="0" relativeHeight="251744256" behindDoc="0" locked="0" layoutInCell="1" allowOverlap="1" wp14:anchorId="4B055CE5" wp14:editId="27C999E1">
            <wp:simplePos x="0" y="0"/>
            <wp:positionH relativeFrom="margin">
              <wp:posOffset>368300</wp:posOffset>
            </wp:positionH>
            <wp:positionV relativeFrom="margin">
              <wp:posOffset>532765</wp:posOffset>
            </wp:positionV>
            <wp:extent cx="1410970" cy="1445895"/>
            <wp:effectExtent l="0" t="0" r="0" b="1905"/>
            <wp:wrapSquare wrapText="bothSides"/>
            <wp:docPr id="102" name="Рисунок 102" descr="D:\Вакарюк Анна\БМАНУМ\ТЕЗИ 2019\ІІІ місце\Данилюк Маріна\Данилюк Марі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ТЕЗИ 2019\ІІІ місце\Данилюк Маріна\Данилюк Маріна.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0970"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sz w:val="24"/>
          <w:szCs w:val="28"/>
          <w:lang w:eastAsia="ru-RU"/>
        </w:rPr>
        <w:t>Автор:</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Данилюк Маріна, </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учениця 10 класу </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НВК «Вашківецька гімназія ім. І. Бажанського»</w:t>
      </w:r>
    </w:p>
    <w:p w:rsidR="00224109"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b/>
          <w:sz w:val="24"/>
          <w:szCs w:val="28"/>
          <w:lang w:eastAsia="ru-RU"/>
        </w:rPr>
      </w:pPr>
    </w:p>
    <w:p w:rsidR="00224109"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b/>
          <w:sz w:val="24"/>
          <w:szCs w:val="28"/>
          <w:lang w:eastAsia="ru-RU"/>
        </w:rPr>
        <w:t>Керівник:</w:t>
      </w:r>
      <w:r w:rsidRPr="001A14FE">
        <w:rPr>
          <w:rFonts w:ascii="Times New Roman" w:eastAsia="Times New Roman" w:hAnsi="Times New Roman" w:cs="Times New Roman"/>
          <w:sz w:val="24"/>
          <w:szCs w:val="28"/>
          <w:lang w:eastAsia="ru-RU"/>
        </w:rPr>
        <w:t xml:space="preserve"> </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Стренадко М.М., </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вчитель української мови та літератури </w:t>
      </w:r>
    </w:p>
    <w:p w:rsidR="00224109" w:rsidRPr="001A14FE" w:rsidRDefault="00224109" w:rsidP="00224109">
      <w:pPr>
        <w:tabs>
          <w:tab w:val="left" w:pos="1500"/>
          <w:tab w:val="left" w:pos="10065"/>
          <w:tab w:val="left" w:pos="10205"/>
        </w:tabs>
        <w:spacing w:after="0" w:line="240" w:lineRule="auto"/>
        <w:ind w:right="-141" w:firstLine="426"/>
        <w:jc w:val="both"/>
        <w:rPr>
          <w:rFonts w:ascii="Times New Roman" w:eastAsia="Times New Roman" w:hAnsi="Times New Roman" w:cs="Times New Roman"/>
          <w:sz w:val="24"/>
          <w:szCs w:val="28"/>
          <w:lang w:eastAsia="ru-RU"/>
        </w:rPr>
      </w:pPr>
      <w:r w:rsidRPr="001A14FE">
        <w:rPr>
          <w:rFonts w:ascii="Times New Roman" w:eastAsia="Times New Roman" w:hAnsi="Times New Roman" w:cs="Times New Roman"/>
          <w:sz w:val="24"/>
          <w:szCs w:val="28"/>
          <w:lang w:eastAsia="ru-RU"/>
        </w:rPr>
        <w:t xml:space="preserve">НВК «Вашківецька гімназія ім. І. Бажанського» </w:t>
      </w:r>
    </w:p>
    <w:p w:rsidR="00224109"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b/>
          <w:sz w:val="28"/>
          <w:szCs w:val="28"/>
          <w:lang w:eastAsia="ru-RU"/>
        </w:rPr>
      </w:pPr>
    </w:p>
    <w:p w:rsidR="00224109" w:rsidRPr="001A14FE"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b/>
          <w:sz w:val="28"/>
          <w:szCs w:val="28"/>
          <w:lang w:eastAsia="ru-RU"/>
        </w:rPr>
        <w:t xml:space="preserve">        </w:t>
      </w:r>
      <w:r w:rsidRPr="001A14FE">
        <w:rPr>
          <w:rFonts w:ascii="Times New Roman" w:eastAsia="Times New Roman" w:hAnsi="Times New Roman" w:cs="Times New Roman"/>
          <w:sz w:val="28"/>
          <w:szCs w:val="28"/>
          <w:lang w:eastAsia="ru-RU"/>
        </w:rPr>
        <w:t>Кожна людина повинна пам’ятати духовну спадщину свого народу, родини, має знати й вивчати релігійні свята, вміти визначати їх цінність, зберігати й передавати майбутнім поколінням багатство фольклорних обрядів, які формують порядність, навчають бути гуманними, доброзичливими, милосердними, людяними.</w:t>
      </w:r>
    </w:p>
    <w:p w:rsidR="00224109" w:rsidRPr="00F4376A"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Актуальність теми </w:t>
      </w:r>
      <w:r w:rsidRPr="00F4376A">
        <w:rPr>
          <w:rFonts w:ascii="Times New Roman" w:eastAsia="Times New Roman" w:hAnsi="Times New Roman" w:cs="Times New Roman"/>
          <w:sz w:val="28"/>
          <w:szCs w:val="28"/>
          <w:lang w:eastAsia="ru-RU"/>
        </w:rPr>
        <w:t>зумовила мету роботи – вивчити й узагальнити інформаційний матеріал про Різдвяні свята; відстежити та проаналізувати звичаї, обряди  святкування  Різдва, Старого Нового року та Водосвяття на прикладі відомої родини вашківчан; довести, що сімейство Савчуків-Лисанів дотримується традицій великих зимових свят упродовж 100 років. Для досягнення мети було поставлено такі завдання:</w:t>
      </w:r>
    </w:p>
    <w:p w:rsidR="00224109" w:rsidRPr="00F4376A" w:rsidRDefault="00224109" w:rsidP="00224109">
      <w:pPr>
        <w:tabs>
          <w:tab w:val="left" w:pos="0"/>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F4376A">
        <w:rPr>
          <w:rFonts w:ascii="Times New Roman" w:eastAsia="Times New Roman" w:hAnsi="Times New Roman" w:cs="Times New Roman"/>
          <w:sz w:val="28"/>
          <w:szCs w:val="28"/>
          <w:lang w:eastAsia="ru-RU"/>
        </w:rPr>
        <w:t xml:space="preserve">   - за допомогою інформаційного матеріалу та власних спостережень дослідити та систематизувати знання про Різдвяні свята у м. Вашківцях Вижницького району;</w:t>
      </w:r>
    </w:p>
    <w:p w:rsidR="00224109" w:rsidRPr="001A14FE"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F4376A">
        <w:rPr>
          <w:rFonts w:ascii="Times New Roman" w:eastAsia="Times New Roman" w:hAnsi="Times New Roman" w:cs="Times New Roman"/>
          <w:sz w:val="28"/>
          <w:szCs w:val="28"/>
          <w:lang w:eastAsia="ru-RU"/>
        </w:rPr>
        <w:t xml:space="preserve">   - з’ясувати роль і місце великих зимових</w:t>
      </w:r>
      <w:r w:rsidRPr="001A14FE">
        <w:rPr>
          <w:rFonts w:ascii="Times New Roman" w:eastAsia="Times New Roman" w:hAnsi="Times New Roman" w:cs="Times New Roman"/>
          <w:sz w:val="28"/>
          <w:szCs w:val="28"/>
          <w:lang w:eastAsia="ru-RU"/>
        </w:rPr>
        <w:t xml:space="preserve"> свят у житті родини Савчуків-Лисанів;</w:t>
      </w:r>
    </w:p>
    <w:p w:rsidR="00224109" w:rsidRPr="001A14FE"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 довести, що відомий у Вашківцях рід готує до Святвечора 12 пісних страв;</w:t>
      </w:r>
    </w:p>
    <w:p w:rsidR="00224109" w:rsidRPr="001A14FE" w:rsidRDefault="00224109" w:rsidP="00224109">
      <w:pPr>
        <w:tabs>
          <w:tab w:val="left" w:pos="1500"/>
          <w:tab w:val="left" w:pos="10065"/>
          <w:tab w:val="left" w:pos="10205"/>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 глибше ознайомитися з різдвяними повір’ями, чудесами новорічної ночі, лікувальними властивостями йорданської води;</w:t>
      </w:r>
    </w:p>
    <w:p w:rsidR="00224109" w:rsidRPr="001A14FE" w:rsidRDefault="00224109" w:rsidP="00224109">
      <w:pPr>
        <w:tabs>
          <w:tab w:val="left" w:pos="1500"/>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 охарактеризувати Вашківецьку Переберію; описати відкриття музею Маланки; довести, що Савчуки і Лисани «переодягалися» колись і тепер;</w:t>
      </w:r>
    </w:p>
    <w:p w:rsidR="00224109" w:rsidRPr="001A14FE" w:rsidRDefault="00224109" w:rsidP="00224109">
      <w:pPr>
        <w:tabs>
          <w:tab w:val="left" w:pos="1500"/>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 висвітлити та записати колядки та щедрівки, які виконують у поважному сімействі.</w:t>
      </w:r>
    </w:p>
    <w:p w:rsidR="00224109" w:rsidRPr="001A14FE" w:rsidRDefault="00224109" w:rsidP="00224109">
      <w:pPr>
        <w:tabs>
          <w:tab w:val="left" w:pos="1500"/>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sz w:val="28"/>
          <w:szCs w:val="28"/>
          <w:lang w:eastAsia="ru-RU"/>
        </w:rPr>
        <w:t xml:space="preserve">           </w:t>
      </w:r>
      <w:r w:rsidRPr="00F4376A">
        <w:rPr>
          <w:rFonts w:ascii="Times New Roman" w:eastAsia="Times New Roman" w:hAnsi="Times New Roman" w:cs="Times New Roman"/>
          <w:sz w:val="28"/>
          <w:szCs w:val="28"/>
          <w:lang w:eastAsia="ru-RU"/>
        </w:rPr>
        <w:t>Наукова новизна дослідження</w:t>
      </w:r>
      <w:r w:rsidRPr="001A14FE">
        <w:rPr>
          <w:rFonts w:ascii="Times New Roman" w:eastAsia="Times New Roman" w:hAnsi="Times New Roman" w:cs="Times New Roman"/>
          <w:sz w:val="28"/>
          <w:szCs w:val="28"/>
          <w:lang w:eastAsia="ru-RU"/>
        </w:rPr>
        <w:t xml:space="preserve"> полягає в тому, що ми вперше зробили спробу дослідити на прикладі однієї родини, як дотримуються  звичаїв, традицій, пов’язаних зі святами від  Різдва до Йордана.  </w:t>
      </w:r>
    </w:p>
    <w:p w:rsidR="00224109" w:rsidRDefault="00224109" w:rsidP="00224109">
      <w:pPr>
        <w:tabs>
          <w:tab w:val="left" w:pos="1500"/>
        </w:tabs>
        <w:spacing w:after="0" w:line="240" w:lineRule="auto"/>
        <w:ind w:right="-141"/>
        <w:jc w:val="both"/>
        <w:rPr>
          <w:rFonts w:ascii="Times New Roman" w:eastAsia="Times New Roman" w:hAnsi="Times New Roman" w:cs="Times New Roman"/>
          <w:sz w:val="28"/>
          <w:szCs w:val="28"/>
          <w:lang w:eastAsia="ru-RU"/>
        </w:rPr>
      </w:pPr>
      <w:r w:rsidRPr="001A14FE">
        <w:rPr>
          <w:rFonts w:ascii="Times New Roman" w:eastAsia="Times New Roman" w:hAnsi="Times New Roman" w:cs="Times New Roman"/>
          <w:b/>
          <w:sz w:val="28"/>
          <w:szCs w:val="28"/>
          <w:lang w:eastAsia="ru-RU"/>
        </w:rPr>
        <w:t xml:space="preserve">      </w:t>
      </w:r>
      <w:r w:rsidRPr="001A14FE">
        <w:rPr>
          <w:rFonts w:ascii="Times New Roman" w:eastAsia="Times New Roman" w:hAnsi="Times New Roman" w:cs="Times New Roman"/>
          <w:sz w:val="28"/>
          <w:szCs w:val="28"/>
          <w:lang w:eastAsia="ru-RU"/>
        </w:rPr>
        <w:t xml:space="preserve">Наукова робота дає матеріал для узагальнення звичаїв та традицій роду Савчуків-Лисанів про зимові свята.  Результати досліджень можна застосувати у краєзнавчих музеях при формуванні експозицій, виставок. Наукова робота може бути використана для розробки та створення сценаріїв виховних годин та заходів; під час організації фестивалів, конкурсів, ярмарків, виставок. </w:t>
      </w:r>
    </w:p>
    <w:p w:rsidR="00224109" w:rsidRPr="0023704D" w:rsidRDefault="00224109" w:rsidP="0022410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r w:rsidRPr="001A14FE">
        <w:rPr>
          <w:rFonts w:ascii="Times New Roman" w:eastAsia="Times New Roman" w:hAnsi="Times New Roman" w:cs="Times New Roman"/>
          <w:spacing w:val="-3"/>
          <w:sz w:val="28"/>
          <w:szCs w:val="28"/>
          <w:lang w:eastAsia="ru-RU"/>
        </w:rPr>
        <w:lastRenderedPageBreak/>
        <w:t>МАГІЯ В НАРОДНІЙ МЕДИЦИНІ (ОБРЯД ЗАМОВЛЯННЯ)</w:t>
      </w:r>
    </w:p>
    <w:p w:rsidR="00224109" w:rsidRPr="00E05470" w:rsidRDefault="00224109" w:rsidP="00224109">
      <w:pPr>
        <w:shd w:val="clear" w:color="auto" w:fill="FFFFFF"/>
        <w:tabs>
          <w:tab w:val="left" w:pos="2458"/>
        </w:tabs>
        <w:spacing w:after="0" w:line="240" w:lineRule="auto"/>
        <w:ind w:left="3402"/>
        <w:jc w:val="both"/>
        <w:rPr>
          <w:rFonts w:ascii="Times New Roman" w:eastAsia="Times New Roman" w:hAnsi="Times New Roman" w:cs="Times New Roman"/>
          <w:b/>
          <w:spacing w:val="-3"/>
          <w:sz w:val="24"/>
          <w:szCs w:val="28"/>
          <w:lang w:eastAsia="ru-RU"/>
        </w:rPr>
      </w:pPr>
      <w:r w:rsidRPr="00E05470">
        <w:rPr>
          <w:rFonts w:ascii="Times New Roman" w:eastAsia="Times New Roman" w:hAnsi="Times New Roman" w:cs="Times New Roman"/>
          <w:b/>
          <w:spacing w:val="-3"/>
          <w:sz w:val="24"/>
          <w:szCs w:val="28"/>
          <w:lang w:eastAsia="ru-RU"/>
        </w:rPr>
        <w:t>Автор:</w:t>
      </w:r>
    </w:p>
    <w:p w:rsidR="00224109" w:rsidRPr="001A14FE" w:rsidRDefault="00224109" w:rsidP="00224109">
      <w:pPr>
        <w:shd w:val="clear" w:color="auto" w:fill="FFFFFF"/>
        <w:tabs>
          <w:tab w:val="left" w:pos="2458"/>
        </w:tabs>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 xml:space="preserve">Заришняк Максим, </w:t>
      </w:r>
    </w:p>
    <w:p w:rsidR="00224109" w:rsidRPr="001A14FE" w:rsidRDefault="00224109" w:rsidP="00224109">
      <w:pPr>
        <w:shd w:val="clear" w:color="auto" w:fill="FFFFFF"/>
        <w:tabs>
          <w:tab w:val="left" w:pos="2458"/>
        </w:tabs>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учень 10 класу</w:t>
      </w:r>
    </w:p>
    <w:p w:rsidR="00224109" w:rsidRPr="001A14FE" w:rsidRDefault="00224109" w:rsidP="00224109">
      <w:pPr>
        <w:shd w:val="clear" w:color="auto" w:fill="FFFFFF"/>
        <w:tabs>
          <w:tab w:val="left" w:pos="2458"/>
        </w:tabs>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ЗЗСО І-ІІІ ст. №</w:t>
      </w:r>
      <w:r>
        <w:rPr>
          <w:rFonts w:ascii="Times New Roman" w:eastAsia="Times New Roman" w:hAnsi="Times New Roman" w:cs="Times New Roman"/>
          <w:spacing w:val="-3"/>
          <w:sz w:val="24"/>
          <w:szCs w:val="28"/>
          <w:lang w:eastAsia="ru-RU"/>
        </w:rPr>
        <w:t xml:space="preserve"> 1</w:t>
      </w:r>
      <w:r w:rsidRPr="001A14FE">
        <w:rPr>
          <w:rFonts w:ascii="Times New Roman" w:eastAsia="Times New Roman" w:hAnsi="Times New Roman" w:cs="Times New Roman"/>
          <w:spacing w:val="-3"/>
          <w:sz w:val="24"/>
          <w:szCs w:val="28"/>
          <w:lang w:eastAsia="ru-RU"/>
        </w:rPr>
        <w:t xml:space="preserve"> м. Сокиряни</w:t>
      </w:r>
    </w:p>
    <w:p w:rsidR="00224109" w:rsidRPr="001A14FE" w:rsidRDefault="00224109" w:rsidP="00224109">
      <w:pPr>
        <w:spacing w:after="0" w:line="240" w:lineRule="auto"/>
        <w:ind w:left="3402"/>
        <w:jc w:val="both"/>
        <w:rPr>
          <w:rFonts w:ascii="Times New Roman" w:eastAsia="Times New Roman" w:hAnsi="Times New Roman" w:cs="Times New Roman"/>
          <w:spacing w:val="-3"/>
          <w:sz w:val="24"/>
          <w:szCs w:val="28"/>
          <w:lang w:eastAsia="ru-RU"/>
        </w:rPr>
      </w:pPr>
    </w:p>
    <w:p w:rsidR="00224109" w:rsidRDefault="00224109" w:rsidP="00224109">
      <w:pPr>
        <w:spacing w:after="0" w:line="240" w:lineRule="auto"/>
        <w:ind w:left="3402"/>
        <w:jc w:val="both"/>
        <w:rPr>
          <w:rFonts w:ascii="Times New Roman" w:eastAsia="Times New Roman" w:hAnsi="Times New Roman" w:cs="Times New Roman"/>
          <w:spacing w:val="-3"/>
          <w:sz w:val="24"/>
          <w:szCs w:val="28"/>
          <w:lang w:eastAsia="ru-RU"/>
        </w:rPr>
      </w:pPr>
      <w:r w:rsidRPr="00E05470">
        <w:rPr>
          <w:rFonts w:ascii="Times New Roman" w:eastAsia="Times New Roman" w:hAnsi="Times New Roman" w:cs="Times New Roman"/>
          <w:b/>
          <w:spacing w:val="-3"/>
          <w:sz w:val="24"/>
          <w:szCs w:val="28"/>
          <w:lang w:eastAsia="ru-RU"/>
        </w:rPr>
        <w:t>Керівник:</w:t>
      </w:r>
      <w:r w:rsidRPr="001A14FE">
        <w:rPr>
          <w:rFonts w:ascii="Times New Roman" w:eastAsia="Times New Roman" w:hAnsi="Times New Roman" w:cs="Times New Roman"/>
          <w:spacing w:val="-3"/>
          <w:sz w:val="24"/>
          <w:szCs w:val="28"/>
          <w:lang w:eastAsia="ru-RU"/>
        </w:rPr>
        <w:t xml:space="preserve"> </w:t>
      </w:r>
    </w:p>
    <w:p w:rsidR="00224109" w:rsidRDefault="00224109" w:rsidP="00224109">
      <w:pPr>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 xml:space="preserve">Слушняк О.В., </w:t>
      </w:r>
    </w:p>
    <w:p w:rsidR="00224109" w:rsidRDefault="00224109" w:rsidP="00224109">
      <w:pPr>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 xml:space="preserve">учитель української </w:t>
      </w:r>
      <w:r>
        <w:rPr>
          <w:rFonts w:ascii="Times New Roman" w:eastAsia="Times New Roman" w:hAnsi="Times New Roman" w:cs="Times New Roman"/>
          <w:spacing w:val="-3"/>
          <w:sz w:val="24"/>
          <w:szCs w:val="28"/>
          <w:lang w:eastAsia="ru-RU"/>
        </w:rPr>
        <w:t xml:space="preserve">мови </w:t>
      </w:r>
      <w:r w:rsidRPr="001A14FE">
        <w:rPr>
          <w:rFonts w:ascii="Times New Roman" w:eastAsia="Times New Roman" w:hAnsi="Times New Roman" w:cs="Times New Roman"/>
          <w:spacing w:val="-3"/>
          <w:sz w:val="24"/>
          <w:szCs w:val="28"/>
          <w:lang w:eastAsia="ru-RU"/>
        </w:rPr>
        <w:t xml:space="preserve">та літератури  </w:t>
      </w:r>
    </w:p>
    <w:p w:rsidR="00224109" w:rsidRPr="001A14FE" w:rsidRDefault="00224109" w:rsidP="00224109">
      <w:pPr>
        <w:spacing w:after="0" w:line="240" w:lineRule="auto"/>
        <w:ind w:left="3402"/>
        <w:jc w:val="both"/>
        <w:rPr>
          <w:rFonts w:ascii="Times New Roman" w:eastAsia="Times New Roman" w:hAnsi="Times New Roman" w:cs="Times New Roman"/>
          <w:spacing w:val="-3"/>
          <w:sz w:val="24"/>
          <w:szCs w:val="28"/>
          <w:lang w:eastAsia="ru-RU"/>
        </w:rPr>
      </w:pPr>
      <w:r w:rsidRPr="001A14FE">
        <w:rPr>
          <w:rFonts w:ascii="Times New Roman" w:eastAsia="Times New Roman" w:hAnsi="Times New Roman" w:cs="Times New Roman"/>
          <w:spacing w:val="-3"/>
          <w:sz w:val="24"/>
          <w:szCs w:val="28"/>
          <w:lang w:eastAsia="ru-RU"/>
        </w:rPr>
        <w:t>ЗЗСО І-ІІІ ст. №</w:t>
      </w:r>
      <w:r>
        <w:rPr>
          <w:rFonts w:ascii="Times New Roman" w:eastAsia="Times New Roman" w:hAnsi="Times New Roman" w:cs="Times New Roman"/>
          <w:spacing w:val="-3"/>
          <w:sz w:val="24"/>
          <w:szCs w:val="28"/>
          <w:lang w:eastAsia="ru-RU"/>
        </w:rPr>
        <w:t xml:space="preserve"> </w:t>
      </w:r>
      <w:r w:rsidRPr="001A14FE">
        <w:rPr>
          <w:rFonts w:ascii="Times New Roman" w:eastAsia="Times New Roman" w:hAnsi="Times New Roman" w:cs="Times New Roman"/>
          <w:spacing w:val="-3"/>
          <w:sz w:val="24"/>
          <w:szCs w:val="28"/>
          <w:lang w:eastAsia="ru-RU"/>
        </w:rPr>
        <w:t>1 м. Сокиряни</w:t>
      </w:r>
    </w:p>
    <w:p w:rsidR="00224109" w:rsidRPr="001A14FE" w:rsidRDefault="00224109" w:rsidP="00224109">
      <w:pPr>
        <w:spacing w:after="0" w:line="240" w:lineRule="auto"/>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8"/>
          <w:szCs w:val="28"/>
          <w:lang w:eastAsia="ru-RU"/>
        </w:rPr>
        <w:t xml:space="preserve"> </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Інтерес до народної медицини зумовлений широкими можливостями використання багатовікового та багатогранного досвіду українського народу в галузі медичних знань.</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Цілий ряд сучасних наукових напрямків, методів та засобів лікування у медицині породжені традиційною народною медициною, яка поєднала засоби лікувальної магії з уявленнями та віруваннями різних епох.</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lang w:val="ru-RU"/>
        </w:rPr>
      </w:pPr>
      <w:r w:rsidRPr="001A14FE">
        <w:rPr>
          <w:rFonts w:ascii="Times New Roman" w:eastAsia="Times New Roman" w:hAnsi="Times New Roman" w:cs="Times New Roman"/>
          <w:sz w:val="28"/>
          <w:szCs w:val="28"/>
          <w:lang w:val="ru-RU"/>
        </w:rPr>
        <w:t>Незважаючи на удосконалення медицини в сучасних умо</w:t>
      </w:r>
      <w:r>
        <w:rPr>
          <w:rFonts w:ascii="Times New Roman" w:eastAsia="Times New Roman" w:hAnsi="Times New Roman" w:cs="Times New Roman"/>
          <w:sz w:val="28"/>
          <w:szCs w:val="28"/>
          <w:lang w:val="ru-RU"/>
        </w:rPr>
        <w:t>вах, у</w:t>
      </w:r>
      <w:r w:rsidRPr="001A14FE">
        <w:rPr>
          <w:rFonts w:ascii="Times New Roman" w:eastAsia="Times New Roman" w:hAnsi="Times New Roman" w:cs="Times New Roman"/>
          <w:sz w:val="28"/>
          <w:szCs w:val="28"/>
          <w:lang w:val="ru-RU"/>
        </w:rPr>
        <w:t xml:space="preserve"> деяких випадках навіть інноваційні методи лікування можуть бути безсилі. І справа зовсім не в тому, що немає медичних препаратів для лікування захворювань або певних способів впливу на організм людини, які допомагають позбутися болю або шкідливих вірусів та інфекцій. Іноді захворювання людини носить енергетичний характер, і від такого захворювання можуть допомогти тільки правильно підібрані молитви, з</w:t>
      </w:r>
      <w:r w:rsidRPr="001A14FE">
        <w:rPr>
          <w:rFonts w:ascii="Times New Roman" w:eastAsia="Times New Roman" w:hAnsi="Times New Roman" w:cs="Times New Roman"/>
          <w:sz w:val="28"/>
          <w:szCs w:val="28"/>
        </w:rPr>
        <w:t>амовляння</w:t>
      </w:r>
      <w:r w:rsidRPr="001A14FE">
        <w:rPr>
          <w:rFonts w:ascii="Times New Roman" w:eastAsia="Times New Roman" w:hAnsi="Times New Roman" w:cs="Times New Roman"/>
          <w:sz w:val="28"/>
          <w:szCs w:val="28"/>
          <w:lang w:val="ru-RU"/>
        </w:rPr>
        <w:t xml:space="preserve"> або навіть заклинання.</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lang w:val="ru-RU"/>
        </w:rPr>
        <w:t>Вдаючись до таких народни</w:t>
      </w:r>
      <w:r w:rsidRPr="001A14FE">
        <w:rPr>
          <w:rFonts w:ascii="Times New Roman" w:eastAsia="Times New Roman" w:hAnsi="Times New Roman" w:cs="Times New Roman"/>
          <w:sz w:val="28"/>
          <w:szCs w:val="28"/>
        </w:rPr>
        <w:t>х</w:t>
      </w:r>
      <w:r w:rsidRPr="001A14FE">
        <w:rPr>
          <w:rFonts w:ascii="Times New Roman" w:eastAsia="Times New Roman" w:hAnsi="Times New Roman" w:cs="Times New Roman"/>
          <w:sz w:val="28"/>
          <w:szCs w:val="28"/>
          <w:lang w:val="ru-RU"/>
        </w:rPr>
        <w:t xml:space="preserve"> метод</w:t>
      </w:r>
      <w:r w:rsidRPr="001A14FE">
        <w:rPr>
          <w:rFonts w:ascii="Times New Roman" w:eastAsia="Times New Roman" w:hAnsi="Times New Roman" w:cs="Times New Roman"/>
          <w:sz w:val="28"/>
          <w:szCs w:val="28"/>
        </w:rPr>
        <w:t>ів</w:t>
      </w:r>
      <w:r w:rsidRPr="001A14FE">
        <w:rPr>
          <w:rFonts w:ascii="Times New Roman" w:eastAsia="Times New Roman" w:hAnsi="Times New Roman" w:cs="Times New Roman"/>
          <w:sz w:val="28"/>
          <w:szCs w:val="28"/>
          <w:lang w:val="ru-RU"/>
        </w:rPr>
        <w:t xml:space="preserve"> лікування, завжди є шанс на швидке одужання і позбавлення від недуги, адже молитви і замовляння особливо шануються в магічн</w:t>
      </w:r>
      <w:r w:rsidRPr="001A14FE">
        <w:rPr>
          <w:rFonts w:ascii="Times New Roman" w:eastAsia="Times New Roman" w:hAnsi="Times New Roman" w:cs="Times New Roman"/>
          <w:sz w:val="28"/>
          <w:szCs w:val="28"/>
        </w:rPr>
        <w:t>ій</w:t>
      </w:r>
      <w:r>
        <w:rPr>
          <w:rFonts w:ascii="Times New Roman" w:eastAsia="Times New Roman" w:hAnsi="Times New Roman" w:cs="Times New Roman"/>
          <w:sz w:val="28"/>
          <w:szCs w:val="28"/>
          <w:lang w:val="ru-RU"/>
        </w:rPr>
        <w:t xml:space="preserve"> дії людини вже </w:t>
      </w:r>
      <w:r w:rsidRPr="001A14FE">
        <w:rPr>
          <w:rFonts w:ascii="Times New Roman" w:eastAsia="Times New Roman" w:hAnsi="Times New Roman" w:cs="Times New Roman"/>
          <w:sz w:val="28"/>
          <w:szCs w:val="28"/>
          <w:lang w:val="ru-RU"/>
        </w:rPr>
        <w:t>не перше століття. Навчившись правильно орудувати словом, можна зціляти самого себе і інших людей.</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pacing w:val="-3"/>
          <w:sz w:val="28"/>
          <w:szCs w:val="28"/>
        </w:rPr>
        <w:t xml:space="preserve">Мета роботи - </w:t>
      </w:r>
      <w:r w:rsidRPr="001A14FE">
        <w:rPr>
          <w:rFonts w:ascii="Times New Roman" w:eastAsia="Times New Roman" w:hAnsi="Times New Roman" w:cs="Times New Roman"/>
          <w:sz w:val="28"/>
          <w:szCs w:val="28"/>
        </w:rPr>
        <w:t>довести, що заклинальний обряд та пов᾽язані з ним замовляння є невід᾽ємною частиною народної медицини. Основні завдання – відвідати жителів-знахарів села Василівка Сокирянського району, зібрати замовляння з першоджерела, класифікувати зібраний матеріал, ознайомитись з обрядом замовляння у народній медицині, провести опитування серед жителів міста Сокиряни.</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Актуальність роботи в тому, що сьогодні більшість людей, розчарувавшись у медицині, звертається до нетрадиційних методів лікування словом. Ці методи після тривалих років ігнорування стають сферою зацікавлення психотерапії.</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 xml:space="preserve">Ми довели, що заклинальний обряд із прилеглими до нього замовляннями є невід҆ ємною частиною народної медицини, яка починає діяти там, де безсила наука. </w:t>
      </w:r>
    </w:p>
    <w:p w:rsidR="00224109" w:rsidRPr="001A14FE" w:rsidRDefault="00224109" w:rsidP="00224109">
      <w:pPr>
        <w:spacing w:after="0" w:line="235" w:lineRule="auto"/>
        <w:ind w:firstLine="709"/>
        <w:jc w:val="both"/>
        <w:rPr>
          <w:rFonts w:ascii="Times New Roman" w:eastAsia="Times New Roman" w:hAnsi="Times New Roman" w:cs="Times New Roman"/>
          <w:sz w:val="28"/>
          <w:szCs w:val="28"/>
        </w:rPr>
      </w:pPr>
      <w:r w:rsidRPr="001A14FE">
        <w:rPr>
          <w:rFonts w:ascii="Times New Roman" w:eastAsia="Times New Roman" w:hAnsi="Times New Roman" w:cs="Times New Roman"/>
          <w:sz w:val="28"/>
          <w:szCs w:val="28"/>
        </w:rPr>
        <w:t>Окрім того, замовляння є найдавнішим жанром українського фольклору</w:t>
      </w:r>
      <w:r>
        <w:rPr>
          <w:rFonts w:ascii="Times New Roman" w:eastAsia="Times New Roman" w:hAnsi="Times New Roman" w:cs="Times New Roman"/>
          <w:sz w:val="28"/>
          <w:szCs w:val="28"/>
        </w:rPr>
        <w:t>.</w:t>
      </w:r>
    </w:p>
    <w:p w:rsidR="00224109" w:rsidRPr="0038704B" w:rsidRDefault="00224109" w:rsidP="00224109">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Pr="001A14FE">
        <w:rPr>
          <w:rFonts w:ascii="Times New Roman" w:hAnsi="Times New Roman" w:cs="Times New Roman"/>
          <w:sz w:val="28"/>
          <w:szCs w:val="28"/>
        </w:rPr>
        <w:lastRenderedPageBreak/>
        <w:t>ВЕСІЛЬНЕ ДЕРЕВЦЕ, КАЛАЧІ І ВІНОК У ЗВИЧАЯХ І ФОЛЬКЛОРІ ЖИТЕЛІВ ПУТИЛЬЩИНИ</w:t>
      </w:r>
    </w:p>
    <w:p w:rsidR="00224109" w:rsidRPr="001A14FE" w:rsidRDefault="00224109" w:rsidP="00224109">
      <w:pPr>
        <w:spacing w:after="0" w:line="240" w:lineRule="auto"/>
        <w:jc w:val="both"/>
        <w:rPr>
          <w:rFonts w:ascii="Times New Roman" w:hAnsi="Times New Roman" w:cs="Times New Roman"/>
          <w:b/>
          <w:sz w:val="24"/>
          <w:szCs w:val="28"/>
        </w:rPr>
      </w:pPr>
    </w:p>
    <w:p w:rsidR="00224109"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b/>
          <w:noProof/>
          <w:sz w:val="24"/>
          <w:szCs w:val="28"/>
          <w:lang w:eastAsia="uk-UA"/>
        </w:rPr>
        <w:drawing>
          <wp:anchor distT="0" distB="0" distL="114300" distR="114300" simplePos="0" relativeHeight="251745280" behindDoc="0" locked="0" layoutInCell="1" allowOverlap="1" wp14:anchorId="7C211AA9" wp14:editId="1D08C201">
            <wp:simplePos x="0" y="0"/>
            <wp:positionH relativeFrom="margin">
              <wp:posOffset>194945</wp:posOffset>
            </wp:positionH>
            <wp:positionV relativeFrom="margin">
              <wp:posOffset>724535</wp:posOffset>
            </wp:positionV>
            <wp:extent cx="1464945" cy="1626235"/>
            <wp:effectExtent l="0" t="0" r="1905" b="0"/>
            <wp:wrapSquare wrapText="bothSides"/>
            <wp:docPr id="103" name="Рисунок 103" descr="D:\Вакарюк Анна\БМАНУМ\ТЕЗИ 2019\ІІІ місце\Псарюк Надія\IMG_20181228_234724_792-01(1)к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ТЕЗИ 2019\ІІІ місце\Псарюк Надія\IMG_20181228_234724_792-01(1)кк.jpeg"/>
                    <pic:cNvPicPr>
                      <a:picLocks noChangeAspect="1" noChangeArrowheads="1"/>
                    </pic:cNvPicPr>
                  </pic:nvPicPr>
                  <pic:blipFill rotWithShape="1">
                    <a:blip r:embed="rId71">
                      <a:extLst>
                        <a:ext uri="{28A0092B-C50C-407E-A947-70E740481C1C}">
                          <a14:useLocalDpi xmlns:a14="http://schemas.microsoft.com/office/drawing/2010/main" val="0"/>
                        </a:ext>
                      </a:extLst>
                    </a:blip>
                    <a:srcRect b="3774"/>
                    <a:stretch/>
                  </pic:blipFill>
                  <pic:spPr bwMode="auto">
                    <a:xfrm>
                      <a:off x="0" y="0"/>
                      <a:ext cx="1464945"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hAnsi="Times New Roman" w:cs="Times New Roman"/>
          <w:b/>
          <w:sz w:val="24"/>
          <w:szCs w:val="28"/>
        </w:rPr>
        <w:t>Автор:</w:t>
      </w:r>
      <w:r w:rsidRPr="001A14FE">
        <w:rPr>
          <w:rFonts w:ascii="Times New Roman" w:hAnsi="Times New Roman" w:cs="Times New Roman"/>
          <w:sz w:val="24"/>
          <w:szCs w:val="28"/>
        </w:rPr>
        <w:t xml:space="preserve"> </w:t>
      </w:r>
    </w:p>
    <w:p w:rsidR="00224109" w:rsidRPr="001A14FE"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sz w:val="24"/>
          <w:szCs w:val="28"/>
        </w:rPr>
        <w:t xml:space="preserve">Псарюк Надія, </w:t>
      </w:r>
    </w:p>
    <w:p w:rsidR="00224109" w:rsidRPr="001A14FE"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sz w:val="24"/>
          <w:szCs w:val="28"/>
        </w:rPr>
        <w:t xml:space="preserve">учениця 11 класу </w:t>
      </w:r>
    </w:p>
    <w:p w:rsidR="00224109" w:rsidRPr="001A14FE"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sz w:val="24"/>
          <w:szCs w:val="28"/>
        </w:rPr>
        <w:t>Путильської гімназії</w:t>
      </w:r>
    </w:p>
    <w:p w:rsidR="00224109" w:rsidRDefault="00224109" w:rsidP="00224109">
      <w:pPr>
        <w:spacing w:after="0" w:line="240" w:lineRule="auto"/>
        <w:ind w:firstLine="284"/>
        <w:jc w:val="both"/>
        <w:rPr>
          <w:rFonts w:ascii="Times New Roman" w:hAnsi="Times New Roman" w:cs="Times New Roman"/>
          <w:b/>
          <w:sz w:val="24"/>
          <w:szCs w:val="28"/>
        </w:rPr>
      </w:pPr>
    </w:p>
    <w:p w:rsidR="00224109" w:rsidRPr="001A14FE" w:rsidRDefault="00224109" w:rsidP="00224109">
      <w:pPr>
        <w:spacing w:after="0" w:line="240" w:lineRule="auto"/>
        <w:ind w:firstLine="284"/>
        <w:jc w:val="both"/>
        <w:rPr>
          <w:rFonts w:ascii="Times New Roman" w:hAnsi="Times New Roman" w:cs="Times New Roman"/>
          <w:b/>
          <w:sz w:val="24"/>
          <w:szCs w:val="28"/>
        </w:rPr>
      </w:pPr>
      <w:r w:rsidRPr="001A14FE">
        <w:rPr>
          <w:rFonts w:ascii="Times New Roman" w:hAnsi="Times New Roman" w:cs="Times New Roman"/>
          <w:b/>
          <w:sz w:val="24"/>
          <w:szCs w:val="28"/>
        </w:rPr>
        <w:t>Наукові керівники:</w:t>
      </w:r>
    </w:p>
    <w:p w:rsidR="00224109"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sz w:val="24"/>
          <w:szCs w:val="28"/>
        </w:rPr>
        <w:t xml:space="preserve">Костик Л.Б., </w:t>
      </w:r>
    </w:p>
    <w:p w:rsidR="00224109" w:rsidRDefault="00224109" w:rsidP="00224109">
      <w:pPr>
        <w:spacing w:after="0" w:line="240" w:lineRule="auto"/>
        <w:ind w:firstLine="284"/>
        <w:jc w:val="both"/>
        <w:rPr>
          <w:rFonts w:ascii="Times New Roman" w:hAnsi="Times New Roman" w:cs="Times New Roman"/>
          <w:sz w:val="24"/>
          <w:szCs w:val="28"/>
        </w:rPr>
      </w:pPr>
      <w:r>
        <w:rPr>
          <w:rFonts w:ascii="Times New Roman" w:hAnsi="Times New Roman" w:cs="Times New Roman"/>
          <w:sz w:val="24"/>
          <w:szCs w:val="28"/>
        </w:rPr>
        <w:t>доцент ЧНУ імені Ю.</w:t>
      </w:r>
      <w:r w:rsidRPr="001A14FE">
        <w:rPr>
          <w:rFonts w:ascii="Times New Roman" w:hAnsi="Times New Roman" w:cs="Times New Roman"/>
          <w:sz w:val="24"/>
          <w:szCs w:val="28"/>
        </w:rPr>
        <w:t xml:space="preserve">Федьковича, </w:t>
      </w:r>
      <w:r>
        <w:rPr>
          <w:rFonts w:ascii="Times New Roman" w:hAnsi="Times New Roman" w:cs="Times New Roman"/>
          <w:sz w:val="24"/>
          <w:szCs w:val="28"/>
        </w:rPr>
        <w:t>к.ф.н.,</w:t>
      </w:r>
    </w:p>
    <w:p w:rsidR="00224109" w:rsidRDefault="00224109" w:rsidP="00224109">
      <w:pPr>
        <w:spacing w:after="0" w:line="240" w:lineRule="auto"/>
        <w:ind w:firstLine="284"/>
        <w:jc w:val="both"/>
        <w:rPr>
          <w:rFonts w:ascii="Times New Roman" w:hAnsi="Times New Roman" w:cs="Times New Roman"/>
          <w:sz w:val="24"/>
          <w:szCs w:val="28"/>
        </w:rPr>
      </w:pPr>
      <w:r w:rsidRPr="001A14FE">
        <w:rPr>
          <w:rFonts w:ascii="Times New Roman" w:hAnsi="Times New Roman" w:cs="Times New Roman"/>
          <w:sz w:val="24"/>
          <w:szCs w:val="28"/>
        </w:rPr>
        <w:t xml:space="preserve">Горбан А.В., </w:t>
      </w:r>
    </w:p>
    <w:p w:rsidR="00224109" w:rsidRPr="00B93A87" w:rsidRDefault="00224109" w:rsidP="00224109">
      <w:pPr>
        <w:spacing w:after="0" w:line="240" w:lineRule="auto"/>
        <w:ind w:firstLine="284"/>
        <w:jc w:val="both"/>
        <w:rPr>
          <w:rFonts w:ascii="Times New Roman" w:hAnsi="Times New Roman" w:cs="Times New Roman"/>
          <w:sz w:val="24"/>
          <w:szCs w:val="28"/>
        </w:rPr>
      </w:pPr>
      <w:r>
        <w:rPr>
          <w:rFonts w:ascii="Times New Roman" w:hAnsi="Times New Roman" w:cs="Times New Roman"/>
          <w:sz w:val="24"/>
          <w:szCs w:val="28"/>
        </w:rPr>
        <w:t xml:space="preserve">вчитель  зарубіжної літератури </w:t>
      </w:r>
      <w:r w:rsidRPr="001A14FE">
        <w:rPr>
          <w:rFonts w:ascii="Times New Roman" w:hAnsi="Times New Roman" w:cs="Times New Roman"/>
          <w:sz w:val="24"/>
          <w:szCs w:val="28"/>
        </w:rPr>
        <w:t>Путильс</w:t>
      </w:r>
      <w:r>
        <w:rPr>
          <w:rFonts w:ascii="Times New Roman" w:hAnsi="Times New Roman" w:cs="Times New Roman"/>
          <w:sz w:val="24"/>
          <w:szCs w:val="28"/>
        </w:rPr>
        <w:t>ької гімназії</w:t>
      </w:r>
    </w:p>
    <w:p w:rsidR="00224109" w:rsidRPr="001A14FE" w:rsidRDefault="00224109" w:rsidP="00224109">
      <w:pPr>
        <w:spacing w:after="0"/>
        <w:jc w:val="both"/>
        <w:rPr>
          <w:rFonts w:ascii="Times New Roman" w:hAnsi="Times New Roman" w:cs="Times New Roman"/>
          <w:sz w:val="28"/>
          <w:szCs w:val="28"/>
        </w:rPr>
      </w:pPr>
    </w:p>
    <w:p w:rsidR="00224109" w:rsidRPr="001A14FE" w:rsidRDefault="00224109" w:rsidP="00224109">
      <w:pPr>
        <w:spacing w:after="0"/>
        <w:ind w:firstLine="708"/>
        <w:jc w:val="both"/>
        <w:rPr>
          <w:rFonts w:ascii="Times New Roman" w:hAnsi="Times New Roman" w:cs="Times New Roman"/>
          <w:sz w:val="28"/>
          <w:szCs w:val="28"/>
        </w:rPr>
      </w:pPr>
      <w:r w:rsidRPr="001A14FE">
        <w:rPr>
          <w:rFonts w:ascii="Times New Roman" w:hAnsi="Times New Roman" w:cs="Times New Roman"/>
          <w:sz w:val="28"/>
          <w:szCs w:val="28"/>
        </w:rPr>
        <w:t>Звичаї та обряди - одні з найдавніших  зразків</w:t>
      </w:r>
      <w:r>
        <w:rPr>
          <w:rFonts w:ascii="Times New Roman" w:hAnsi="Times New Roman" w:cs="Times New Roman"/>
          <w:sz w:val="28"/>
          <w:szCs w:val="28"/>
        </w:rPr>
        <w:t xml:space="preserve">  духовної культури народу, це ті неписані закони, </w:t>
      </w:r>
      <w:r w:rsidRPr="001A14FE">
        <w:rPr>
          <w:rFonts w:ascii="Times New Roman" w:hAnsi="Times New Roman" w:cs="Times New Roman"/>
          <w:sz w:val="28"/>
          <w:szCs w:val="28"/>
        </w:rPr>
        <w:t>якими керуються люди в найменших щоденних і найбільших всенаціональних справах.</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t>У системі сімейної обрядовості весільні звичаї та обряди займають одне з центральних місць, а феномен гуцульського весілля є яскравим проявом живучості давніх українських народних традицій.</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t xml:space="preserve">Вперше задокументував гуцульське весілля етнограф і фольклорист Володимир Шухевич, який досліджував Гуцульщину впродовж чотирьох десятиліть. </w:t>
      </w:r>
      <w:r w:rsidRPr="001A14FE">
        <w:rPr>
          <w:rFonts w:ascii="Times New Roman" w:hAnsi="Times New Roman" w:cs="Times New Roman"/>
          <w:sz w:val="28"/>
          <w:szCs w:val="28"/>
          <w:lang w:val="ru-RU"/>
        </w:rPr>
        <w:t>У 1902 році вийшов друком перший том його « Гуцульщини» , у якому і було докладно описано це дійство.</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t>Займалися його вивченням і багато інших дослідників матеріальної і духовної культури Гуцульщини: Р.</w:t>
      </w:r>
      <w:r>
        <w:rPr>
          <w:rFonts w:ascii="Times New Roman" w:hAnsi="Times New Roman" w:cs="Times New Roman"/>
          <w:sz w:val="28"/>
          <w:szCs w:val="28"/>
        </w:rPr>
        <w:t xml:space="preserve"> </w:t>
      </w:r>
      <w:r w:rsidRPr="001A14FE">
        <w:rPr>
          <w:rFonts w:ascii="Times New Roman" w:hAnsi="Times New Roman" w:cs="Times New Roman"/>
          <w:sz w:val="28"/>
          <w:szCs w:val="28"/>
        </w:rPr>
        <w:t>Кайндль, П.</w:t>
      </w:r>
      <w:r>
        <w:rPr>
          <w:rFonts w:ascii="Times New Roman" w:hAnsi="Times New Roman" w:cs="Times New Roman"/>
          <w:sz w:val="28"/>
          <w:szCs w:val="28"/>
        </w:rPr>
        <w:t xml:space="preserve"> </w:t>
      </w:r>
      <w:r w:rsidRPr="001A14FE">
        <w:rPr>
          <w:rFonts w:ascii="Times New Roman" w:hAnsi="Times New Roman" w:cs="Times New Roman"/>
          <w:sz w:val="28"/>
          <w:szCs w:val="28"/>
        </w:rPr>
        <w:t>Шекерик-Доників, Х.</w:t>
      </w:r>
      <w:r>
        <w:rPr>
          <w:rFonts w:ascii="Times New Roman" w:hAnsi="Times New Roman" w:cs="Times New Roman"/>
          <w:sz w:val="28"/>
          <w:szCs w:val="28"/>
        </w:rPr>
        <w:t xml:space="preserve"> </w:t>
      </w:r>
      <w:r w:rsidRPr="001A14FE">
        <w:rPr>
          <w:rFonts w:ascii="Times New Roman" w:hAnsi="Times New Roman" w:cs="Times New Roman"/>
          <w:sz w:val="28"/>
          <w:szCs w:val="28"/>
        </w:rPr>
        <w:t xml:space="preserve">Вовк, </w:t>
      </w:r>
      <w:r>
        <w:rPr>
          <w:rFonts w:ascii="Times New Roman" w:hAnsi="Times New Roman" w:cs="Times New Roman"/>
          <w:sz w:val="28"/>
          <w:szCs w:val="28"/>
        </w:rPr>
        <w:t xml:space="preserve">   </w:t>
      </w:r>
      <w:r w:rsidRPr="001A14FE">
        <w:rPr>
          <w:rFonts w:ascii="Times New Roman" w:hAnsi="Times New Roman" w:cs="Times New Roman"/>
          <w:sz w:val="28"/>
          <w:szCs w:val="28"/>
        </w:rPr>
        <w:t>М.</w:t>
      </w:r>
      <w:r>
        <w:rPr>
          <w:rFonts w:ascii="Times New Roman" w:hAnsi="Times New Roman" w:cs="Times New Roman"/>
          <w:sz w:val="28"/>
          <w:szCs w:val="28"/>
        </w:rPr>
        <w:t xml:space="preserve"> </w:t>
      </w:r>
      <w:r w:rsidRPr="001A14FE">
        <w:rPr>
          <w:rFonts w:ascii="Times New Roman" w:hAnsi="Times New Roman" w:cs="Times New Roman"/>
          <w:sz w:val="28"/>
          <w:szCs w:val="28"/>
        </w:rPr>
        <w:t>Влад, Л.</w:t>
      </w:r>
      <w:r>
        <w:rPr>
          <w:rFonts w:ascii="Times New Roman" w:hAnsi="Times New Roman" w:cs="Times New Roman"/>
          <w:sz w:val="28"/>
          <w:szCs w:val="28"/>
        </w:rPr>
        <w:t xml:space="preserve"> </w:t>
      </w:r>
      <w:r w:rsidRPr="001A14FE">
        <w:rPr>
          <w:rFonts w:ascii="Times New Roman" w:hAnsi="Times New Roman" w:cs="Times New Roman"/>
          <w:sz w:val="28"/>
          <w:szCs w:val="28"/>
        </w:rPr>
        <w:t>Болібрух,  Р.</w:t>
      </w:r>
      <w:r>
        <w:rPr>
          <w:rFonts w:ascii="Times New Roman" w:hAnsi="Times New Roman" w:cs="Times New Roman"/>
          <w:sz w:val="28"/>
          <w:szCs w:val="28"/>
        </w:rPr>
        <w:t xml:space="preserve"> </w:t>
      </w:r>
      <w:r w:rsidRPr="001A14FE">
        <w:rPr>
          <w:rFonts w:ascii="Times New Roman" w:hAnsi="Times New Roman" w:cs="Times New Roman"/>
          <w:sz w:val="28"/>
          <w:szCs w:val="28"/>
        </w:rPr>
        <w:t>Кирчів, Г.</w:t>
      </w:r>
      <w:r>
        <w:rPr>
          <w:rFonts w:ascii="Times New Roman" w:hAnsi="Times New Roman" w:cs="Times New Roman"/>
          <w:sz w:val="28"/>
          <w:szCs w:val="28"/>
        </w:rPr>
        <w:t xml:space="preserve"> </w:t>
      </w:r>
      <w:r w:rsidRPr="001A14FE">
        <w:rPr>
          <w:rFonts w:ascii="Times New Roman" w:hAnsi="Times New Roman" w:cs="Times New Roman"/>
          <w:sz w:val="28"/>
          <w:szCs w:val="28"/>
        </w:rPr>
        <w:t>Кожолянко.</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t>Усі вони стверджують, що гуцульське весілля</w:t>
      </w:r>
      <w:r>
        <w:rPr>
          <w:rFonts w:ascii="Times New Roman" w:hAnsi="Times New Roman" w:cs="Times New Roman"/>
          <w:sz w:val="28"/>
          <w:szCs w:val="28"/>
        </w:rPr>
        <w:t xml:space="preserve"> </w:t>
      </w:r>
      <w:r w:rsidRPr="001A14FE">
        <w:rPr>
          <w:rFonts w:ascii="Times New Roman" w:hAnsi="Times New Roman" w:cs="Times New Roman"/>
          <w:sz w:val="28"/>
          <w:szCs w:val="28"/>
        </w:rPr>
        <w:t>- це найважливіший родинний обряд, який законсервував у собі значущі сакральні й театральні елементи.</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r>
      <w:r>
        <w:rPr>
          <w:rFonts w:ascii="Times New Roman" w:hAnsi="Times New Roman" w:cs="Times New Roman"/>
          <w:sz w:val="28"/>
          <w:szCs w:val="28"/>
        </w:rPr>
        <w:t>Необхідно відзначити, що і нині</w:t>
      </w:r>
      <w:r w:rsidRPr="001A14FE">
        <w:rPr>
          <w:rFonts w:ascii="Times New Roman" w:hAnsi="Times New Roman" w:cs="Times New Roman"/>
          <w:sz w:val="28"/>
          <w:szCs w:val="28"/>
        </w:rPr>
        <w:t>, в кінці другого десятиліття ХХІ століття, незважаючи на побутування значної кількості інноваційних обрядодійств, «гуцулске весілє» зберігає високий рівень своєї традиційності.</w:t>
      </w:r>
    </w:p>
    <w:p w:rsidR="00224109" w:rsidRPr="001A14FE" w:rsidRDefault="00224109" w:rsidP="00224109">
      <w:pPr>
        <w:spacing w:after="0"/>
        <w:jc w:val="both"/>
        <w:rPr>
          <w:rFonts w:ascii="Times New Roman" w:hAnsi="Times New Roman" w:cs="Times New Roman"/>
          <w:sz w:val="28"/>
          <w:szCs w:val="28"/>
        </w:rPr>
      </w:pPr>
      <w:r w:rsidRPr="001A14FE">
        <w:rPr>
          <w:rFonts w:ascii="Times New Roman" w:hAnsi="Times New Roman" w:cs="Times New Roman"/>
          <w:sz w:val="28"/>
          <w:szCs w:val="28"/>
        </w:rPr>
        <w:tab/>
        <w:t xml:space="preserve">Дане питання зацікавило і нас, адже всі ми не раз були учасниками або свідками всього весільного обряду або окремих його етапів. Найбільший наш інтерес викликала весільна атрибутика. Тому і стало дане питання темою нашого дослідження. </w:t>
      </w:r>
    </w:p>
    <w:p w:rsidR="00224109" w:rsidRPr="00324351" w:rsidRDefault="00224109" w:rsidP="00224109">
      <w:r>
        <w:br w:type="page"/>
      </w:r>
    </w:p>
    <w:p w:rsidR="00224109" w:rsidRDefault="00224109" w:rsidP="00224109">
      <w:pPr>
        <w:spacing w:after="0" w:line="360" w:lineRule="auto"/>
        <w:jc w:val="center"/>
        <w:rPr>
          <w:rFonts w:ascii="Times New Roman" w:hAnsi="Times New Roman" w:cs="Times New Roman"/>
          <w:sz w:val="28"/>
          <w:szCs w:val="28"/>
        </w:rPr>
      </w:pPr>
      <w:r w:rsidRPr="001A14FE">
        <w:rPr>
          <w:rFonts w:ascii="Times New Roman" w:hAnsi="Times New Roman" w:cs="Times New Roman"/>
          <w:sz w:val="28"/>
          <w:szCs w:val="28"/>
        </w:rPr>
        <w:lastRenderedPageBreak/>
        <w:t>ЗАМОВЛЯННЯ ТА ПОВІР’Я ЖИТЕЛІВ ПУТИЛЬЩИНИ</w:t>
      </w:r>
    </w:p>
    <w:p w:rsidR="00224109" w:rsidRPr="001A14FE" w:rsidRDefault="00224109" w:rsidP="00224109">
      <w:pPr>
        <w:spacing w:after="0" w:line="360" w:lineRule="auto"/>
        <w:jc w:val="center"/>
        <w:rPr>
          <w:rFonts w:ascii="Times New Roman" w:hAnsi="Times New Roman" w:cs="Times New Roman"/>
          <w:sz w:val="28"/>
          <w:szCs w:val="28"/>
        </w:rPr>
      </w:pPr>
      <w:r w:rsidRPr="001A14FE">
        <w:rPr>
          <w:rFonts w:ascii="Times New Roman" w:eastAsia="Calibri" w:hAnsi="Times New Roman" w:cs="Times New Roman"/>
          <w:b/>
          <w:noProof/>
          <w:sz w:val="24"/>
          <w:szCs w:val="28"/>
          <w:lang w:eastAsia="uk-UA"/>
        </w:rPr>
        <w:drawing>
          <wp:anchor distT="0" distB="0" distL="114300" distR="114300" simplePos="0" relativeHeight="251746304" behindDoc="0" locked="0" layoutInCell="1" allowOverlap="1" wp14:anchorId="74075689" wp14:editId="588FAC1F">
            <wp:simplePos x="0" y="0"/>
            <wp:positionH relativeFrom="margin">
              <wp:posOffset>322580</wp:posOffset>
            </wp:positionH>
            <wp:positionV relativeFrom="margin">
              <wp:posOffset>576580</wp:posOffset>
            </wp:positionV>
            <wp:extent cx="1424305" cy="1838960"/>
            <wp:effectExtent l="0" t="0" r="4445" b="8890"/>
            <wp:wrapSquare wrapText="bothSides"/>
            <wp:docPr id="104" name="Рисунок 104" descr="D:\Вакарюк Анна\БМАНУМ\ТЕЗИ 2019\ІІІ місце\Танасс Степан\viber image 2019-04-18 , 18.34.19гишз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ТЕЗИ 2019\ІІІ місце\Танасс Степан\viber image 2019-04-18 , 18.34.19гишзж.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4952" b="4907"/>
                    <a:stretch/>
                  </pic:blipFill>
                  <pic:spPr bwMode="auto">
                    <a:xfrm>
                      <a:off x="0" y="0"/>
                      <a:ext cx="1424305" cy="1838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b/>
          <w:sz w:val="24"/>
          <w:szCs w:val="28"/>
        </w:rPr>
        <w:t>Автор:</w:t>
      </w:r>
      <w:r w:rsidRPr="001A14FE">
        <w:rPr>
          <w:rFonts w:ascii="Times New Roman" w:eastAsia="Calibri" w:hAnsi="Times New Roman" w:cs="Times New Roman"/>
          <w:sz w:val="24"/>
          <w:szCs w:val="28"/>
        </w:rPr>
        <w:t xml:space="preserve"> </w:t>
      </w:r>
    </w:p>
    <w:p w:rsidR="00224109" w:rsidRPr="001A14FE"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Танасс Степан, </w:t>
      </w:r>
    </w:p>
    <w:p w:rsidR="00224109" w:rsidRPr="001A14FE"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учень 11 класу </w:t>
      </w:r>
    </w:p>
    <w:p w:rsidR="00224109" w:rsidRPr="001A14FE"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Путильської гімназії</w:t>
      </w:r>
    </w:p>
    <w:p w:rsidR="00224109" w:rsidRDefault="00224109" w:rsidP="00224109">
      <w:pPr>
        <w:spacing w:after="0" w:line="240" w:lineRule="auto"/>
        <w:ind w:firstLine="284"/>
        <w:jc w:val="both"/>
        <w:rPr>
          <w:rFonts w:ascii="Times New Roman" w:eastAsia="Calibri" w:hAnsi="Times New Roman" w:cs="Times New Roman"/>
          <w:b/>
          <w:sz w:val="24"/>
          <w:szCs w:val="28"/>
        </w:rPr>
      </w:pPr>
    </w:p>
    <w:p w:rsidR="00224109" w:rsidRPr="001A14FE" w:rsidRDefault="00224109" w:rsidP="00224109">
      <w:pPr>
        <w:spacing w:after="0" w:line="240" w:lineRule="auto"/>
        <w:ind w:firstLine="284"/>
        <w:jc w:val="both"/>
        <w:rPr>
          <w:rFonts w:ascii="Times New Roman" w:eastAsia="Calibri" w:hAnsi="Times New Roman" w:cs="Times New Roman"/>
          <w:b/>
          <w:sz w:val="24"/>
          <w:szCs w:val="28"/>
        </w:rPr>
      </w:pPr>
      <w:r w:rsidRPr="001A14FE">
        <w:rPr>
          <w:rFonts w:ascii="Times New Roman" w:eastAsia="Calibri" w:hAnsi="Times New Roman" w:cs="Times New Roman"/>
          <w:b/>
          <w:sz w:val="24"/>
          <w:szCs w:val="28"/>
        </w:rPr>
        <w:t xml:space="preserve">Наукові керівники: </w:t>
      </w:r>
    </w:p>
    <w:p w:rsidR="00224109"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 xml:space="preserve">Костик Л.Б., </w:t>
      </w:r>
    </w:p>
    <w:p w:rsidR="00224109" w:rsidRDefault="00224109" w:rsidP="00224109">
      <w:pPr>
        <w:spacing w:after="0" w:line="240" w:lineRule="auto"/>
        <w:ind w:firstLine="284"/>
        <w:jc w:val="both"/>
        <w:rPr>
          <w:rFonts w:ascii="Times New Roman" w:eastAsia="Calibri" w:hAnsi="Times New Roman" w:cs="Times New Roman"/>
          <w:sz w:val="24"/>
          <w:szCs w:val="28"/>
        </w:rPr>
      </w:pPr>
      <w:r>
        <w:rPr>
          <w:rFonts w:ascii="Times New Roman" w:eastAsia="Calibri" w:hAnsi="Times New Roman" w:cs="Times New Roman"/>
          <w:sz w:val="24"/>
          <w:szCs w:val="28"/>
        </w:rPr>
        <w:t>доцент ЧНУ імені Ю.</w:t>
      </w:r>
      <w:r w:rsidRPr="001A14FE">
        <w:rPr>
          <w:rFonts w:ascii="Times New Roman" w:eastAsia="Calibri" w:hAnsi="Times New Roman" w:cs="Times New Roman"/>
          <w:sz w:val="24"/>
          <w:szCs w:val="28"/>
        </w:rPr>
        <w:t xml:space="preserve">Федьковича, </w:t>
      </w:r>
      <w:r>
        <w:rPr>
          <w:rFonts w:ascii="Times New Roman" w:eastAsia="Calibri" w:hAnsi="Times New Roman" w:cs="Times New Roman"/>
          <w:sz w:val="24"/>
          <w:szCs w:val="28"/>
        </w:rPr>
        <w:t>к.ф.н.,</w:t>
      </w:r>
    </w:p>
    <w:p w:rsidR="00224109" w:rsidRDefault="00224109" w:rsidP="00224109">
      <w:pPr>
        <w:spacing w:after="0" w:line="240" w:lineRule="auto"/>
        <w:ind w:firstLine="284"/>
        <w:jc w:val="both"/>
        <w:rPr>
          <w:rFonts w:ascii="Times New Roman" w:eastAsia="Calibri" w:hAnsi="Times New Roman" w:cs="Times New Roman"/>
          <w:sz w:val="24"/>
          <w:szCs w:val="28"/>
        </w:rPr>
      </w:pPr>
      <w:r w:rsidRPr="001A14FE">
        <w:rPr>
          <w:rFonts w:ascii="Times New Roman" w:eastAsia="Calibri" w:hAnsi="Times New Roman" w:cs="Times New Roman"/>
          <w:sz w:val="24"/>
          <w:szCs w:val="28"/>
        </w:rPr>
        <w:t>Танасс</w:t>
      </w:r>
      <w:r>
        <w:rPr>
          <w:rFonts w:ascii="Times New Roman" w:eastAsia="Calibri" w:hAnsi="Times New Roman" w:cs="Times New Roman"/>
          <w:sz w:val="24"/>
          <w:szCs w:val="28"/>
        </w:rPr>
        <w:t xml:space="preserve"> О.Є., </w:t>
      </w:r>
    </w:p>
    <w:p w:rsidR="00224109" w:rsidRPr="0023704D" w:rsidRDefault="00224109" w:rsidP="00224109">
      <w:pPr>
        <w:spacing w:after="0" w:line="240" w:lineRule="auto"/>
        <w:ind w:firstLine="284"/>
        <w:jc w:val="both"/>
        <w:rPr>
          <w:rFonts w:ascii="Times New Roman" w:eastAsia="Calibri" w:hAnsi="Times New Roman" w:cs="Times New Roman"/>
          <w:sz w:val="24"/>
          <w:szCs w:val="28"/>
        </w:rPr>
      </w:pPr>
      <w:r>
        <w:rPr>
          <w:rFonts w:ascii="Times New Roman" w:eastAsia="Calibri" w:hAnsi="Times New Roman" w:cs="Times New Roman"/>
          <w:sz w:val="24"/>
          <w:szCs w:val="28"/>
        </w:rPr>
        <w:t>вчитель німецької мови</w:t>
      </w:r>
    </w:p>
    <w:p w:rsidR="00224109" w:rsidRDefault="00224109" w:rsidP="00224109">
      <w:pPr>
        <w:suppressAutoHyphens/>
        <w:spacing w:after="0" w:line="240" w:lineRule="auto"/>
        <w:ind w:firstLine="708"/>
        <w:contextualSpacing/>
        <w:jc w:val="both"/>
        <w:rPr>
          <w:rFonts w:ascii="Times New Roman" w:eastAsia="Times New Roman" w:hAnsi="Times New Roman" w:cs="Times New Roman"/>
          <w:color w:val="000000"/>
          <w:sz w:val="28"/>
          <w:szCs w:val="28"/>
          <w:shd w:val="clear" w:color="auto" w:fill="FFFFFF"/>
          <w:lang w:eastAsia="ru-RU"/>
        </w:rPr>
      </w:pPr>
    </w:p>
    <w:p w:rsidR="00224109" w:rsidRPr="001A14F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1A14FE">
        <w:rPr>
          <w:rFonts w:ascii="Times New Roman" w:eastAsia="Times New Roman" w:hAnsi="Times New Roman" w:cs="Times New Roman"/>
          <w:color w:val="000000"/>
          <w:sz w:val="28"/>
          <w:szCs w:val="28"/>
          <w:shd w:val="clear" w:color="auto" w:fill="FFFFFF"/>
          <w:lang w:eastAsia="ru-RU"/>
        </w:rPr>
        <w:t>Мольфарство – то грань надзвичайної відповідальності, у першу чергу , перед собою, перед Богом і нащадками, перед своїм Родом . Якщо людина не спроможна відповідати за свої вчинки і слова, неспроможна вистояти перед життєвими труднощами та негараздами, утримуючи Світло і Божеське Добро – цей Шлях не для неї .</w:t>
      </w:r>
    </w:p>
    <w:p w:rsidR="00224109" w:rsidRPr="001A14F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1A14FE">
        <w:rPr>
          <w:rFonts w:ascii="Times New Roman" w:eastAsia="Times New Roman" w:hAnsi="Times New Roman" w:cs="Times New Roman"/>
          <w:color w:val="000000"/>
          <w:sz w:val="28"/>
          <w:szCs w:val="28"/>
          <w:shd w:val="clear" w:color="auto" w:fill="FFFFFF"/>
          <w:lang w:eastAsia="ru-RU"/>
        </w:rPr>
        <w:t>На жаль, чимало українців сьогодні, завдяки підступній і довготривалій боротьбі церкви зі спадщиною Предків, ставляться до мольфарства зі зневагою, вважають, буцімто мольфар – то якась зла, бездушна</w:t>
      </w:r>
      <w:r>
        <w:rPr>
          <w:rFonts w:ascii="Times New Roman" w:eastAsia="Times New Roman" w:hAnsi="Times New Roman" w:cs="Times New Roman"/>
          <w:color w:val="000000"/>
          <w:sz w:val="28"/>
          <w:szCs w:val="28"/>
          <w:shd w:val="clear" w:color="auto" w:fill="FFFFFF"/>
          <w:lang w:eastAsia="ru-RU"/>
        </w:rPr>
        <w:t xml:space="preserve"> істота, чортівня, з якою краще </w:t>
      </w:r>
      <w:r w:rsidRPr="001A14FE">
        <w:rPr>
          <w:rFonts w:ascii="Times New Roman" w:eastAsia="Times New Roman" w:hAnsi="Times New Roman" w:cs="Times New Roman"/>
          <w:color w:val="000000"/>
          <w:sz w:val="28"/>
          <w:szCs w:val="28"/>
          <w:shd w:val="clear" w:color="auto" w:fill="FFFFFF"/>
          <w:lang w:eastAsia="ru-RU"/>
        </w:rPr>
        <w:t>не зв’язуватися. Ось так, потихеньку рідне нам, сакральне перетворюється – у низьке й чуже нам. Люди не усвідомлюють, що без них  відунів – світ втрачає цінності, сенс. Мольфари – то духовні будівничі, хранителі Світу традицій, чиї мури надійно оберігають нас та нашу цивілізацію від катастроф і упадку. Мольфари – це наша автентика в кінці – кінців, це те, що робить нас унікальним і особливим народом, цікавим для світу!</w:t>
      </w:r>
    </w:p>
    <w:p w:rsidR="00224109" w:rsidRPr="001A14F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C826BE">
        <w:rPr>
          <w:rFonts w:ascii="Times New Roman" w:eastAsia="Times New Roman" w:hAnsi="Times New Roman" w:cs="Times New Roman"/>
          <w:color w:val="000000"/>
          <w:sz w:val="28"/>
          <w:szCs w:val="28"/>
          <w:shd w:val="clear" w:color="auto" w:fill="FFFFFF"/>
          <w:lang w:eastAsia="ru-RU"/>
        </w:rPr>
        <w:t>Актуальність теми полягає</w:t>
      </w:r>
      <w:r w:rsidRPr="001A14FE">
        <w:rPr>
          <w:rFonts w:ascii="Times New Roman" w:eastAsia="Times New Roman" w:hAnsi="Times New Roman" w:cs="Times New Roman"/>
          <w:color w:val="000000"/>
          <w:sz w:val="28"/>
          <w:szCs w:val="28"/>
          <w:shd w:val="clear" w:color="auto" w:fill="FFFFFF"/>
          <w:lang w:eastAsia="ru-RU"/>
        </w:rPr>
        <w:t xml:space="preserve"> у розкритті дослідження та пізнання такої спільноти як гуцули, їх глибокої і багатогранної культури, оскільки культура життєдіяльності горян зафіксована в їхньому світосприйнятті, духовності, традиціях, обрядах і способі життя. Одним із способів вивчення гуцульського феномену є дослідження культури Гуцульщини в образотворчому мовленні</w:t>
      </w:r>
      <w:r>
        <w:rPr>
          <w:rFonts w:ascii="Times New Roman" w:eastAsia="Times New Roman" w:hAnsi="Times New Roman" w:cs="Times New Roman"/>
          <w:color w:val="000000"/>
          <w:sz w:val="28"/>
          <w:szCs w:val="28"/>
          <w:shd w:val="clear" w:color="auto" w:fill="FFFFFF"/>
          <w:lang w:eastAsia="ru-RU"/>
        </w:rPr>
        <w:t xml:space="preserve">. Для теоретичної частини </w:t>
      </w:r>
      <w:r w:rsidRPr="001A14FE">
        <w:rPr>
          <w:rFonts w:ascii="Times New Roman" w:eastAsia="Times New Roman" w:hAnsi="Times New Roman" w:cs="Times New Roman"/>
          <w:color w:val="000000"/>
          <w:sz w:val="28"/>
          <w:szCs w:val="28"/>
          <w:shd w:val="clear" w:color="auto" w:fill="FFFFFF"/>
          <w:lang w:eastAsia="ru-RU"/>
        </w:rPr>
        <w:t>дослідження залучено значний етнографічний, історичний, літературний матеріали. Необхідним для глибшого вивчення даної проблематики стали також дослідження з психології гуцулів, їх менталь</w:t>
      </w:r>
      <w:r>
        <w:rPr>
          <w:rFonts w:ascii="Times New Roman" w:eastAsia="Times New Roman" w:hAnsi="Times New Roman" w:cs="Times New Roman"/>
          <w:color w:val="000000"/>
          <w:sz w:val="28"/>
          <w:szCs w:val="28"/>
          <w:shd w:val="clear" w:color="auto" w:fill="FFFFFF"/>
          <w:lang w:eastAsia="ru-RU"/>
        </w:rPr>
        <w:t>ності, релігії, філософії життя</w:t>
      </w:r>
      <w:r w:rsidRPr="001A14FE">
        <w:rPr>
          <w:rFonts w:ascii="Times New Roman" w:eastAsia="Times New Roman" w:hAnsi="Times New Roman" w:cs="Times New Roman"/>
          <w:color w:val="000000"/>
          <w:sz w:val="28"/>
          <w:szCs w:val="28"/>
          <w:shd w:val="clear" w:color="auto" w:fill="FFFFFF"/>
          <w:lang w:eastAsia="ru-RU"/>
        </w:rPr>
        <w:t>, таємничості духовного світу.</w:t>
      </w:r>
    </w:p>
    <w:p w:rsidR="00224109" w:rsidRPr="001A14F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1A14FE">
        <w:rPr>
          <w:rFonts w:ascii="Times New Roman" w:eastAsia="Times New Roman" w:hAnsi="Times New Roman" w:cs="Times New Roman"/>
          <w:color w:val="000000"/>
          <w:sz w:val="28"/>
          <w:szCs w:val="28"/>
          <w:shd w:val="clear" w:color="auto" w:fill="FFFFFF"/>
          <w:lang w:eastAsia="ru-RU"/>
        </w:rPr>
        <w:t xml:space="preserve">Використано матеріали з гуцульської календарної обрядовості, якій підпорядкований увесь спосіб традиційно – побутового життя гуцулів і народна творчість. </w:t>
      </w:r>
    </w:p>
    <w:p w:rsidR="00224109" w:rsidRPr="00C826B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Об’єктом науково-</w:t>
      </w:r>
      <w:r w:rsidRPr="00C826BE">
        <w:rPr>
          <w:rFonts w:ascii="Times New Roman" w:eastAsia="Times New Roman" w:hAnsi="Times New Roman" w:cs="Times New Roman"/>
          <w:color w:val="000000"/>
          <w:sz w:val="28"/>
          <w:szCs w:val="28"/>
          <w:shd w:val="clear" w:color="auto" w:fill="FFFFFF"/>
          <w:lang w:eastAsia="ru-RU"/>
        </w:rPr>
        <w:t>дослідницької роботи виступають карпатські мольфарі</w:t>
      </w:r>
      <w:r>
        <w:rPr>
          <w:rFonts w:ascii="Times New Roman" w:eastAsia="Times New Roman" w:hAnsi="Times New Roman" w:cs="Times New Roman"/>
          <w:color w:val="000000"/>
          <w:sz w:val="28"/>
          <w:szCs w:val="28"/>
          <w:shd w:val="clear" w:color="auto" w:fill="FFFFFF"/>
          <w:lang w:eastAsia="ru-RU"/>
        </w:rPr>
        <w:t>.</w:t>
      </w:r>
      <w:r w:rsidRPr="00C826BE">
        <w:rPr>
          <w:rFonts w:ascii="Times New Roman" w:eastAsia="Times New Roman" w:hAnsi="Times New Roman" w:cs="Times New Roman"/>
          <w:color w:val="000000"/>
          <w:sz w:val="28"/>
          <w:szCs w:val="28"/>
          <w:shd w:val="clear" w:color="auto" w:fill="FFFFFF"/>
          <w:lang w:eastAsia="ru-RU"/>
        </w:rPr>
        <w:t xml:space="preserve"> </w:t>
      </w:r>
    </w:p>
    <w:p w:rsidR="00224109" w:rsidRPr="00C826B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C826BE">
        <w:rPr>
          <w:rFonts w:ascii="Times New Roman" w:eastAsia="Times New Roman" w:hAnsi="Times New Roman" w:cs="Times New Roman"/>
          <w:color w:val="000000"/>
          <w:sz w:val="28"/>
          <w:szCs w:val="28"/>
          <w:shd w:val="clear" w:color="auto" w:fill="FFFFFF"/>
          <w:lang w:eastAsia="ru-RU"/>
        </w:rPr>
        <w:t>Предметом дослідження є закономірності існування ворожбитів на Гуцульщині та Путильщині та вплив магічного слова на життя людини.</w:t>
      </w:r>
    </w:p>
    <w:p w:rsidR="00224109" w:rsidRPr="00C826BE" w:rsidRDefault="00224109" w:rsidP="00224109">
      <w:pPr>
        <w:suppressAutoHyphens/>
        <w:spacing w:after="0" w:line="230" w:lineRule="auto"/>
        <w:ind w:firstLine="709"/>
        <w:contextualSpacing/>
        <w:jc w:val="both"/>
        <w:rPr>
          <w:rFonts w:ascii="Times New Roman" w:eastAsia="Times New Roman" w:hAnsi="Times New Roman" w:cs="Times New Roman"/>
          <w:color w:val="000000"/>
          <w:sz w:val="28"/>
          <w:szCs w:val="28"/>
          <w:shd w:val="clear" w:color="auto" w:fill="FFFFFF"/>
          <w:lang w:eastAsia="ru-RU"/>
        </w:rPr>
      </w:pPr>
      <w:r w:rsidRPr="00C826BE">
        <w:rPr>
          <w:rFonts w:ascii="Times New Roman" w:eastAsia="Times New Roman" w:hAnsi="Times New Roman" w:cs="Times New Roman"/>
          <w:color w:val="000000"/>
          <w:sz w:val="28"/>
          <w:szCs w:val="28"/>
          <w:shd w:val="clear" w:color="auto" w:fill="FFFFFF"/>
          <w:lang w:eastAsia="ru-RU"/>
        </w:rPr>
        <w:t xml:space="preserve"> Мета </w:t>
      </w:r>
      <w:r>
        <w:rPr>
          <w:rFonts w:ascii="Times New Roman" w:eastAsia="Times New Roman" w:hAnsi="Times New Roman" w:cs="Times New Roman"/>
          <w:color w:val="000000"/>
          <w:sz w:val="28"/>
          <w:szCs w:val="28"/>
          <w:shd w:val="clear" w:color="auto" w:fill="FFFFFF"/>
          <w:lang w:eastAsia="ru-RU"/>
        </w:rPr>
        <w:t xml:space="preserve">дослідження - </w:t>
      </w:r>
      <w:r w:rsidRPr="00C826BE">
        <w:rPr>
          <w:rFonts w:ascii="Times New Roman" w:eastAsia="Times New Roman" w:hAnsi="Times New Roman" w:cs="Times New Roman"/>
          <w:color w:val="000000"/>
          <w:sz w:val="28"/>
          <w:szCs w:val="28"/>
          <w:shd w:val="clear" w:color="auto" w:fill="FFFFFF"/>
          <w:lang w:eastAsia="ru-RU"/>
        </w:rPr>
        <w:t xml:space="preserve">виявлення теоретичних аспектів висвітлення культури в етнографії гуцулів. </w:t>
      </w:r>
    </w:p>
    <w:p w:rsidR="00224109" w:rsidRPr="00B07ACA" w:rsidRDefault="00224109" w:rsidP="00224109">
      <w:pPr>
        <w:jc w:val="center"/>
        <w:rPr>
          <w:rFonts w:ascii="Times New Roman" w:hAnsi="Times New Roman" w:cs="Times New Roman"/>
          <w:b/>
          <w:sz w:val="28"/>
          <w:szCs w:val="28"/>
        </w:rPr>
      </w:pPr>
      <w:r>
        <w:rPr>
          <w:rFonts w:ascii="Times New Roman" w:hAnsi="Times New Roman" w:cs="Times New Roman"/>
          <w:b/>
          <w:sz w:val="28"/>
          <w:szCs w:val="28"/>
        </w:rPr>
        <w:br w:type="page"/>
      </w:r>
      <w:r w:rsidRPr="00BB3F39">
        <w:rPr>
          <w:rFonts w:ascii="Times New Roman" w:hAnsi="Times New Roman" w:cs="Times New Roman"/>
          <w:b/>
          <w:sz w:val="32"/>
          <w:szCs w:val="28"/>
        </w:rPr>
        <w:lastRenderedPageBreak/>
        <w:t>Секція «Зарубіжна література»</w:t>
      </w:r>
    </w:p>
    <w:p w:rsidR="00224109" w:rsidRDefault="00224109" w:rsidP="00224109">
      <w:pPr>
        <w:suppressAutoHyphens/>
        <w:spacing w:after="0" w:line="240" w:lineRule="auto"/>
        <w:jc w:val="center"/>
        <w:rPr>
          <w:rFonts w:ascii="Times New Roman" w:eastAsia="SimSun" w:hAnsi="Times New Roman" w:cs="Mangal"/>
          <w:color w:val="111111"/>
          <w:sz w:val="28"/>
          <w:szCs w:val="28"/>
          <w:lang w:val="ru-RU" w:eastAsia="hi-IN" w:bidi="hi-IN"/>
        </w:rPr>
      </w:pPr>
    </w:p>
    <w:p w:rsidR="00224109" w:rsidRDefault="00224109" w:rsidP="00224109">
      <w:pPr>
        <w:suppressAutoHyphens/>
        <w:spacing w:after="0" w:line="240" w:lineRule="auto"/>
        <w:jc w:val="center"/>
        <w:rPr>
          <w:rFonts w:ascii="Times New Roman" w:eastAsia="SimSun" w:hAnsi="Times New Roman" w:cs="Mangal"/>
          <w:color w:val="111111"/>
          <w:sz w:val="28"/>
          <w:szCs w:val="28"/>
          <w:lang w:val="ru-RU" w:eastAsia="hi-IN" w:bidi="hi-IN"/>
        </w:rPr>
      </w:pPr>
      <w:r w:rsidRPr="001A14FE">
        <w:rPr>
          <w:rFonts w:ascii="Times New Roman" w:eastAsia="SimSun" w:hAnsi="Times New Roman" w:cs="Mangal"/>
          <w:color w:val="111111"/>
          <w:sz w:val="28"/>
          <w:szCs w:val="28"/>
          <w:lang w:val="ru-RU" w:eastAsia="hi-IN" w:bidi="hi-IN"/>
        </w:rPr>
        <w:t>ВАЛЕОЛОГІЧНИЙ ДИСКУРС ЗАРУБІЖНОЇ ЛІТЕРА</w:t>
      </w:r>
      <w:r>
        <w:rPr>
          <w:rFonts w:ascii="Times New Roman" w:eastAsia="SimSun" w:hAnsi="Times New Roman" w:cs="Mangal"/>
          <w:color w:val="111111"/>
          <w:sz w:val="28"/>
          <w:szCs w:val="28"/>
          <w:lang w:val="ru-RU" w:eastAsia="hi-IN" w:bidi="hi-IN"/>
        </w:rPr>
        <w:t xml:space="preserve">ТУРИ </w:t>
      </w:r>
    </w:p>
    <w:p w:rsidR="00224109" w:rsidRDefault="00224109" w:rsidP="00224109">
      <w:pPr>
        <w:suppressAutoHyphens/>
        <w:spacing w:after="0" w:line="240" w:lineRule="auto"/>
        <w:jc w:val="center"/>
        <w:rPr>
          <w:rFonts w:ascii="Times New Roman" w:eastAsia="SimSun" w:hAnsi="Times New Roman" w:cs="Mangal"/>
          <w:color w:val="111111"/>
          <w:sz w:val="28"/>
          <w:szCs w:val="28"/>
          <w:lang w:val="ru-RU" w:eastAsia="hi-IN" w:bidi="hi-IN"/>
        </w:rPr>
      </w:pPr>
      <w:r>
        <w:rPr>
          <w:rFonts w:ascii="Times New Roman" w:eastAsia="SimSun" w:hAnsi="Times New Roman" w:cs="Mangal"/>
          <w:color w:val="111111"/>
          <w:sz w:val="28"/>
          <w:szCs w:val="28"/>
          <w:lang w:val="ru-RU" w:eastAsia="hi-IN" w:bidi="hi-IN"/>
        </w:rPr>
        <w:t>(ВІД АНТИЧНОСТІ ДО ХХ СТ.)</w:t>
      </w:r>
    </w:p>
    <w:p w:rsidR="00224109" w:rsidRPr="0002538D" w:rsidRDefault="00224109" w:rsidP="00224109">
      <w:pPr>
        <w:suppressAutoHyphens/>
        <w:spacing w:after="0" w:line="240" w:lineRule="auto"/>
        <w:jc w:val="center"/>
        <w:rPr>
          <w:rFonts w:ascii="Times New Roman" w:eastAsia="SimSun" w:hAnsi="Times New Roman" w:cs="Mangal"/>
          <w:color w:val="111111"/>
          <w:sz w:val="28"/>
          <w:szCs w:val="28"/>
          <w:lang w:val="ru-RU" w:eastAsia="hi-IN" w:bidi="hi-IN"/>
        </w:rPr>
      </w:pPr>
      <w:r w:rsidRPr="001A14FE">
        <w:rPr>
          <w:rFonts w:ascii="Times New Roman" w:eastAsia="SimSun" w:hAnsi="Times New Roman" w:cs="Mangal"/>
          <w:b/>
          <w:noProof/>
          <w:color w:val="111111"/>
          <w:sz w:val="24"/>
          <w:szCs w:val="24"/>
          <w:lang w:eastAsia="uk-UA"/>
        </w:rPr>
        <w:drawing>
          <wp:anchor distT="0" distB="0" distL="114300" distR="114300" simplePos="0" relativeHeight="251747328" behindDoc="0" locked="0" layoutInCell="1" allowOverlap="1" wp14:anchorId="1ACAFFE6" wp14:editId="78C7DDD6">
            <wp:simplePos x="0" y="0"/>
            <wp:positionH relativeFrom="margin">
              <wp:posOffset>354330</wp:posOffset>
            </wp:positionH>
            <wp:positionV relativeFrom="margin">
              <wp:posOffset>1214120</wp:posOffset>
            </wp:positionV>
            <wp:extent cx="1392555" cy="1690370"/>
            <wp:effectExtent l="0" t="0" r="0" b="5080"/>
            <wp:wrapSquare wrapText="bothSides"/>
            <wp:docPr id="105" name="Рисунок 105" descr="D:\Вакарюк Анна\БМАНУМ\ТЕЗИ 2019\І місце\Руснак Аміна\Руснак Амін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акарюк Анна\БМАНУМ\ТЕЗИ 2019\І місце\Руснак Аміна\Руснак Аміна.tif"/>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b="9881"/>
                    <a:stretch/>
                  </pic:blipFill>
                  <pic:spPr bwMode="auto">
                    <a:xfrm>
                      <a:off x="0" y="0"/>
                      <a:ext cx="1392555" cy="169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uppressAutoHyphens/>
        <w:spacing w:after="0" w:line="240" w:lineRule="auto"/>
        <w:ind w:firstLine="426"/>
        <w:jc w:val="both"/>
        <w:rPr>
          <w:rFonts w:ascii="Times New Roman" w:eastAsia="SimSun" w:hAnsi="Times New Roman" w:cs="Mangal"/>
          <w:b/>
          <w:color w:val="111111"/>
          <w:sz w:val="24"/>
          <w:szCs w:val="24"/>
          <w:lang w:val="ru-RU" w:eastAsia="hi-IN" w:bidi="hi-IN"/>
        </w:rPr>
      </w:pPr>
      <w:r w:rsidRPr="001A14FE">
        <w:rPr>
          <w:rFonts w:ascii="Times New Roman" w:eastAsia="SimSun" w:hAnsi="Times New Roman" w:cs="Mangal"/>
          <w:b/>
          <w:color w:val="111111"/>
          <w:sz w:val="24"/>
          <w:szCs w:val="24"/>
          <w:lang w:val="ru-RU" w:eastAsia="hi-IN" w:bidi="hi-IN"/>
        </w:rPr>
        <w:t xml:space="preserve">Автор: </w:t>
      </w:r>
    </w:p>
    <w:p w:rsidR="00224109" w:rsidRPr="001A14FE" w:rsidRDefault="00224109" w:rsidP="00224109">
      <w:pPr>
        <w:suppressAutoHyphens/>
        <w:spacing w:after="0" w:line="240" w:lineRule="auto"/>
        <w:ind w:firstLine="426"/>
        <w:jc w:val="both"/>
        <w:rPr>
          <w:rFonts w:ascii="Times New Roman" w:eastAsia="SimSun" w:hAnsi="Times New Roman" w:cs="Mangal"/>
          <w:color w:val="111111"/>
          <w:sz w:val="24"/>
          <w:szCs w:val="24"/>
          <w:lang w:val="ru-RU" w:eastAsia="hi-IN" w:bidi="hi-IN"/>
        </w:rPr>
      </w:pPr>
      <w:r w:rsidRPr="001A14FE">
        <w:rPr>
          <w:rFonts w:ascii="Times New Roman" w:eastAsia="SimSun" w:hAnsi="Times New Roman" w:cs="Mangal"/>
          <w:color w:val="111111"/>
          <w:sz w:val="24"/>
          <w:szCs w:val="24"/>
          <w:lang w:val="ru-RU" w:eastAsia="hi-IN" w:bidi="hi-IN"/>
        </w:rPr>
        <w:t xml:space="preserve">Руснак Аміна, </w:t>
      </w:r>
    </w:p>
    <w:p w:rsidR="00224109" w:rsidRDefault="00224109" w:rsidP="00224109">
      <w:pPr>
        <w:suppressAutoHyphens/>
        <w:spacing w:after="0" w:line="240" w:lineRule="auto"/>
        <w:ind w:firstLine="426"/>
        <w:jc w:val="both"/>
        <w:rPr>
          <w:rFonts w:ascii="Times New Roman" w:eastAsia="Times New Roman" w:hAnsi="Times New Roman" w:cs="Times New Roman"/>
          <w:color w:val="111111"/>
          <w:sz w:val="24"/>
          <w:szCs w:val="24"/>
          <w:lang w:val="ru-RU" w:eastAsia="ar-SA"/>
        </w:rPr>
      </w:pPr>
      <w:r w:rsidRPr="001A14FE">
        <w:rPr>
          <w:rFonts w:ascii="Times New Roman" w:eastAsia="SimSun" w:hAnsi="Times New Roman" w:cs="Mangal"/>
          <w:color w:val="111111"/>
          <w:sz w:val="24"/>
          <w:szCs w:val="24"/>
          <w:lang w:val="ru-RU" w:eastAsia="hi-IN" w:bidi="hi-IN"/>
        </w:rPr>
        <w:t xml:space="preserve">учениця </w:t>
      </w:r>
      <w:r>
        <w:rPr>
          <w:rFonts w:ascii="Times New Roman" w:eastAsia="Times New Roman" w:hAnsi="Times New Roman" w:cs="Times New Roman"/>
          <w:color w:val="111111"/>
          <w:sz w:val="24"/>
          <w:szCs w:val="24"/>
          <w:lang w:val="ru-RU" w:eastAsia="ar-SA"/>
        </w:rPr>
        <w:t>11 клас</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b/>
          <w:color w:val="111111"/>
          <w:sz w:val="24"/>
          <w:szCs w:val="24"/>
          <w:lang w:val="ru-RU" w:eastAsia="ar-SA"/>
        </w:rPr>
      </w:pPr>
      <w:r w:rsidRPr="001A14FE">
        <w:rPr>
          <w:rFonts w:ascii="Times New Roman" w:eastAsia="Times New Roman" w:hAnsi="Times New Roman" w:cs="Times New Roman"/>
          <w:sz w:val="24"/>
          <w:szCs w:val="24"/>
          <w:lang w:val="ru-RU" w:eastAsia="ar-SA"/>
        </w:rPr>
        <w:t>ОНЗ «Романковецька гімназія</w:t>
      </w:r>
      <w:r w:rsidRPr="001A14FE">
        <w:rPr>
          <w:rFonts w:ascii="Times New Roman" w:eastAsia="Times New Roman" w:hAnsi="Times New Roman" w:cs="Times New Roman"/>
          <w:sz w:val="24"/>
          <w:szCs w:val="24"/>
          <w:lang w:eastAsia="ar-SA"/>
        </w:rPr>
        <w:t xml:space="preserve"> </w:t>
      </w:r>
      <w:r w:rsidRPr="001A14FE">
        <w:rPr>
          <w:rFonts w:ascii="Times New Roman" w:eastAsia="Times New Roman" w:hAnsi="Times New Roman" w:cs="Times New Roman"/>
          <w:color w:val="111111"/>
          <w:sz w:val="24"/>
          <w:szCs w:val="24"/>
          <w:lang w:val="ru-RU" w:eastAsia="ar-SA"/>
        </w:rPr>
        <w:t>ім. К.</w:t>
      </w:r>
      <w:r>
        <w:rPr>
          <w:rFonts w:ascii="Times New Roman" w:eastAsia="Times New Roman" w:hAnsi="Times New Roman" w:cs="Times New Roman"/>
          <w:color w:val="111111"/>
          <w:sz w:val="24"/>
          <w:szCs w:val="24"/>
          <w:lang w:val="ru-RU" w:eastAsia="ar-SA"/>
        </w:rPr>
        <w:t xml:space="preserve"> </w:t>
      </w:r>
      <w:r w:rsidRPr="001A14FE">
        <w:rPr>
          <w:rFonts w:ascii="Times New Roman" w:eastAsia="Times New Roman" w:hAnsi="Times New Roman" w:cs="Times New Roman"/>
          <w:color w:val="111111"/>
          <w:sz w:val="24"/>
          <w:szCs w:val="24"/>
          <w:lang w:val="ru-RU" w:eastAsia="ar-SA"/>
        </w:rPr>
        <w:t>Ф.</w:t>
      </w:r>
      <w:r>
        <w:rPr>
          <w:rFonts w:ascii="Times New Roman" w:eastAsia="Times New Roman" w:hAnsi="Times New Roman" w:cs="Times New Roman"/>
          <w:color w:val="111111"/>
          <w:sz w:val="24"/>
          <w:szCs w:val="24"/>
          <w:lang w:val="ru-RU" w:eastAsia="ar-SA"/>
        </w:rPr>
        <w:t xml:space="preserve"> </w:t>
      </w:r>
      <w:r w:rsidRPr="001A14FE">
        <w:rPr>
          <w:rFonts w:ascii="Times New Roman" w:eastAsia="Times New Roman" w:hAnsi="Times New Roman" w:cs="Times New Roman"/>
          <w:color w:val="111111"/>
          <w:sz w:val="24"/>
          <w:szCs w:val="24"/>
          <w:lang w:val="ru-RU" w:eastAsia="ar-SA"/>
        </w:rPr>
        <w:t xml:space="preserve">Поповича» </w:t>
      </w:r>
    </w:p>
    <w:p w:rsidR="00224109" w:rsidRDefault="00224109" w:rsidP="00224109">
      <w:pPr>
        <w:suppressAutoHyphens/>
        <w:spacing w:after="0" w:line="240" w:lineRule="auto"/>
        <w:ind w:firstLine="426"/>
        <w:jc w:val="both"/>
        <w:rPr>
          <w:rFonts w:ascii="Times New Roman" w:eastAsia="Times New Roman" w:hAnsi="Times New Roman" w:cs="Times New Roman"/>
          <w:b/>
          <w:color w:val="111111"/>
          <w:sz w:val="24"/>
          <w:szCs w:val="24"/>
          <w:lang w:val="ru-RU" w:eastAsia="ar-SA"/>
        </w:rPr>
      </w:pPr>
    </w:p>
    <w:p w:rsidR="00224109" w:rsidRPr="001A14FE" w:rsidRDefault="00224109" w:rsidP="00224109">
      <w:pPr>
        <w:suppressAutoHyphens/>
        <w:spacing w:after="0" w:line="240" w:lineRule="auto"/>
        <w:ind w:firstLine="426"/>
        <w:jc w:val="both"/>
        <w:rPr>
          <w:rFonts w:ascii="Times New Roman" w:eastAsia="Times New Roman" w:hAnsi="Times New Roman" w:cs="Times New Roman"/>
          <w:b/>
          <w:color w:val="111111"/>
          <w:sz w:val="24"/>
          <w:szCs w:val="24"/>
          <w:lang w:val="ru-RU" w:eastAsia="ar-SA"/>
        </w:rPr>
      </w:pPr>
      <w:r w:rsidRPr="001A14FE">
        <w:rPr>
          <w:rFonts w:ascii="Times New Roman" w:eastAsia="Times New Roman" w:hAnsi="Times New Roman" w:cs="Times New Roman"/>
          <w:b/>
          <w:color w:val="111111"/>
          <w:sz w:val="24"/>
          <w:szCs w:val="24"/>
          <w:lang w:val="ru-RU" w:eastAsia="ar-SA"/>
        </w:rPr>
        <w:t xml:space="preserve">Наукові керівники: </w:t>
      </w:r>
    </w:p>
    <w:p w:rsidR="00224109" w:rsidRDefault="00224109" w:rsidP="00224109">
      <w:pPr>
        <w:suppressAutoHyphens/>
        <w:spacing w:after="0" w:line="240" w:lineRule="auto"/>
        <w:ind w:firstLine="426"/>
        <w:jc w:val="both"/>
        <w:rPr>
          <w:rFonts w:ascii="Times New Roman" w:eastAsia="SimSun" w:hAnsi="Times New Roman" w:cs="Mangal"/>
          <w:color w:val="111111"/>
          <w:sz w:val="24"/>
          <w:szCs w:val="24"/>
          <w:lang w:val="ru-RU" w:eastAsia="hi-IN" w:bidi="hi-IN"/>
        </w:rPr>
      </w:pPr>
      <w:r>
        <w:rPr>
          <w:rFonts w:ascii="Times New Roman" w:eastAsia="SimSun" w:hAnsi="Times New Roman" w:cs="Mangal"/>
          <w:color w:val="111111"/>
          <w:sz w:val="24"/>
          <w:szCs w:val="24"/>
          <w:lang w:val="ru-RU" w:eastAsia="hi-IN" w:bidi="hi-IN"/>
        </w:rPr>
        <w:t xml:space="preserve">Нікоряк Н.В., </w:t>
      </w:r>
    </w:p>
    <w:p w:rsidR="00224109" w:rsidRPr="001A14FE" w:rsidRDefault="00224109" w:rsidP="00224109">
      <w:pPr>
        <w:suppressAutoHyphens/>
        <w:spacing w:after="0" w:line="240" w:lineRule="auto"/>
        <w:ind w:firstLine="426"/>
        <w:jc w:val="both"/>
        <w:rPr>
          <w:rFonts w:ascii="Times New Roman" w:eastAsia="SimSun" w:hAnsi="Times New Roman" w:cs="Mangal"/>
          <w:color w:val="111111"/>
          <w:sz w:val="24"/>
          <w:szCs w:val="24"/>
          <w:lang w:val="ru-RU" w:eastAsia="hi-IN" w:bidi="hi-IN"/>
        </w:rPr>
      </w:pPr>
      <w:r>
        <w:rPr>
          <w:rFonts w:ascii="Times New Roman" w:eastAsia="SimSun" w:hAnsi="Times New Roman" w:cs="Mangal"/>
          <w:color w:val="111111"/>
          <w:sz w:val="24"/>
          <w:szCs w:val="24"/>
          <w:lang w:val="ru-RU" w:eastAsia="hi-IN" w:bidi="hi-IN"/>
        </w:rPr>
        <w:t>доцент ЧНУ імені Ю.</w:t>
      </w:r>
      <w:r w:rsidRPr="001A14FE">
        <w:rPr>
          <w:rFonts w:ascii="Times New Roman" w:eastAsia="SimSun" w:hAnsi="Times New Roman" w:cs="Mangal"/>
          <w:color w:val="111111"/>
          <w:sz w:val="24"/>
          <w:szCs w:val="24"/>
          <w:lang w:val="ru-RU" w:eastAsia="hi-IN" w:bidi="hi-IN"/>
        </w:rPr>
        <w:t xml:space="preserve">Федьковича, </w:t>
      </w:r>
      <w:r>
        <w:rPr>
          <w:rFonts w:ascii="Times New Roman" w:eastAsia="SimSun" w:hAnsi="Times New Roman" w:cs="Mangal"/>
          <w:color w:val="111111"/>
          <w:sz w:val="24"/>
          <w:szCs w:val="24"/>
          <w:lang w:val="ru-RU" w:eastAsia="hi-IN" w:bidi="hi-IN"/>
        </w:rPr>
        <w:t>к.ф.н.,</w:t>
      </w:r>
    </w:p>
    <w:p w:rsidR="00224109" w:rsidRPr="001A14FE" w:rsidRDefault="00224109" w:rsidP="00224109">
      <w:pPr>
        <w:suppressAutoHyphens/>
        <w:spacing w:after="0" w:line="240" w:lineRule="auto"/>
        <w:ind w:firstLine="426"/>
        <w:jc w:val="both"/>
        <w:rPr>
          <w:rFonts w:ascii="Times New Roman" w:eastAsia="SimSun" w:hAnsi="Times New Roman" w:cs="Times New Roman"/>
          <w:color w:val="111111"/>
          <w:sz w:val="24"/>
          <w:szCs w:val="24"/>
          <w:lang w:val="ru-RU" w:eastAsia="hi-IN" w:bidi="hi-IN"/>
        </w:rPr>
      </w:pPr>
      <w:r w:rsidRPr="001A14FE">
        <w:rPr>
          <w:rFonts w:ascii="Times New Roman" w:eastAsia="SimSun" w:hAnsi="Times New Roman" w:cs="Mangal"/>
          <w:color w:val="111111"/>
          <w:sz w:val="24"/>
          <w:szCs w:val="24"/>
          <w:lang w:val="ru-RU" w:eastAsia="hi-IN" w:bidi="hi-IN"/>
        </w:rPr>
        <w:t xml:space="preserve">Беженар Т.С., вчитель зарубіжної літератури </w:t>
      </w:r>
    </w:p>
    <w:p w:rsidR="00224109" w:rsidRDefault="00224109" w:rsidP="00224109">
      <w:pPr>
        <w:suppressAutoHyphens/>
        <w:spacing w:after="0" w:line="240" w:lineRule="auto"/>
        <w:ind w:firstLine="426"/>
        <w:jc w:val="both"/>
        <w:rPr>
          <w:rFonts w:ascii="Times New Roman" w:eastAsia="Times New Roman" w:hAnsi="Times New Roman" w:cs="Times New Roman"/>
          <w:color w:val="111111"/>
          <w:sz w:val="24"/>
          <w:szCs w:val="24"/>
          <w:lang w:val="ru-RU" w:eastAsia="ar-SA"/>
        </w:rPr>
      </w:pPr>
      <w:r w:rsidRPr="001A14FE">
        <w:rPr>
          <w:rFonts w:ascii="Times New Roman" w:eastAsia="Times New Roman" w:hAnsi="Times New Roman" w:cs="Times New Roman"/>
          <w:color w:val="111111"/>
          <w:sz w:val="24"/>
          <w:szCs w:val="24"/>
          <w:lang w:val="ru-RU" w:eastAsia="ar-SA"/>
        </w:rPr>
        <w:t>ОНЗ «Романковецька гімназія</w:t>
      </w:r>
      <w:r w:rsidRPr="001A14FE">
        <w:rPr>
          <w:rFonts w:ascii="Times New Roman" w:eastAsia="Times New Roman" w:hAnsi="Times New Roman" w:cs="Times New Roman"/>
          <w:color w:val="111111"/>
          <w:sz w:val="24"/>
          <w:szCs w:val="24"/>
          <w:lang w:eastAsia="ar-SA"/>
        </w:rPr>
        <w:t xml:space="preserve"> </w:t>
      </w:r>
      <w:r w:rsidRPr="001A14FE">
        <w:rPr>
          <w:rFonts w:ascii="Times New Roman" w:eastAsia="Times New Roman" w:hAnsi="Times New Roman" w:cs="Times New Roman"/>
          <w:color w:val="111111"/>
          <w:sz w:val="24"/>
          <w:szCs w:val="24"/>
          <w:lang w:val="ru-RU" w:eastAsia="ar-SA"/>
        </w:rPr>
        <w:t>ім. К.</w:t>
      </w:r>
      <w:r>
        <w:rPr>
          <w:rFonts w:ascii="Times New Roman" w:eastAsia="Times New Roman" w:hAnsi="Times New Roman" w:cs="Times New Roman"/>
          <w:color w:val="111111"/>
          <w:sz w:val="24"/>
          <w:szCs w:val="24"/>
          <w:lang w:val="ru-RU" w:eastAsia="ar-SA"/>
        </w:rPr>
        <w:t xml:space="preserve"> </w:t>
      </w:r>
      <w:r w:rsidRPr="001A14FE">
        <w:rPr>
          <w:rFonts w:ascii="Times New Roman" w:eastAsia="Times New Roman" w:hAnsi="Times New Roman" w:cs="Times New Roman"/>
          <w:color w:val="111111"/>
          <w:sz w:val="24"/>
          <w:szCs w:val="24"/>
          <w:lang w:val="ru-RU" w:eastAsia="ar-SA"/>
        </w:rPr>
        <w:t>Ф.</w:t>
      </w:r>
      <w:r>
        <w:rPr>
          <w:rFonts w:ascii="Times New Roman" w:eastAsia="Times New Roman" w:hAnsi="Times New Roman" w:cs="Times New Roman"/>
          <w:color w:val="111111"/>
          <w:sz w:val="24"/>
          <w:szCs w:val="24"/>
          <w:lang w:val="ru-RU" w:eastAsia="ar-SA"/>
        </w:rPr>
        <w:t xml:space="preserve"> </w:t>
      </w:r>
      <w:r w:rsidRPr="001A14FE">
        <w:rPr>
          <w:rFonts w:ascii="Times New Roman" w:eastAsia="Times New Roman" w:hAnsi="Times New Roman" w:cs="Times New Roman"/>
          <w:color w:val="111111"/>
          <w:sz w:val="24"/>
          <w:szCs w:val="24"/>
          <w:lang w:val="ru-RU" w:eastAsia="ar-SA"/>
        </w:rPr>
        <w:t>Поповича»</w:t>
      </w:r>
    </w:p>
    <w:p w:rsidR="00224109" w:rsidRPr="00717339" w:rsidRDefault="00224109" w:rsidP="00224109">
      <w:pPr>
        <w:suppressAutoHyphens/>
        <w:spacing w:after="0" w:line="240" w:lineRule="auto"/>
        <w:ind w:firstLine="426"/>
        <w:jc w:val="both"/>
        <w:rPr>
          <w:rFonts w:ascii="Times New Roman" w:eastAsia="Times New Roman" w:hAnsi="Times New Roman" w:cs="Times New Roman"/>
          <w:color w:val="111111"/>
          <w:sz w:val="24"/>
          <w:szCs w:val="24"/>
          <w:lang w:val="ru-RU" w:eastAsia="ar-SA"/>
        </w:rPr>
      </w:pPr>
    </w:p>
    <w:p w:rsidR="00224109" w:rsidRDefault="00224109" w:rsidP="00224109">
      <w:pPr>
        <w:suppressAutoHyphens/>
        <w:spacing w:after="0" w:line="230" w:lineRule="auto"/>
        <w:ind w:firstLine="300"/>
        <w:jc w:val="both"/>
        <w:rPr>
          <w:rFonts w:ascii="Times New Roman" w:eastAsia="SimSun" w:hAnsi="Times New Roman" w:cs="Mangal"/>
          <w:color w:val="111111"/>
          <w:sz w:val="28"/>
          <w:szCs w:val="28"/>
          <w:lang w:val="ru-RU" w:eastAsia="hi-IN" w:bidi="hi-IN"/>
        </w:rPr>
      </w:pPr>
      <w:r w:rsidRPr="00BB3F39">
        <w:rPr>
          <w:rFonts w:ascii="Times New Roman" w:eastAsia="SimSun" w:hAnsi="Times New Roman" w:cs="Mangal"/>
          <w:color w:val="111111"/>
          <w:sz w:val="28"/>
          <w:szCs w:val="28"/>
          <w:lang w:val="ru-RU" w:eastAsia="hi-IN" w:bidi="hi-IN"/>
        </w:rPr>
        <w:t>Людство у своєму духовному розвитку пройшло тривалий надзвичайно складний шлях. Однак найвищим виявом цього розвитку завжди була моральна свідомість у нагуманістичніших і прогресивніших проявах. Живучи у матеріальному світі люди часто втрачають духовність, силу волі, прагнення до вдосконалення власної особистості, забуваючи, що найціннішим в нашому житті є здоров</w:t>
      </w:r>
      <w:r>
        <w:rPr>
          <w:rFonts w:ascii="Times New Roman" w:eastAsia="SimSun" w:hAnsi="Times New Roman" w:cs="Mangal"/>
          <w:color w:val="111111"/>
          <w:sz w:val="28"/>
          <w:szCs w:val="28"/>
          <w:lang w:val="ru-RU" w:eastAsia="hi-IN" w:bidi="hi-IN"/>
        </w:rPr>
        <w:t xml:space="preserve">’я в усіх його складових. </w:t>
      </w:r>
    </w:p>
    <w:p w:rsidR="00224109" w:rsidRPr="00BB3F39" w:rsidRDefault="00224109" w:rsidP="00224109">
      <w:pPr>
        <w:suppressAutoHyphens/>
        <w:spacing w:after="0" w:line="230" w:lineRule="auto"/>
        <w:ind w:firstLine="300"/>
        <w:jc w:val="both"/>
        <w:rPr>
          <w:rFonts w:ascii="Times New Roman" w:eastAsia="SimSun" w:hAnsi="Times New Roman" w:cs="Mangal"/>
          <w:color w:val="111111"/>
          <w:sz w:val="28"/>
          <w:szCs w:val="28"/>
          <w:lang w:val="ru-RU" w:eastAsia="hi-IN" w:bidi="hi-IN"/>
        </w:rPr>
      </w:pPr>
      <w:r w:rsidRPr="00BB3F39">
        <w:rPr>
          <w:rFonts w:ascii="Times New Roman" w:eastAsia="SimSun" w:hAnsi="Times New Roman" w:cs="Mangal"/>
          <w:color w:val="111111"/>
          <w:sz w:val="28"/>
          <w:szCs w:val="28"/>
          <w:lang w:val="ru-RU" w:eastAsia="hi-IN" w:bidi="hi-IN"/>
        </w:rPr>
        <w:t>Одним їз аспектів повноцінного здоров’я людини є її психічний стан. Бурхливий технічний прогрес, величезний потік інформації, вимоги, щ</w:t>
      </w:r>
      <w:r w:rsidRPr="00BB3F39">
        <w:rPr>
          <w:rFonts w:ascii="Times New Roman" w:eastAsia="SimSun" w:hAnsi="Times New Roman" w:cs="Mangal"/>
          <w:color w:val="111111"/>
          <w:sz w:val="28"/>
          <w:szCs w:val="28"/>
          <w:lang w:eastAsia="hi-IN" w:bidi="hi-IN"/>
        </w:rPr>
        <w:t xml:space="preserve">о </w:t>
      </w:r>
      <w:r w:rsidRPr="00BB3F39">
        <w:rPr>
          <w:rFonts w:ascii="Times New Roman" w:eastAsia="SimSun" w:hAnsi="Times New Roman" w:cs="Mangal"/>
          <w:color w:val="111111"/>
          <w:sz w:val="28"/>
          <w:szCs w:val="28"/>
          <w:lang w:val="ru-RU" w:eastAsia="hi-IN" w:bidi="hi-IN"/>
        </w:rPr>
        <w:t xml:space="preserve">ставляться до нервової системи людини, роблять необхідним спрямувати діяльність школярів на зміцнення психічного здоров’я, вироблення характеру, віри у власні можливості. Є різні засоби реалізації людини в особистісному плані. </w:t>
      </w:r>
      <w:r w:rsidRPr="00BB3F39">
        <w:rPr>
          <w:rFonts w:ascii="Times New Roman" w:eastAsia="SimSun" w:hAnsi="Times New Roman" w:cs="Mangal"/>
          <w:color w:val="111111"/>
          <w:sz w:val="28"/>
          <w:szCs w:val="28"/>
          <w:lang w:eastAsia="hi-IN" w:bidi="hi-IN"/>
        </w:rPr>
        <w:t>О</w:t>
      </w:r>
      <w:r w:rsidRPr="00BB3F39">
        <w:rPr>
          <w:rFonts w:ascii="Times New Roman" w:eastAsia="SimSun" w:hAnsi="Times New Roman" w:cs="Mangal"/>
          <w:color w:val="111111"/>
          <w:sz w:val="28"/>
          <w:szCs w:val="28"/>
          <w:lang w:val="ru-RU" w:eastAsia="hi-IN" w:bidi="hi-IN"/>
        </w:rPr>
        <w:t>дним із таких є розумова діяльність при спілкуванні з книгою. Саме твори художньої літератури дають величезний заряд енергії, сприяють саморозвитку і самовдосконаленню особистості.</w:t>
      </w:r>
    </w:p>
    <w:p w:rsidR="00224109" w:rsidRPr="00BB3F39" w:rsidRDefault="00224109" w:rsidP="00224109">
      <w:pPr>
        <w:shd w:val="clear" w:color="auto" w:fill="FFFFFF"/>
        <w:suppressAutoHyphens/>
        <w:spacing w:after="0" w:line="230" w:lineRule="auto"/>
        <w:ind w:right="60" w:firstLine="300"/>
        <w:jc w:val="both"/>
        <w:textAlignment w:val="bottom"/>
        <w:rPr>
          <w:rFonts w:ascii="Times New Roman" w:eastAsia="Times New Roman" w:hAnsi="Times New Roman" w:cs="Times New Roman"/>
          <w:color w:val="111111"/>
          <w:sz w:val="28"/>
          <w:szCs w:val="28"/>
          <w:lang w:eastAsia="ar-SA"/>
        </w:rPr>
      </w:pPr>
      <w:r w:rsidRPr="00BB3F39">
        <w:rPr>
          <w:rFonts w:ascii="Times New Roman" w:eastAsia="Times New Roman" w:hAnsi="Times New Roman" w:cs="Times New Roman"/>
          <w:color w:val="111111"/>
          <w:sz w:val="28"/>
          <w:szCs w:val="28"/>
          <w:lang w:eastAsia="ar-SA"/>
        </w:rPr>
        <w:t>Мета наукової роботи – дослідити, як твори зарубіжної літератури різних епох так чи інакше впливають на психічне здоров'я учнів, сприяють у вирішенні особистісних проблем.</w:t>
      </w:r>
    </w:p>
    <w:p w:rsidR="00224109" w:rsidRPr="00BB3F39" w:rsidRDefault="00224109" w:rsidP="00224109">
      <w:pPr>
        <w:shd w:val="clear" w:color="auto" w:fill="FFFFFF"/>
        <w:suppressAutoHyphens/>
        <w:spacing w:after="0" w:line="230" w:lineRule="auto"/>
        <w:ind w:right="60" w:firstLine="330"/>
        <w:jc w:val="both"/>
        <w:textAlignment w:val="bottom"/>
        <w:rPr>
          <w:rFonts w:ascii="Times New Roman" w:eastAsia="Times New Roman" w:hAnsi="Times New Roman" w:cs="Times New Roman"/>
          <w:bCs/>
          <w:color w:val="111111"/>
          <w:sz w:val="28"/>
          <w:szCs w:val="28"/>
          <w:lang w:eastAsia="ar-SA"/>
        </w:rPr>
      </w:pPr>
      <w:r w:rsidRPr="00BB3F39">
        <w:rPr>
          <w:rFonts w:ascii="Times New Roman" w:eastAsia="Times New Roman" w:hAnsi="Times New Roman" w:cs="Times New Roman"/>
          <w:color w:val="111111"/>
          <w:sz w:val="28"/>
          <w:szCs w:val="28"/>
          <w:lang w:eastAsia="ar-SA"/>
        </w:rPr>
        <w:t>Об’єктом дослідження є твори зарубіжної літератури з чітко вираженим валеологічним спрямуванням.</w:t>
      </w:r>
    </w:p>
    <w:p w:rsidR="00224109" w:rsidRPr="00BB3F39" w:rsidRDefault="00224109" w:rsidP="00224109">
      <w:pPr>
        <w:shd w:val="clear" w:color="auto" w:fill="FFFFFF"/>
        <w:suppressAutoHyphens/>
        <w:spacing w:after="0" w:line="230" w:lineRule="auto"/>
        <w:ind w:right="60" w:firstLine="330"/>
        <w:jc w:val="both"/>
        <w:textAlignment w:val="bottom"/>
        <w:rPr>
          <w:rFonts w:ascii="Times New Roman" w:eastAsia="Times New Roman" w:hAnsi="Times New Roman" w:cs="Times New Roman"/>
          <w:bCs/>
          <w:color w:val="111111"/>
          <w:sz w:val="28"/>
          <w:szCs w:val="28"/>
          <w:lang w:eastAsia="ar-SA"/>
        </w:rPr>
      </w:pPr>
      <w:r w:rsidRPr="00BB3F39">
        <w:rPr>
          <w:rFonts w:ascii="Times New Roman" w:eastAsia="Times New Roman" w:hAnsi="Times New Roman" w:cs="Times New Roman"/>
          <w:bCs/>
          <w:color w:val="111111"/>
          <w:sz w:val="28"/>
          <w:szCs w:val="28"/>
          <w:lang w:eastAsia="ar-SA"/>
        </w:rPr>
        <w:t>Предметом дослідження</w:t>
      </w:r>
      <w:r w:rsidRPr="00BB3F39">
        <w:rPr>
          <w:rFonts w:ascii="Times New Roman" w:eastAsia="Times New Roman" w:hAnsi="Times New Roman" w:cs="Times New Roman"/>
          <w:color w:val="111111"/>
          <w:sz w:val="28"/>
          <w:szCs w:val="28"/>
          <w:lang w:eastAsia="ar-SA"/>
        </w:rPr>
        <w:t xml:space="preserve"> є усна народна творчість, твори античної літератури, творчість представників Мусульманського Ренесансу, твори, написані в період Відродження і доби Бароко, твори письменників-просвітників, представників літератури XIX-XX ст.</w:t>
      </w:r>
    </w:p>
    <w:p w:rsidR="00224109" w:rsidRPr="00BB3F39" w:rsidRDefault="00224109" w:rsidP="00224109">
      <w:pPr>
        <w:suppressAutoHyphens/>
        <w:spacing w:after="0" w:line="230" w:lineRule="auto"/>
        <w:ind w:firstLine="270"/>
        <w:jc w:val="both"/>
        <w:rPr>
          <w:rFonts w:ascii="Times New Roman" w:eastAsia="SimSun" w:hAnsi="Times New Roman" w:cs="Mangal"/>
          <w:color w:val="111111"/>
          <w:sz w:val="28"/>
          <w:szCs w:val="28"/>
          <w:lang w:eastAsia="hi-IN" w:bidi="hi-IN"/>
        </w:rPr>
      </w:pPr>
      <w:r w:rsidRPr="00BB3F39">
        <w:rPr>
          <w:rFonts w:ascii="Times New Roman" w:eastAsia="SimSun" w:hAnsi="Times New Roman" w:cs="Mangal"/>
          <w:color w:val="111111"/>
          <w:sz w:val="28"/>
          <w:szCs w:val="28"/>
          <w:lang w:eastAsia="hi-IN" w:bidi="hi-IN"/>
        </w:rPr>
        <w:t>Таким чином, у творах світової літератури можна знайти відповіді на вічні проблеми людського буття: Як жити? Які орієнтири обрати? У чому сенс життя? Що таке щастя? Як протистояти злу? Знайомство з духовним надбанням людства – книгою – сприяє вихованню найкращих моральних якостей людини, зміцнює її психічне здоров’я, закликає до серйозної і глибокої душевної роботи, до прагнення стати вищими, чистішими, добрішими. У цьому – сила художнього слова письменників зарубіжної літератури і його валеологічна суть.</w:t>
      </w:r>
    </w:p>
    <w:p w:rsidR="00224109" w:rsidRPr="00BB3F39" w:rsidRDefault="00224109" w:rsidP="00224109">
      <w:pPr>
        <w:jc w:val="center"/>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ЛІТЕРАТУРНО-КРИТИЧНІ ОНЛАЙН РЕСУРСИ В УКРАЇНІ</w:t>
      </w:r>
    </w:p>
    <w:p w:rsidR="00224109" w:rsidRPr="001A14FE" w:rsidRDefault="00224109" w:rsidP="00224109">
      <w:pPr>
        <w:suppressAutoHyphens/>
        <w:spacing w:after="0" w:line="240" w:lineRule="auto"/>
        <w:jc w:val="both"/>
        <w:rPr>
          <w:rFonts w:ascii="Times New Roman" w:eastAsia="Times New Roman" w:hAnsi="Times New Roman" w:cs="Times New Roman"/>
          <w:b/>
          <w:sz w:val="24"/>
          <w:szCs w:val="28"/>
          <w:lang w:val="ru-RU" w:eastAsia="ar-SA"/>
        </w:rPr>
      </w:pPr>
      <w:r w:rsidRPr="001A14FE">
        <w:rPr>
          <w:rFonts w:ascii="Times New Roman" w:eastAsia="Times New Roman" w:hAnsi="Times New Roman" w:cs="Times New Roman"/>
          <w:noProof/>
          <w:sz w:val="24"/>
          <w:szCs w:val="28"/>
          <w:lang w:eastAsia="uk-UA"/>
        </w:rPr>
        <w:lastRenderedPageBreak/>
        <w:drawing>
          <wp:anchor distT="0" distB="0" distL="114300" distR="114300" simplePos="0" relativeHeight="251748352" behindDoc="0" locked="0" layoutInCell="1" allowOverlap="1" wp14:anchorId="26965F4B" wp14:editId="71D28028">
            <wp:simplePos x="0" y="0"/>
            <wp:positionH relativeFrom="margin">
              <wp:posOffset>375920</wp:posOffset>
            </wp:positionH>
            <wp:positionV relativeFrom="margin">
              <wp:posOffset>501650</wp:posOffset>
            </wp:positionV>
            <wp:extent cx="1403350" cy="1807210"/>
            <wp:effectExtent l="0" t="0" r="6350" b="2540"/>
            <wp:wrapSquare wrapText="bothSides"/>
            <wp:docPr id="106" name="Рисунок 106" descr="D:\Вакарюк Анна\БМАНУМ\ТЕЗИ 2019\ІІ місце\Яневич Оксана\viber image 2019-04-11 , 20.22.45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акарюк Анна\БМАНУМ\ТЕЗИ 2019\ІІ місце\Яневич Оксана\viber image 2019-04-11 , 20.22.45РЕ.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rcRect b="5879"/>
                    <a:stretch/>
                  </pic:blipFill>
                  <pic:spPr bwMode="auto">
                    <a:xfrm>
                      <a:off x="0" y="0"/>
                      <a:ext cx="1403350" cy="180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109" w:rsidRPr="001A14FE" w:rsidRDefault="00224109" w:rsidP="00224109">
      <w:pPr>
        <w:suppressAutoHyphens/>
        <w:spacing w:after="0" w:line="240" w:lineRule="auto"/>
        <w:ind w:firstLine="426"/>
        <w:jc w:val="both"/>
        <w:rPr>
          <w:rFonts w:ascii="Times New Roman" w:eastAsia="Times New Roman" w:hAnsi="Times New Roman" w:cs="Times New Roman"/>
          <w:b/>
          <w:sz w:val="24"/>
          <w:szCs w:val="28"/>
          <w:lang w:val="ru-RU" w:eastAsia="ar-SA"/>
        </w:rPr>
      </w:pPr>
      <w:r w:rsidRPr="001A14FE">
        <w:rPr>
          <w:rFonts w:ascii="Times New Roman" w:eastAsia="Times New Roman" w:hAnsi="Times New Roman" w:cs="Times New Roman"/>
          <w:b/>
          <w:sz w:val="24"/>
          <w:szCs w:val="28"/>
          <w:lang w:val="ru-RU" w:eastAsia="ar-SA"/>
        </w:rPr>
        <w:t xml:space="preserve">Автор: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 xml:space="preserve">Яневич Оксана,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 xml:space="preserve">учениця 10 класу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Сокирянської гімназії</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b/>
          <w:sz w:val="24"/>
          <w:szCs w:val="28"/>
          <w:lang w:val="ru-RU" w:eastAsia="ar-SA"/>
        </w:rPr>
      </w:pPr>
    </w:p>
    <w:p w:rsidR="00224109" w:rsidRPr="001A14FE" w:rsidRDefault="00224109" w:rsidP="00224109">
      <w:pPr>
        <w:suppressAutoHyphens/>
        <w:spacing w:after="0" w:line="240" w:lineRule="auto"/>
        <w:ind w:firstLine="426"/>
        <w:jc w:val="both"/>
        <w:rPr>
          <w:rFonts w:ascii="Times New Roman" w:eastAsia="Times New Roman" w:hAnsi="Times New Roman" w:cs="Times New Roman"/>
          <w:noProof/>
          <w:sz w:val="24"/>
          <w:szCs w:val="28"/>
          <w:lang w:eastAsia="uk-UA"/>
        </w:rPr>
      </w:pPr>
      <w:r w:rsidRPr="001A14FE">
        <w:rPr>
          <w:rFonts w:ascii="Times New Roman" w:eastAsia="Times New Roman" w:hAnsi="Times New Roman" w:cs="Times New Roman"/>
          <w:b/>
          <w:sz w:val="24"/>
          <w:szCs w:val="28"/>
          <w:lang w:val="ru-RU" w:eastAsia="ar-SA"/>
        </w:rPr>
        <w:t>Керівник:</w:t>
      </w:r>
      <w:r w:rsidRPr="001A14FE">
        <w:rPr>
          <w:rFonts w:ascii="Times New Roman" w:eastAsia="Times New Roman" w:hAnsi="Times New Roman" w:cs="Times New Roman"/>
          <w:noProof/>
          <w:sz w:val="24"/>
          <w:szCs w:val="28"/>
          <w:lang w:eastAsia="uk-UA"/>
        </w:rPr>
        <w:t xml:space="preserve">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 xml:space="preserve">Цибулько Н.А.,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 xml:space="preserve">учитель зарубіжної літератури </w:t>
      </w:r>
    </w:p>
    <w:p w:rsidR="00224109" w:rsidRPr="001A14FE" w:rsidRDefault="00224109" w:rsidP="00224109">
      <w:pPr>
        <w:suppressAutoHyphens/>
        <w:spacing w:after="0" w:line="240" w:lineRule="auto"/>
        <w:ind w:firstLine="426"/>
        <w:jc w:val="both"/>
        <w:rPr>
          <w:rFonts w:ascii="Times New Roman" w:eastAsia="Times New Roman" w:hAnsi="Times New Roman" w:cs="Times New Roman"/>
          <w:sz w:val="24"/>
          <w:szCs w:val="28"/>
          <w:lang w:val="ru-RU" w:eastAsia="ar-SA"/>
        </w:rPr>
      </w:pPr>
      <w:r w:rsidRPr="001A14FE">
        <w:rPr>
          <w:rFonts w:ascii="Times New Roman" w:eastAsia="Times New Roman" w:hAnsi="Times New Roman" w:cs="Times New Roman"/>
          <w:sz w:val="24"/>
          <w:szCs w:val="28"/>
          <w:lang w:val="ru-RU" w:eastAsia="ar-SA"/>
        </w:rPr>
        <w:t>Сокирянської гімназії</w:t>
      </w:r>
    </w:p>
    <w:p w:rsidR="00224109" w:rsidRPr="001A14FE" w:rsidRDefault="00224109" w:rsidP="00224109">
      <w:pPr>
        <w:suppressAutoHyphens/>
        <w:spacing w:after="0" w:line="240" w:lineRule="auto"/>
        <w:jc w:val="both"/>
        <w:rPr>
          <w:rFonts w:ascii="Times New Roman" w:eastAsia="Times New Roman" w:hAnsi="Times New Roman" w:cs="Times New Roman"/>
          <w:sz w:val="28"/>
          <w:szCs w:val="28"/>
          <w:lang w:val="ru-RU" w:eastAsia="ar-SA"/>
        </w:rPr>
      </w:pPr>
    </w:p>
    <w:p w:rsidR="00224109" w:rsidRDefault="00224109" w:rsidP="00224109">
      <w:pPr>
        <w:suppressAutoHyphens/>
        <w:spacing w:after="0" w:line="240" w:lineRule="auto"/>
        <w:jc w:val="both"/>
        <w:rPr>
          <w:rFonts w:ascii="Times New Roman" w:eastAsia="Times New Roman" w:hAnsi="Times New Roman" w:cs="Times New Roman"/>
          <w:sz w:val="28"/>
          <w:szCs w:val="28"/>
          <w:lang w:val="ru-RU" w:eastAsia="ar-SA"/>
        </w:rPr>
      </w:pP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У нашому дослідженні ми розглянули діяльність різних онлайн платформ, на яких можна прочитати про книги в Україні. Це літературні сайти, на які працюють команди професіоналів: літературознавців, журналістів, дизайнерів, фотографів. Розміщені на них огляди, рецензії, статті, інтерв'ю – гарний орієнтир для всіх, хто хоче розібратися у новій видавничій продукції та довіряє експертній думці.</w:t>
      </w: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Актуальність теми зумовлена</w:t>
      </w:r>
      <w:r>
        <w:rPr>
          <w:rFonts w:ascii="Times New Roman" w:eastAsia="Times New Roman" w:hAnsi="Times New Roman" w:cs="Times New Roman"/>
          <w:sz w:val="28"/>
          <w:szCs w:val="28"/>
          <w:lang w:val="ru-RU" w:eastAsia="ar-SA"/>
        </w:rPr>
        <w:t xml:space="preserve"> відображенням реалій сучасного </w:t>
      </w:r>
      <w:r w:rsidRPr="001A14FE">
        <w:rPr>
          <w:rFonts w:ascii="Times New Roman" w:eastAsia="Times New Roman" w:hAnsi="Times New Roman" w:cs="Times New Roman"/>
          <w:sz w:val="28"/>
          <w:szCs w:val="28"/>
          <w:lang w:val="ru-RU" w:eastAsia="ar-SA"/>
        </w:rPr>
        <w:t>літературного процесу</w:t>
      </w: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Метою роботи є дослідження українських літературно-критичних Інтернет-ресурсів.</w:t>
      </w: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Завдання: розглянути найпопулярніші серед користувачів літературні сайти та блоги; оцінити діяльність літе</w:t>
      </w:r>
      <w:r>
        <w:rPr>
          <w:rFonts w:ascii="Times New Roman" w:eastAsia="Times New Roman" w:hAnsi="Times New Roman" w:cs="Times New Roman"/>
          <w:sz w:val="28"/>
          <w:szCs w:val="28"/>
          <w:lang w:val="ru-RU" w:eastAsia="ar-SA"/>
        </w:rPr>
        <w:t xml:space="preserve">ратурних ресурсів за критеріями </w:t>
      </w:r>
      <w:r w:rsidRPr="001A14FE">
        <w:rPr>
          <w:rFonts w:ascii="Times New Roman" w:eastAsia="Times New Roman" w:hAnsi="Times New Roman" w:cs="Times New Roman"/>
          <w:sz w:val="28"/>
          <w:szCs w:val="28"/>
          <w:lang w:val="ru-RU" w:eastAsia="ar-SA"/>
        </w:rPr>
        <w:t>змістовності дописів, тематики та грамотн</w:t>
      </w:r>
      <w:r>
        <w:rPr>
          <w:rFonts w:ascii="Times New Roman" w:eastAsia="Times New Roman" w:hAnsi="Times New Roman" w:cs="Times New Roman"/>
          <w:sz w:val="28"/>
          <w:szCs w:val="28"/>
          <w:lang w:val="ru-RU" w:eastAsia="ar-SA"/>
        </w:rPr>
        <w:t xml:space="preserve">ості повідомлень, періодичності </w:t>
      </w:r>
      <w:r w:rsidRPr="001A14FE">
        <w:rPr>
          <w:rFonts w:ascii="Times New Roman" w:eastAsia="Times New Roman" w:hAnsi="Times New Roman" w:cs="Times New Roman"/>
          <w:sz w:val="28"/>
          <w:szCs w:val="28"/>
          <w:lang w:val="ru-RU" w:eastAsia="ar-SA"/>
        </w:rPr>
        <w:t>оновлення, дизайну, зручності навігації</w:t>
      </w:r>
      <w:r>
        <w:rPr>
          <w:rFonts w:ascii="Times New Roman" w:eastAsia="Times New Roman" w:hAnsi="Times New Roman" w:cs="Times New Roman"/>
          <w:sz w:val="28"/>
          <w:szCs w:val="28"/>
          <w:lang w:val="ru-RU" w:eastAsia="ar-SA"/>
        </w:rPr>
        <w:t xml:space="preserve">, організації інтерактивності і </w:t>
      </w:r>
      <w:r w:rsidRPr="001A14FE">
        <w:rPr>
          <w:rFonts w:ascii="Times New Roman" w:eastAsia="Times New Roman" w:hAnsi="Times New Roman" w:cs="Times New Roman"/>
          <w:sz w:val="28"/>
          <w:szCs w:val="28"/>
          <w:lang w:val="ru-RU" w:eastAsia="ar-SA"/>
        </w:rPr>
        <w:t>зворотного зв'язку, дотримання авторсь</w:t>
      </w:r>
      <w:r>
        <w:rPr>
          <w:rFonts w:ascii="Times New Roman" w:eastAsia="Times New Roman" w:hAnsi="Times New Roman" w:cs="Times New Roman"/>
          <w:sz w:val="28"/>
          <w:szCs w:val="28"/>
          <w:lang w:val="ru-RU" w:eastAsia="ar-SA"/>
        </w:rPr>
        <w:t xml:space="preserve">кого права; з’ясувати мотивацію </w:t>
      </w:r>
      <w:r w:rsidRPr="001A14FE">
        <w:rPr>
          <w:rFonts w:ascii="Times New Roman" w:eastAsia="Times New Roman" w:hAnsi="Times New Roman" w:cs="Times New Roman"/>
          <w:sz w:val="28"/>
          <w:szCs w:val="28"/>
          <w:lang w:val="ru-RU" w:eastAsia="ar-SA"/>
        </w:rPr>
        <w:t>літературно-критичної діяльності серед професіоналів та аматорів.</w:t>
      </w: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Книжкові блоги – затишний онлай</w:t>
      </w:r>
      <w:r>
        <w:rPr>
          <w:rFonts w:ascii="Times New Roman" w:eastAsia="Times New Roman" w:hAnsi="Times New Roman" w:cs="Times New Roman"/>
          <w:sz w:val="28"/>
          <w:szCs w:val="28"/>
          <w:lang w:val="ru-RU" w:eastAsia="ar-SA"/>
        </w:rPr>
        <w:t xml:space="preserve">н-простір, присвячений читанню. </w:t>
      </w:r>
      <w:r w:rsidRPr="001A14FE">
        <w:rPr>
          <w:rFonts w:ascii="Times New Roman" w:eastAsia="Times New Roman" w:hAnsi="Times New Roman" w:cs="Times New Roman"/>
          <w:sz w:val="28"/>
          <w:szCs w:val="28"/>
          <w:lang w:val="ru-RU" w:eastAsia="ar-SA"/>
        </w:rPr>
        <w:t xml:space="preserve">Книжковий блог дає певну свободу: у виборі </w:t>
      </w:r>
      <w:r>
        <w:rPr>
          <w:rFonts w:ascii="Times New Roman" w:eastAsia="Times New Roman" w:hAnsi="Times New Roman" w:cs="Times New Roman"/>
          <w:sz w:val="28"/>
          <w:szCs w:val="28"/>
          <w:lang w:val="ru-RU" w:eastAsia="ar-SA"/>
        </w:rPr>
        <w:t xml:space="preserve">творів, висловленні оцінок щодо </w:t>
      </w:r>
      <w:r w:rsidRPr="001A14FE">
        <w:rPr>
          <w:rFonts w:ascii="Times New Roman" w:eastAsia="Times New Roman" w:hAnsi="Times New Roman" w:cs="Times New Roman"/>
          <w:sz w:val="28"/>
          <w:szCs w:val="28"/>
          <w:lang w:val="ru-RU" w:eastAsia="ar-SA"/>
        </w:rPr>
        <w:t>прочитаного та відсутності рамок для експерим</w:t>
      </w:r>
      <w:r>
        <w:rPr>
          <w:rFonts w:ascii="Times New Roman" w:eastAsia="Times New Roman" w:hAnsi="Times New Roman" w:cs="Times New Roman"/>
          <w:sz w:val="28"/>
          <w:szCs w:val="28"/>
          <w:lang w:val="ru-RU" w:eastAsia="ar-SA"/>
        </w:rPr>
        <w:t xml:space="preserve">ентів. Демократизм літературної </w:t>
      </w:r>
      <w:r w:rsidRPr="001A14FE">
        <w:rPr>
          <w:rFonts w:ascii="Times New Roman" w:eastAsia="Times New Roman" w:hAnsi="Times New Roman" w:cs="Times New Roman"/>
          <w:sz w:val="28"/>
          <w:szCs w:val="28"/>
          <w:lang w:val="ru-RU" w:eastAsia="ar-SA"/>
        </w:rPr>
        <w:t>блогосфери має як позитивн</w:t>
      </w:r>
      <w:r>
        <w:rPr>
          <w:rFonts w:ascii="Times New Roman" w:eastAsia="Times New Roman" w:hAnsi="Times New Roman" w:cs="Times New Roman"/>
          <w:sz w:val="28"/>
          <w:szCs w:val="28"/>
          <w:lang w:val="ru-RU" w:eastAsia="ar-SA"/>
        </w:rPr>
        <w:t xml:space="preserve">ий (щирість дописувачів), так і </w:t>
      </w:r>
      <w:r w:rsidRPr="001A14FE">
        <w:rPr>
          <w:rFonts w:ascii="Times New Roman" w:eastAsia="Times New Roman" w:hAnsi="Times New Roman" w:cs="Times New Roman"/>
          <w:sz w:val="28"/>
          <w:szCs w:val="28"/>
          <w:lang w:val="ru-RU" w:eastAsia="ar-SA"/>
        </w:rPr>
        <w:t>негативний (поверховість, імпульсивність викладу) бік. Кни</w:t>
      </w:r>
      <w:r>
        <w:rPr>
          <w:rFonts w:ascii="Times New Roman" w:eastAsia="Times New Roman" w:hAnsi="Times New Roman" w:cs="Times New Roman"/>
          <w:sz w:val="28"/>
          <w:szCs w:val="28"/>
          <w:lang w:val="ru-RU" w:eastAsia="ar-SA"/>
        </w:rPr>
        <w:t xml:space="preserve">жкові блоги – </w:t>
      </w:r>
      <w:r w:rsidRPr="001A14FE">
        <w:rPr>
          <w:rFonts w:ascii="Times New Roman" w:eastAsia="Times New Roman" w:hAnsi="Times New Roman" w:cs="Times New Roman"/>
          <w:sz w:val="28"/>
          <w:szCs w:val="28"/>
          <w:lang w:val="ru-RU" w:eastAsia="ar-SA"/>
        </w:rPr>
        <w:t>аматорські сторінки книголюбів.</w:t>
      </w:r>
    </w:p>
    <w:p w:rsidR="00224109" w:rsidRPr="001A14FE"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Instagram – це одна з соцмереж, яка швидкими кроками набирає популярність. Профілі, фото, дописи кн</w:t>
      </w:r>
      <w:r>
        <w:rPr>
          <w:rFonts w:ascii="Times New Roman" w:eastAsia="Times New Roman" w:hAnsi="Times New Roman" w:cs="Times New Roman"/>
          <w:sz w:val="28"/>
          <w:szCs w:val="28"/>
          <w:lang w:val="ru-RU" w:eastAsia="ar-SA"/>
        </w:rPr>
        <w:t xml:space="preserve">иголюбів у цій мережі називають </w:t>
      </w:r>
      <w:r w:rsidRPr="001A14FE">
        <w:rPr>
          <w:rFonts w:ascii="Times New Roman" w:eastAsia="Times New Roman" w:hAnsi="Times New Roman" w:cs="Times New Roman"/>
          <w:sz w:val="28"/>
          <w:szCs w:val="28"/>
          <w:lang w:val="ru-RU" w:eastAsia="ar-SA"/>
        </w:rPr>
        <w:t>Bookstagram, який об’єднує любов до літератури та фотографії. У «букстаграмному» просторі любителів кн</w:t>
      </w:r>
      <w:r>
        <w:rPr>
          <w:rFonts w:ascii="Times New Roman" w:eastAsia="Times New Roman" w:hAnsi="Times New Roman" w:cs="Times New Roman"/>
          <w:sz w:val="28"/>
          <w:szCs w:val="28"/>
          <w:lang w:val="ru-RU" w:eastAsia="ar-SA"/>
        </w:rPr>
        <w:t xml:space="preserve">иг відбувається насичений обмін </w:t>
      </w:r>
      <w:r w:rsidRPr="001A14FE">
        <w:rPr>
          <w:rFonts w:ascii="Times New Roman" w:eastAsia="Times New Roman" w:hAnsi="Times New Roman" w:cs="Times New Roman"/>
          <w:sz w:val="28"/>
          <w:szCs w:val="28"/>
          <w:lang w:val="ru-RU" w:eastAsia="ar-SA"/>
        </w:rPr>
        <w:t>книжковим досвідом, зокрема й про індустрію книговидання.</w:t>
      </w:r>
    </w:p>
    <w:p w:rsidR="00224109" w:rsidRDefault="00224109" w:rsidP="00224109">
      <w:pPr>
        <w:suppressAutoHyphens/>
        <w:spacing w:after="0" w:line="223" w:lineRule="auto"/>
        <w:ind w:firstLine="709"/>
        <w:jc w:val="both"/>
        <w:rPr>
          <w:rFonts w:ascii="Times New Roman" w:eastAsia="Times New Roman" w:hAnsi="Times New Roman" w:cs="Times New Roman"/>
          <w:sz w:val="28"/>
          <w:szCs w:val="28"/>
          <w:lang w:val="ru-RU" w:eastAsia="ar-SA"/>
        </w:rPr>
      </w:pPr>
      <w:r w:rsidRPr="001A14FE">
        <w:rPr>
          <w:rFonts w:ascii="Times New Roman" w:eastAsia="Times New Roman" w:hAnsi="Times New Roman" w:cs="Times New Roman"/>
          <w:sz w:val="28"/>
          <w:szCs w:val="28"/>
          <w:lang w:val="ru-RU" w:eastAsia="ar-SA"/>
        </w:rPr>
        <w:t>Усі літературні проекти відрізняю</w:t>
      </w:r>
      <w:r>
        <w:rPr>
          <w:rFonts w:ascii="Times New Roman" w:eastAsia="Times New Roman" w:hAnsi="Times New Roman" w:cs="Times New Roman"/>
          <w:sz w:val="28"/>
          <w:szCs w:val="28"/>
          <w:lang w:val="ru-RU" w:eastAsia="ar-SA"/>
        </w:rPr>
        <w:t xml:space="preserve">ться ідеями, рубриками, подачею </w:t>
      </w:r>
      <w:r w:rsidRPr="001A14FE">
        <w:rPr>
          <w:rFonts w:ascii="Times New Roman" w:eastAsia="Times New Roman" w:hAnsi="Times New Roman" w:cs="Times New Roman"/>
          <w:sz w:val="28"/>
          <w:szCs w:val="28"/>
          <w:lang w:val="ru-RU" w:eastAsia="ar-SA"/>
        </w:rPr>
        <w:t>матеріалу, художнім оформленням, тематик</w:t>
      </w:r>
      <w:r>
        <w:rPr>
          <w:rFonts w:ascii="Times New Roman" w:eastAsia="Times New Roman" w:hAnsi="Times New Roman" w:cs="Times New Roman"/>
          <w:sz w:val="28"/>
          <w:szCs w:val="28"/>
          <w:lang w:val="ru-RU" w:eastAsia="ar-SA"/>
        </w:rPr>
        <w:t xml:space="preserve">ою дописів, проте мають спільну </w:t>
      </w:r>
      <w:r w:rsidRPr="001A14FE">
        <w:rPr>
          <w:rFonts w:ascii="Times New Roman" w:eastAsia="Times New Roman" w:hAnsi="Times New Roman" w:cs="Times New Roman"/>
          <w:sz w:val="28"/>
          <w:szCs w:val="28"/>
          <w:lang w:val="ru-RU" w:eastAsia="ar-SA"/>
        </w:rPr>
        <w:t>мету – популяризувати читання серед</w:t>
      </w:r>
      <w:r>
        <w:rPr>
          <w:rFonts w:ascii="Times New Roman" w:eastAsia="Times New Roman" w:hAnsi="Times New Roman" w:cs="Times New Roman"/>
          <w:sz w:val="28"/>
          <w:szCs w:val="28"/>
          <w:lang w:val="ru-RU" w:eastAsia="ar-SA"/>
        </w:rPr>
        <w:t xml:space="preserve"> українців, залучити читачів до </w:t>
      </w:r>
      <w:r w:rsidRPr="001A14FE">
        <w:rPr>
          <w:rFonts w:ascii="Times New Roman" w:eastAsia="Times New Roman" w:hAnsi="Times New Roman" w:cs="Times New Roman"/>
          <w:sz w:val="28"/>
          <w:szCs w:val="28"/>
          <w:lang w:val="ru-RU" w:eastAsia="ar-SA"/>
        </w:rPr>
        <w:t>сучасного літературного дискурсу, розвива</w:t>
      </w:r>
      <w:r>
        <w:rPr>
          <w:rFonts w:ascii="Times New Roman" w:eastAsia="Times New Roman" w:hAnsi="Times New Roman" w:cs="Times New Roman"/>
          <w:sz w:val="28"/>
          <w:szCs w:val="28"/>
          <w:lang w:val="ru-RU" w:eastAsia="ar-SA"/>
        </w:rPr>
        <w:t xml:space="preserve">ти критичне мислення, формувати </w:t>
      </w:r>
      <w:r w:rsidRPr="001A14FE">
        <w:rPr>
          <w:rFonts w:ascii="Times New Roman" w:eastAsia="Times New Roman" w:hAnsi="Times New Roman" w:cs="Times New Roman"/>
          <w:sz w:val="28"/>
          <w:szCs w:val="28"/>
          <w:lang w:val="ru-RU" w:eastAsia="ar-SA"/>
        </w:rPr>
        <w:t>грамотних, освічених, інтелек</w:t>
      </w:r>
      <w:r>
        <w:rPr>
          <w:rFonts w:ascii="Times New Roman" w:eastAsia="Times New Roman" w:hAnsi="Times New Roman" w:cs="Times New Roman"/>
          <w:sz w:val="28"/>
          <w:szCs w:val="28"/>
          <w:lang w:val="ru-RU" w:eastAsia="ar-SA"/>
        </w:rPr>
        <w:t xml:space="preserve">туальних громадян, розвивати та </w:t>
      </w:r>
      <w:r w:rsidRPr="001A14FE">
        <w:rPr>
          <w:rFonts w:ascii="Times New Roman" w:eastAsia="Times New Roman" w:hAnsi="Times New Roman" w:cs="Times New Roman"/>
          <w:sz w:val="28"/>
          <w:szCs w:val="28"/>
          <w:lang w:val="ru-RU" w:eastAsia="ar-SA"/>
        </w:rPr>
        <w:t>вдосконалювати українське книгодрукування, створювати для книголюбів</w:t>
      </w:r>
      <w:r>
        <w:rPr>
          <w:rFonts w:ascii="Times New Roman" w:eastAsia="Times New Roman" w:hAnsi="Times New Roman" w:cs="Times New Roman"/>
          <w:sz w:val="28"/>
          <w:szCs w:val="28"/>
          <w:lang w:val="ru-RU" w:eastAsia="ar-SA"/>
        </w:rPr>
        <w:t xml:space="preserve"> </w:t>
      </w:r>
      <w:r w:rsidRPr="001A14FE">
        <w:rPr>
          <w:rFonts w:ascii="Times New Roman" w:eastAsia="Times New Roman" w:hAnsi="Times New Roman" w:cs="Times New Roman"/>
          <w:sz w:val="28"/>
          <w:szCs w:val="28"/>
          <w:lang w:val="ru-RU" w:eastAsia="ar-SA"/>
        </w:rPr>
        <w:t>цікаве дозвілля.</w:t>
      </w:r>
    </w:p>
    <w:p w:rsidR="00224109" w:rsidRDefault="00224109" w:rsidP="00224109">
      <w:pPr>
        <w:jc w:val="center"/>
        <w:rPr>
          <w:rFonts w:ascii="Times New Roman" w:eastAsia="Times New Roman" w:hAnsi="Times New Roman" w:cs="Times New Roman"/>
          <w:color w:val="222222"/>
          <w:sz w:val="28"/>
          <w:szCs w:val="28"/>
          <w:lang w:eastAsia="ru-RU"/>
        </w:rPr>
      </w:pPr>
      <w:r>
        <w:rPr>
          <w:rFonts w:ascii="Times New Roman" w:eastAsia="Times New Roman" w:hAnsi="Times New Roman" w:cs="Times New Roman"/>
          <w:sz w:val="28"/>
          <w:szCs w:val="28"/>
          <w:lang w:val="ru-RU" w:eastAsia="ar-SA"/>
        </w:rPr>
        <w:br w:type="page"/>
      </w:r>
      <w:r w:rsidRPr="001A14FE">
        <w:rPr>
          <w:rFonts w:ascii="Times New Roman" w:eastAsia="Times New Roman" w:hAnsi="Times New Roman" w:cs="Times New Roman"/>
          <w:color w:val="222222"/>
          <w:sz w:val="28"/>
          <w:szCs w:val="28"/>
          <w:lang w:eastAsia="ru-RU"/>
        </w:rPr>
        <w:lastRenderedPageBreak/>
        <w:t>ТАЄМНИЦІ Т</w:t>
      </w:r>
      <w:r>
        <w:rPr>
          <w:rFonts w:ascii="Times New Roman" w:eastAsia="Times New Roman" w:hAnsi="Times New Roman" w:cs="Times New Roman"/>
          <w:color w:val="222222"/>
          <w:sz w:val="28"/>
          <w:szCs w:val="28"/>
          <w:lang w:eastAsia="ru-RU"/>
        </w:rPr>
        <w:t>ВОРЧОСТІ ШЕКСПІРА</w:t>
      </w:r>
    </w:p>
    <w:p w:rsidR="00224109" w:rsidRPr="0002538D" w:rsidRDefault="00224109" w:rsidP="00224109">
      <w:pPr>
        <w:jc w:val="center"/>
        <w:rPr>
          <w:rFonts w:ascii="Times New Roman" w:eastAsia="Times New Roman" w:hAnsi="Times New Roman" w:cs="Times New Roman"/>
          <w:color w:val="222222"/>
          <w:sz w:val="2"/>
          <w:szCs w:val="28"/>
          <w:lang w:eastAsia="ru-RU"/>
        </w:rPr>
      </w:pPr>
    </w:p>
    <w:p w:rsidR="00224109" w:rsidRPr="001A14FE" w:rsidRDefault="00224109" w:rsidP="00224109">
      <w:pPr>
        <w:spacing w:after="0" w:line="240" w:lineRule="auto"/>
        <w:ind w:firstLine="426"/>
        <w:jc w:val="both"/>
        <w:rPr>
          <w:rFonts w:ascii="Times New Roman" w:eastAsia="Times New Roman" w:hAnsi="Times New Roman" w:cs="Times New Roman"/>
          <w:b/>
          <w:color w:val="222222"/>
          <w:sz w:val="24"/>
          <w:szCs w:val="28"/>
          <w:lang w:val="ru-RU" w:eastAsia="ru-RU"/>
        </w:rPr>
      </w:pPr>
      <w:r w:rsidRPr="001A14FE">
        <w:rPr>
          <w:rFonts w:ascii="Times New Roman" w:eastAsia="Times New Roman" w:hAnsi="Times New Roman" w:cs="Times New Roman"/>
          <w:b/>
          <w:noProof/>
          <w:color w:val="222222"/>
          <w:sz w:val="24"/>
          <w:szCs w:val="28"/>
          <w:lang w:eastAsia="uk-UA"/>
        </w:rPr>
        <w:drawing>
          <wp:anchor distT="0" distB="0" distL="114300" distR="114300" simplePos="0" relativeHeight="251749376" behindDoc="0" locked="0" layoutInCell="1" allowOverlap="1" wp14:anchorId="338B7C69" wp14:editId="0930A7FB">
            <wp:simplePos x="0" y="0"/>
            <wp:positionH relativeFrom="margin">
              <wp:posOffset>344170</wp:posOffset>
            </wp:positionH>
            <wp:positionV relativeFrom="margin">
              <wp:posOffset>522605</wp:posOffset>
            </wp:positionV>
            <wp:extent cx="1416685" cy="1594485"/>
            <wp:effectExtent l="0" t="0" r="0" b="5715"/>
            <wp:wrapSquare wrapText="bothSides"/>
            <wp:docPr id="107" name="Рисунок 107" descr="D:\Вакарюк Анна\БМАНУМ\ТЕЗИ 2019\ІІІ місце\Скрипник Анна-Марія\IMG-f2e1aecdaab56ba8de091684244e6671-VВ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карюк Анна\БМАНУМ\ТЕЗИ 2019\ІІІ місце\Скрипник Анна-Марія\IMG-f2e1aecdaab56ba8de091684244e6671-VВИИ.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val="0"/>
                        </a:ext>
                      </a:extLst>
                    </a:blip>
                    <a:srcRect t="3639" b="4879"/>
                    <a:stretch/>
                  </pic:blipFill>
                  <pic:spPr bwMode="auto">
                    <a:xfrm>
                      <a:off x="0" y="0"/>
                      <a:ext cx="1416685" cy="159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color w:val="222222"/>
          <w:sz w:val="24"/>
          <w:szCs w:val="28"/>
          <w:lang w:val="ru-RU" w:eastAsia="ru-RU"/>
        </w:rPr>
        <w:t xml:space="preserve">Автор: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color w:val="222222"/>
          <w:sz w:val="24"/>
          <w:szCs w:val="28"/>
          <w:lang w:val="ru-RU" w:eastAsia="ru-RU"/>
        </w:rPr>
        <w:t xml:space="preserve">Скрипник Анна-Марія,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color w:val="222222"/>
          <w:sz w:val="24"/>
          <w:szCs w:val="28"/>
          <w:lang w:val="ru-RU" w:eastAsia="ru-RU"/>
        </w:rPr>
        <w:t xml:space="preserve">учениця 9 класу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color w:val="222222"/>
          <w:sz w:val="24"/>
          <w:szCs w:val="28"/>
          <w:lang w:val="ru-RU" w:eastAsia="ru-RU"/>
        </w:rPr>
        <w:t>Строїнецького НВК</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b/>
          <w:color w:val="222222"/>
          <w:sz w:val="24"/>
          <w:szCs w:val="28"/>
          <w:lang w:val="ru-RU" w:eastAsia="ru-RU"/>
        </w:rPr>
        <w:t>Керівник:</w:t>
      </w:r>
      <w:r w:rsidRPr="001A14FE">
        <w:rPr>
          <w:rFonts w:ascii="Times New Roman" w:eastAsia="Times New Roman" w:hAnsi="Times New Roman" w:cs="Times New Roman"/>
          <w:color w:val="222222"/>
          <w:sz w:val="24"/>
          <w:szCs w:val="28"/>
          <w:lang w:val="ru-RU" w:eastAsia="ru-RU"/>
        </w:rPr>
        <w:t xml:space="preserve">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color w:val="222222"/>
          <w:sz w:val="24"/>
          <w:szCs w:val="28"/>
          <w:lang w:val="ru-RU" w:eastAsia="ru-RU"/>
        </w:rPr>
        <w:t xml:space="preserve">Нікітіна А.М.,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4"/>
          <w:szCs w:val="28"/>
          <w:lang w:val="ru-RU" w:eastAsia="ru-RU"/>
        </w:rPr>
      </w:pPr>
      <w:r w:rsidRPr="001A14FE">
        <w:rPr>
          <w:rFonts w:ascii="Times New Roman" w:eastAsia="Times New Roman" w:hAnsi="Times New Roman" w:cs="Times New Roman"/>
          <w:color w:val="222222"/>
          <w:sz w:val="24"/>
          <w:szCs w:val="28"/>
          <w:lang w:val="ru-RU" w:eastAsia="ru-RU"/>
        </w:rPr>
        <w:t xml:space="preserve">вчитель зарубіжної літератури </w:t>
      </w:r>
    </w:p>
    <w:p w:rsidR="00224109" w:rsidRDefault="00224109" w:rsidP="00224109">
      <w:pPr>
        <w:spacing w:after="0" w:line="240" w:lineRule="auto"/>
        <w:ind w:firstLine="426"/>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4"/>
          <w:szCs w:val="28"/>
          <w:lang w:val="ru-RU" w:eastAsia="ru-RU"/>
        </w:rPr>
        <w:t xml:space="preserve">Строїнецького НВК </w:t>
      </w:r>
    </w:p>
    <w:p w:rsidR="00224109" w:rsidRPr="001A14FE" w:rsidRDefault="00224109" w:rsidP="00224109">
      <w:pPr>
        <w:spacing w:after="0" w:line="240" w:lineRule="auto"/>
        <w:ind w:firstLine="426"/>
        <w:jc w:val="both"/>
        <w:rPr>
          <w:rFonts w:ascii="Times New Roman" w:eastAsia="Times New Roman" w:hAnsi="Times New Roman" w:cs="Times New Roman"/>
          <w:color w:val="222222"/>
          <w:sz w:val="28"/>
          <w:szCs w:val="28"/>
          <w:lang w:val="ru-RU" w:eastAsia="ru-RU"/>
        </w:rPr>
      </w:pPr>
    </w:p>
    <w:p w:rsidR="00224109" w:rsidRDefault="00224109" w:rsidP="00224109">
      <w:pPr>
        <w:spacing w:after="0"/>
        <w:ind w:firstLine="708"/>
        <w:jc w:val="both"/>
        <w:rPr>
          <w:rFonts w:ascii="Times New Roman" w:eastAsia="Times New Roman" w:hAnsi="Times New Roman" w:cs="Times New Roman"/>
          <w:color w:val="222222"/>
          <w:sz w:val="28"/>
          <w:szCs w:val="28"/>
          <w:lang w:val="ru-RU" w:eastAsia="ru-RU"/>
        </w:rPr>
      </w:pPr>
    </w:p>
    <w:p w:rsidR="00224109" w:rsidRPr="001A14FE" w:rsidRDefault="00224109" w:rsidP="00224109">
      <w:pPr>
        <w:spacing w:after="0"/>
        <w:ind w:firstLine="708"/>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Мета роботи - дослідити шекспірівське питання. Поставлена мета передбачає ознайомлення із працями шекспірознавців, виявлення у біографії Шекспіра фактів, що доводять або спростовують антишекспірівські теорії, на основі літературних джерел окреслити коло осіб, які б могли бути справжніми авторами творів, що загальноприйнято вважати Шекспіровими, окреслити жанрові особливості сонета, визначити тематику сонетів Шекспіра, проаналізувати їх зміст.</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Методи наукового пізнання, що були використані в роботі:</w:t>
      </w:r>
    </w:p>
    <w:p w:rsidR="00224109" w:rsidRPr="001A14FE" w:rsidRDefault="00224109" w:rsidP="00224109">
      <w:pPr>
        <w:numPr>
          <w:ilvl w:val="0"/>
          <w:numId w:val="32"/>
        </w:numPr>
        <w:spacing w:after="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порівняння;</w:t>
      </w:r>
    </w:p>
    <w:p w:rsidR="00224109" w:rsidRPr="001A14FE" w:rsidRDefault="00224109" w:rsidP="00224109">
      <w:pPr>
        <w:numPr>
          <w:ilvl w:val="0"/>
          <w:numId w:val="32"/>
        </w:numPr>
        <w:spacing w:after="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аналіз;</w:t>
      </w:r>
    </w:p>
    <w:p w:rsidR="00224109" w:rsidRPr="001A14FE" w:rsidRDefault="00224109" w:rsidP="00224109">
      <w:pPr>
        <w:numPr>
          <w:ilvl w:val="0"/>
          <w:numId w:val="32"/>
        </w:numPr>
        <w:spacing w:after="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синтез.</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Об'єктом дослідження є життєвий і творчий шлях Шекспіра.</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Предмет дослідження - шекспірівське питання.</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Творчість Шекспіра має вічну цінність незалежно від часу і місця. Вона стала орієнтиром, своєрідною енциклопедією, з якої черпалися і художні, і філософські ідеї, що не втрачають з часом своєї актуальності.</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t>Як в</w:t>
      </w:r>
      <w:r>
        <w:rPr>
          <w:rFonts w:ascii="Times New Roman" w:eastAsia="Times New Roman" w:hAnsi="Times New Roman" w:cs="Times New Roman"/>
          <w:color w:val="222222"/>
          <w:sz w:val="28"/>
          <w:szCs w:val="28"/>
          <w:lang w:val="ru-RU" w:eastAsia="ru-RU"/>
        </w:rPr>
        <w:t>исновок зауважимо, що про життє</w:t>
      </w:r>
      <w:r w:rsidRPr="001A14FE">
        <w:rPr>
          <w:rFonts w:ascii="Times New Roman" w:eastAsia="Times New Roman" w:hAnsi="Times New Roman" w:cs="Times New Roman"/>
          <w:color w:val="222222"/>
          <w:sz w:val="28"/>
          <w:szCs w:val="28"/>
          <w:lang w:val="ru-RU" w:eastAsia="ru-RU"/>
        </w:rPr>
        <w:t>вий і творчий шлях Вільяма Шекспіра залишилось дуже мало достовірних фактів. Немає ні рукописів, ні щоденників, ні листів, ні навіть згадок про нього його сучасників, що саме по собі є дуже дивним. Науковці сподіваються знайти в соне</w:t>
      </w:r>
      <w:r>
        <w:rPr>
          <w:rFonts w:ascii="Times New Roman" w:eastAsia="Times New Roman" w:hAnsi="Times New Roman" w:cs="Times New Roman"/>
          <w:color w:val="222222"/>
          <w:sz w:val="28"/>
          <w:szCs w:val="28"/>
          <w:lang w:val="ru-RU" w:eastAsia="ru-RU"/>
        </w:rPr>
        <w:t>тах які-небудь свідчення про ос</w:t>
      </w:r>
      <w:r w:rsidRPr="001A14FE">
        <w:rPr>
          <w:rFonts w:ascii="Times New Roman" w:eastAsia="Times New Roman" w:hAnsi="Times New Roman" w:cs="Times New Roman"/>
          <w:color w:val="222222"/>
          <w:sz w:val="28"/>
          <w:szCs w:val="28"/>
          <w:lang w:val="ru-RU" w:eastAsia="ru-RU"/>
        </w:rPr>
        <w:t>обу автора, його біографію, звички й пристрасті, втім усі припущення не підкріплюються безпосередніми доказами.</w:t>
      </w:r>
    </w:p>
    <w:p w:rsidR="00224109" w:rsidRPr="001A14FE" w:rsidRDefault="00224109" w:rsidP="00224109">
      <w:pPr>
        <w:spacing w:after="0"/>
        <w:ind w:firstLine="360"/>
        <w:jc w:val="both"/>
        <w:rPr>
          <w:rFonts w:ascii="Times New Roman" w:eastAsia="Times New Roman" w:hAnsi="Times New Roman" w:cs="Times New Roman"/>
          <w:color w:val="222222"/>
          <w:sz w:val="28"/>
          <w:szCs w:val="28"/>
          <w:lang w:eastAsia="ru-RU"/>
        </w:rPr>
      </w:pPr>
      <w:r w:rsidRPr="001A14FE">
        <w:rPr>
          <w:rFonts w:ascii="Times New Roman" w:eastAsia="Times New Roman" w:hAnsi="Times New Roman" w:cs="Times New Roman"/>
          <w:color w:val="222222"/>
          <w:sz w:val="28"/>
          <w:szCs w:val="28"/>
          <w:lang w:val="ru-RU" w:eastAsia="ru-RU"/>
        </w:rPr>
        <w:t>Звичайно, усі гіпотези шекспірознавців і літературознавців мають право на існування.</w:t>
      </w:r>
    </w:p>
    <w:p w:rsidR="00224109" w:rsidRPr="001A14FE" w:rsidRDefault="00224109" w:rsidP="00224109">
      <w:pPr>
        <w:spacing w:after="0"/>
        <w:jc w:val="both"/>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eastAsia="ru-RU"/>
        </w:rPr>
        <w:t xml:space="preserve">     </w:t>
      </w:r>
      <w:r w:rsidRPr="001A14FE">
        <w:rPr>
          <w:rFonts w:ascii="Times New Roman" w:eastAsia="Times New Roman" w:hAnsi="Times New Roman" w:cs="Times New Roman"/>
          <w:color w:val="222222"/>
          <w:sz w:val="28"/>
          <w:szCs w:val="28"/>
          <w:lang w:val="ru-RU" w:eastAsia="ru-RU"/>
        </w:rPr>
        <w:t>Практична цінність роботи «Таємниці творчості Шекспіра», полягає у мож</w:t>
      </w:r>
      <w:r w:rsidRPr="001A14FE">
        <w:rPr>
          <w:rFonts w:ascii="Times New Roman" w:eastAsia="Times New Roman" w:hAnsi="Times New Roman" w:cs="Times New Roman"/>
          <w:color w:val="222222"/>
          <w:sz w:val="28"/>
          <w:szCs w:val="28"/>
          <w:lang w:eastAsia="ru-RU"/>
        </w:rPr>
        <w:t>ливості</w:t>
      </w:r>
      <w:r w:rsidRPr="001A14FE">
        <w:rPr>
          <w:rFonts w:ascii="Times New Roman" w:eastAsia="Times New Roman" w:hAnsi="Times New Roman" w:cs="Times New Roman"/>
          <w:color w:val="222222"/>
          <w:sz w:val="28"/>
          <w:szCs w:val="28"/>
          <w:lang w:val="ru-RU" w:eastAsia="ru-RU"/>
        </w:rPr>
        <w:t xml:space="preserve"> використа</w:t>
      </w:r>
      <w:r w:rsidRPr="001A14FE">
        <w:rPr>
          <w:rFonts w:ascii="Times New Roman" w:eastAsia="Times New Roman" w:hAnsi="Times New Roman" w:cs="Times New Roman"/>
          <w:color w:val="222222"/>
          <w:sz w:val="28"/>
          <w:szCs w:val="28"/>
          <w:lang w:eastAsia="ru-RU"/>
        </w:rPr>
        <w:t>ння</w:t>
      </w:r>
      <w:r w:rsidRPr="001A14FE">
        <w:rPr>
          <w:rFonts w:ascii="Times New Roman" w:eastAsia="Times New Roman" w:hAnsi="Times New Roman" w:cs="Times New Roman"/>
          <w:color w:val="222222"/>
          <w:sz w:val="28"/>
          <w:szCs w:val="28"/>
          <w:lang w:val="ru-RU" w:eastAsia="ru-RU"/>
        </w:rPr>
        <w:t xml:space="preserve"> в навчальному процесі на уроках та у позакласній роботі із зарубіжної літератури.</w:t>
      </w:r>
    </w:p>
    <w:p w:rsidR="00224109" w:rsidRPr="001A14FE" w:rsidRDefault="00224109" w:rsidP="00224109">
      <w:pPr>
        <w:rPr>
          <w:rFonts w:ascii="Times New Roman" w:eastAsia="Times New Roman" w:hAnsi="Times New Roman" w:cs="Times New Roman"/>
          <w:color w:val="222222"/>
          <w:sz w:val="28"/>
          <w:szCs w:val="28"/>
          <w:lang w:val="ru-RU" w:eastAsia="ru-RU"/>
        </w:rPr>
      </w:pPr>
      <w:r>
        <w:rPr>
          <w:rFonts w:ascii="Times New Roman" w:eastAsia="Times New Roman" w:hAnsi="Times New Roman" w:cs="Times New Roman"/>
          <w:color w:val="222222"/>
          <w:sz w:val="28"/>
          <w:szCs w:val="28"/>
          <w:lang w:val="ru-RU" w:eastAsia="ru-RU"/>
        </w:rPr>
        <w:br w:type="page"/>
      </w:r>
    </w:p>
    <w:p w:rsidR="00224109" w:rsidRPr="001A14FE" w:rsidRDefault="00224109" w:rsidP="00224109">
      <w:pPr>
        <w:spacing w:after="0"/>
        <w:jc w:val="center"/>
        <w:rPr>
          <w:rFonts w:ascii="Times New Roman" w:eastAsia="Times New Roman" w:hAnsi="Times New Roman" w:cs="Times New Roman"/>
          <w:color w:val="222222"/>
          <w:sz w:val="28"/>
          <w:szCs w:val="28"/>
          <w:lang w:val="ru-RU" w:eastAsia="ru-RU"/>
        </w:rPr>
      </w:pPr>
      <w:r w:rsidRPr="001A14FE">
        <w:rPr>
          <w:rFonts w:ascii="Times New Roman" w:eastAsia="Times New Roman" w:hAnsi="Times New Roman" w:cs="Times New Roman"/>
          <w:color w:val="222222"/>
          <w:sz w:val="28"/>
          <w:szCs w:val="28"/>
          <w:lang w:val="ru-RU" w:eastAsia="ru-RU"/>
        </w:rPr>
        <w:lastRenderedPageBreak/>
        <w:t>СПЕЦИФІКА ЕКРАНІЗАЦІЇ КЛАСИЧНОЇ ЛІТЕРАТУРИ НА ПРИКЛАДІ ПОВІСТІ М.В. ГОГОЛЯ «ВІЙ»</w:t>
      </w:r>
    </w:p>
    <w:p w:rsidR="00224109" w:rsidRPr="001A14FE" w:rsidRDefault="00224109" w:rsidP="00224109">
      <w:pPr>
        <w:spacing w:after="0" w:line="240" w:lineRule="auto"/>
        <w:jc w:val="both"/>
        <w:rPr>
          <w:rFonts w:ascii="Times New Roman" w:eastAsia="Times New Roman" w:hAnsi="Times New Roman" w:cs="Times New Roman"/>
          <w:color w:val="222222"/>
          <w:sz w:val="28"/>
          <w:szCs w:val="28"/>
          <w:lang w:val="ru-RU" w:eastAsia="ru-RU"/>
        </w:rPr>
      </w:pPr>
    </w:p>
    <w:p w:rsidR="00224109" w:rsidRPr="001A14FE" w:rsidRDefault="00224109" w:rsidP="00224109">
      <w:pPr>
        <w:spacing w:after="0" w:line="240" w:lineRule="auto"/>
        <w:ind w:firstLine="284"/>
        <w:jc w:val="both"/>
        <w:rPr>
          <w:rFonts w:ascii="Times New Roman" w:eastAsia="Times New Roman" w:hAnsi="Times New Roman" w:cs="Times New Roman"/>
          <w:b/>
          <w:color w:val="222222"/>
          <w:sz w:val="24"/>
          <w:szCs w:val="24"/>
          <w:lang w:val="ru-RU" w:eastAsia="ru-RU"/>
        </w:rPr>
      </w:pPr>
      <w:r w:rsidRPr="001A14FE">
        <w:rPr>
          <w:rFonts w:ascii="Times New Roman" w:eastAsia="Times New Roman" w:hAnsi="Times New Roman" w:cs="Times New Roman"/>
          <w:noProof/>
          <w:color w:val="222222"/>
          <w:sz w:val="28"/>
          <w:szCs w:val="28"/>
          <w:lang w:eastAsia="uk-UA"/>
        </w:rPr>
        <w:drawing>
          <wp:anchor distT="0" distB="0" distL="114300" distR="114300" simplePos="0" relativeHeight="251750400" behindDoc="0" locked="0" layoutInCell="1" allowOverlap="1" wp14:anchorId="2AA907E0" wp14:editId="319FDEFD">
            <wp:simplePos x="0" y="0"/>
            <wp:positionH relativeFrom="margin">
              <wp:posOffset>396875</wp:posOffset>
            </wp:positionH>
            <wp:positionV relativeFrom="margin">
              <wp:posOffset>714375</wp:posOffset>
            </wp:positionV>
            <wp:extent cx="1360805" cy="1583690"/>
            <wp:effectExtent l="0" t="0" r="0" b="0"/>
            <wp:wrapSquare wrapText="bothSides"/>
            <wp:docPr id="108" name="Рисунок 108" descr="D:\Вакарюк Анна\БМАНУМ\ТЕЗИ 2019\ІІІ місце\Коростюк Олександра\Screenshot_20190412-125024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акарюк Анна\БМАНУМ\ТЕЗИ 2019\ІІІ місце\Коростюк Олександра\Screenshot_20190412-125024ав.jp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val="0"/>
                        </a:ext>
                      </a:extLst>
                    </a:blip>
                    <a:srcRect l="3760" t="5146" b="9655"/>
                    <a:stretch/>
                  </pic:blipFill>
                  <pic:spPr bwMode="auto">
                    <a:xfrm>
                      <a:off x="0" y="0"/>
                      <a:ext cx="1360805" cy="1583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14FE">
        <w:rPr>
          <w:rFonts w:ascii="Times New Roman" w:eastAsia="Times New Roman" w:hAnsi="Times New Roman" w:cs="Times New Roman"/>
          <w:b/>
          <w:color w:val="222222"/>
          <w:sz w:val="24"/>
          <w:szCs w:val="24"/>
          <w:lang w:val="ru-RU" w:eastAsia="ru-RU"/>
        </w:rPr>
        <w:t>Автор:</w:t>
      </w:r>
    </w:p>
    <w:p w:rsidR="00224109" w:rsidRPr="001A14FE"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sidRPr="001A14FE">
        <w:rPr>
          <w:rFonts w:ascii="Times New Roman" w:eastAsia="Times New Roman" w:hAnsi="Times New Roman" w:cs="Times New Roman"/>
          <w:color w:val="222222"/>
          <w:sz w:val="24"/>
          <w:szCs w:val="24"/>
          <w:lang w:val="ru-RU" w:eastAsia="ru-RU"/>
        </w:rPr>
        <w:t xml:space="preserve">Коростюк Олександа, </w:t>
      </w:r>
    </w:p>
    <w:p w:rsidR="00224109" w:rsidRPr="001A14FE"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sidRPr="001A14FE">
        <w:rPr>
          <w:rFonts w:ascii="Times New Roman" w:eastAsia="Times New Roman" w:hAnsi="Times New Roman" w:cs="Times New Roman"/>
          <w:color w:val="222222"/>
          <w:sz w:val="24"/>
          <w:szCs w:val="24"/>
          <w:lang w:val="ru-RU" w:eastAsia="ru-RU"/>
        </w:rPr>
        <w:t xml:space="preserve">учениця 11 класу </w:t>
      </w:r>
    </w:p>
    <w:p w:rsidR="00224109" w:rsidRPr="001A14FE"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sidRPr="001A14FE">
        <w:rPr>
          <w:rFonts w:ascii="Times New Roman" w:eastAsia="Times New Roman" w:hAnsi="Times New Roman" w:cs="Times New Roman"/>
          <w:color w:val="222222"/>
          <w:sz w:val="24"/>
          <w:szCs w:val="24"/>
          <w:lang w:val="ru-RU" w:eastAsia="ru-RU"/>
        </w:rPr>
        <w:t>Клішковецької гімназії</w:t>
      </w:r>
    </w:p>
    <w:p w:rsidR="00224109" w:rsidRPr="001A14FE" w:rsidRDefault="00224109" w:rsidP="00224109">
      <w:pPr>
        <w:spacing w:after="0" w:line="240" w:lineRule="auto"/>
        <w:ind w:firstLine="284"/>
        <w:jc w:val="both"/>
        <w:rPr>
          <w:rFonts w:ascii="Times New Roman" w:eastAsia="Times New Roman" w:hAnsi="Times New Roman" w:cs="Times New Roman"/>
          <w:b/>
          <w:color w:val="222222"/>
          <w:sz w:val="24"/>
          <w:szCs w:val="24"/>
          <w:lang w:val="ru-RU" w:eastAsia="ru-RU"/>
        </w:rPr>
      </w:pPr>
    </w:p>
    <w:p w:rsidR="00224109" w:rsidRPr="001A14FE" w:rsidRDefault="00224109" w:rsidP="00224109">
      <w:pPr>
        <w:spacing w:after="0" w:line="240" w:lineRule="auto"/>
        <w:ind w:firstLine="284"/>
        <w:jc w:val="both"/>
        <w:rPr>
          <w:rFonts w:ascii="Times New Roman" w:eastAsia="Times New Roman" w:hAnsi="Times New Roman" w:cs="Times New Roman"/>
          <w:b/>
          <w:color w:val="222222"/>
          <w:sz w:val="24"/>
          <w:szCs w:val="24"/>
          <w:lang w:val="ru-RU" w:eastAsia="ru-RU"/>
        </w:rPr>
      </w:pPr>
      <w:r w:rsidRPr="001A14FE">
        <w:rPr>
          <w:rFonts w:ascii="Times New Roman" w:eastAsia="Times New Roman" w:hAnsi="Times New Roman" w:cs="Times New Roman"/>
          <w:b/>
          <w:color w:val="222222"/>
          <w:sz w:val="24"/>
          <w:szCs w:val="24"/>
          <w:lang w:val="ru-RU" w:eastAsia="ru-RU"/>
        </w:rPr>
        <w:t xml:space="preserve">Керівник: </w:t>
      </w:r>
    </w:p>
    <w:p w:rsidR="00224109"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sidRPr="001A14FE">
        <w:rPr>
          <w:rFonts w:ascii="Times New Roman" w:eastAsia="Times New Roman" w:hAnsi="Times New Roman" w:cs="Times New Roman"/>
          <w:color w:val="222222"/>
          <w:sz w:val="24"/>
          <w:szCs w:val="24"/>
          <w:lang w:val="ru-RU" w:eastAsia="ru-RU"/>
        </w:rPr>
        <w:t xml:space="preserve">Бондар Н.С., </w:t>
      </w:r>
    </w:p>
    <w:p w:rsidR="00224109" w:rsidRPr="001A14FE"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sidRPr="001A14FE">
        <w:rPr>
          <w:rFonts w:ascii="Times New Roman" w:eastAsia="Times New Roman" w:hAnsi="Times New Roman" w:cs="Times New Roman"/>
          <w:color w:val="222222"/>
          <w:sz w:val="24"/>
          <w:szCs w:val="24"/>
          <w:lang w:val="ru-RU" w:eastAsia="ru-RU"/>
        </w:rPr>
        <w:t xml:space="preserve">вчитель зарубіжної літератури </w:t>
      </w:r>
    </w:p>
    <w:p w:rsidR="00224109" w:rsidRPr="001A14FE" w:rsidRDefault="00224109" w:rsidP="00224109">
      <w:pPr>
        <w:spacing w:after="0" w:line="240" w:lineRule="auto"/>
        <w:ind w:firstLine="284"/>
        <w:jc w:val="both"/>
        <w:rPr>
          <w:rFonts w:ascii="Times New Roman" w:eastAsia="Times New Roman" w:hAnsi="Times New Roman" w:cs="Times New Roman"/>
          <w:color w:val="222222"/>
          <w:sz w:val="24"/>
          <w:szCs w:val="24"/>
          <w:lang w:val="ru-RU" w:eastAsia="ru-RU"/>
        </w:rPr>
      </w:pPr>
      <w:r>
        <w:rPr>
          <w:rFonts w:ascii="Times New Roman" w:eastAsia="Times New Roman" w:hAnsi="Times New Roman" w:cs="Times New Roman"/>
          <w:color w:val="222222"/>
          <w:sz w:val="24"/>
          <w:szCs w:val="24"/>
          <w:lang w:val="ru-RU" w:eastAsia="ru-RU"/>
        </w:rPr>
        <w:t>Клішковецької гімназії</w:t>
      </w:r>
    </w:p>
    <w:p w:rsidR="00224109" w:rsidRPr="001A14FE" w:rsidRDefault="00224109" w:rsidP="00224109">
      <w:pPr>
        <w:spacing w:after="0"/>
        <w:jc w:val="both"/>
        <w:rPr>
          <w:rFonts w:ascii="Times New Roman" w:hAnsi="Times New Roman" w:cs="Times New Roman"/>
          <w:sz w:val="28"/>
          <w:szCs w:val="28"/>
        </w:rPr>
      </w:pPr>
    </w:p>
    <w:p w:rsidR="00224109" w:rsidRPr="001A14FE" w:rsidRDefault="00224109" w:rsidP="00224109">
      <w:pPr>
        <w:spacing w:after="0" w:line="240" w:lineRule="auto"/>
        <w:ind w:firstLine="708"/>
        <w:jc w:val="both"/>
        <w:rPr>
          <w:rFonts w:ascii="Times New Roman" w:hAnsi="Times New Roman" w:cs="Times New Roman"/>
          <w:sz w:val="28"/>
          <w:szCs w:val="28"/>
        </w:rPr>
      </w:pPr>
      <w:r w:rsidRPr="001A14FE">
        <w:rPr>
          <w:rFonts w:ascii="Times New Roman" w:hAnsi="Times New Roman" w:cs="Times New Roman"/>
          <w:sz w:val="28"/>
          <w:szCs w:val="28"/>
        </w:rPr>
        <w:t>Актуальність дослідження</w:t>
      </w:r>
      <w:r>
        <w:rPr>
          <w:rFonts w:ascii="Times New Roman" w:hAnsi="Times New Roman" w:cs="Times New Roman"/>
          <w:sz w:val="28"/>
          <w:szCs w:val="28"/>
        </w:rPr>
        <w:t xml:space="preserve"> зумовлена необхідністю науково-</w:t>
      </w:r>
      <w:r w:rsidRPr="001A14FE">
        <w:rPr>
          <w:rFonts w:ascii="Times New Roman" w:hAnsi="Times New Roman" w:cs="Times New Roman"/>
          <w:sz w:val="28"/>
          <w:szCs w:val="28"/>
        </w:rPr>
        <w:t>об’єктивного глибшого осмислення специфіки своєрідного діалогу між класиком української та зарубіжної літератури М.В. Гоголем та авторами сценаріїв, режисерів екранізації його повісті «Вій»; дослідження проблем взаємозв’язку традиції і новаторства, національної самобутності письменства та популяризації класиків засобами кіно, зокрема, інтерес вивчення специфіки впливу художньої творчості М. Гоголя на розвиток екранізації класичних творів.</w:t>
      </w:r>
    </w:p>
    <w:p w:rsidR="00224109" w:rsidRPr="001A14FE" w:rsidRDefault="00224109" w:rsidP="00224109">
      <w:pPr>
        <w:spacing w:after="0" w:line="240" w:lineRule="auto"/>
        <w:ind w:firstLine="360"/>
        <w:jc w:val="both"/>
        <w:rPr>
          <w:rFonts w:ascii="Times New Roman" w:hAnsi="Times New Roman" w:cs="Times New Roman"/>
          <w:sz w:val="28"/>
          <w:szCs w:val="28"/>
        </w:rPr>
      </w:pPr>
      <w:r w:rsidRPr="001A14FE">
        <w:rPr>
          <w:rFonts w:ascii="Times New Roman" w:hAnsi="Times New Roman" w:cs="Times New Roman"/>
          <w:sz w:val="28"/>
          <w:szCs w:val="28"/>
        </w:rPr>
        <w:t xml:space="preserve">Метою пропонованої роботи є дослідження екранізації повісті М.В. Гоголя «Вій» в порівнянні з текстом. Досягнення мети передбачає розв’язання таких завдань: дослідити наявність задуму Гоголя в повісті «Вій» </w:t>
      </w:r>
      <w:r>
        <w:rPr>
          <w:rFonts w:ascii="Times New Roman" w:hAnsi="Times New Roman" w:cs="Times New Roman"/>
          <w:sz w:val="28"/>
          <w:szCs w:val="28"/>
        </w:rPr>
        <w:t xml:space="preserve">і </w:t>
      </w:r>
      <w:r w:rsidRPr="001A14FE">
        <w:rPr>
          <w:rFonts w:ascii="Times New Roman" w:hAnsi="Times New Roman" w:cs="Times New Roman"/>
          <w:sz w:val="28"/>
          <w:szCs w:val="28"/>
        </w:rPr>
        <w:t>в екранізаціях, простежити історію становлення та етапи розвитку українського кінематографа, віднайти паралелі в системі образів, сюжетних вузлах та їх значення в реалізації теми та ідеї твору, розкрити символічне значення образів, містики у компаративістичному ключі, порівнюючи доробки режисерів та сценаристів, простежити включення в сюжет нових образів та елементів та їх значення для розуміння екранізації повісті «Вій», осмислити своєрідність художньої спадщини Гоголя, її актуальність щодо впливу на сучасного читача-глядача.</w:t>
      </w:r>
    </w:p>
    <w:p w:rsidR="00224109" w:rsidRPr="001A14FE" w:rsidRDefault="00224109" w:rsidP="00224109">
      <w:pPr>
        <w:spacing w:after="0" w:line="240" w:lineRule="auto"/>
        <w:ind w:firstLine="360"/>
        <w:jc w:val="both"/>
        <w:rPr>
          <w:rFonts w:ascii="Times New Roman" w:hAnsi="Times New Roman" w:cs="Times New Roman"/>
          <w:sz w:val="28"/>
          <w:szCs w:val="28"/>
        </w:rPr>
      </w:pPr>
      <w:r w:rsidRPr="001A14FE">
        <w:rPr>
          <w:rFonts w:ascii="Times New Roman" w:hAnsi="Times New Roman" w:cs="Times New Roman"/>
          <w:sz w:val="28"/>
          <w:szCs w:val="28"/>
        </w:rPr>
        <w:t>Об’єкт дослідження – повість М.В. Гоголя «Вій», екранізації повісті.</w:t>
      </w:r>
    </w:p>
    <w:p w:rsidR="00224109" w:rsidRPr="001A14FE" w:rsidRDefault="00224109" w:rsidP="00224109">
      <w:pPr>
        <w:spacing w:after="0" w:line="240" w:lineRule="auto"/>
        <w:ind w:firstLine="360"/>
        <w:jc w:val="both"/>
        <w:rPr>
          <w:rFonts w:ascii="Times New Roman" w:hAnsi="Times New Roman" w:cs="Times New Roman"/>
          <w:sz w:val="28"/>
          <w:szCs w:val="28"/>
        </w:rPr>
      </w:pPr>
      <w:r w:rsidRPr="001A14FE">
        <w:rPr>
          <w:rFonts w:ascii="Times New Roman" w:hAnsi="Times New Roman" w:cs="Times New Roman"/>
          <w:sz w:val="28"/>
          <w:szCs w:val="28"/>
        </w:rPr>
        <w:t>Предметом теоретичного аналізу стало функціонування екранізації повісті М.В. Гоголя «Вій» щодо впливу на розвиток  кіно та популяризації класики.</w:t>
      </w:r>
    </w:p>
    <w:p w:rsidR="00224109" w:rsidRPr="001A14FE" w:rsidRDefault="00224109" w:rsidP="00224109">
      <w:pPr>
        <w:spacing w:after="0" w:line="240" w:lineRule="auto"/>
        <w:ind w:firstLine="360"/>
        <w:jc w:val="both"/>
        <w:rPr>
          <w:rFonts w:ascii="Times New Roman" w:hAnsi="Times New Roman" w:cs="Times New Roman"/>
          <w:sz w:val="28"/>
          <w:szCs w:val="28"/>
        </w:rPr>
      </w:pPr>
      <w:r w:rsidRPr="001A14FE">
        <w:rPr>
          <w:rFonts w:ascii="Times New Roman" w:hAnsi="Times New Roman" w:cs="Times New Roman"/>
          <w:sz w:val="28"/>
          <w:szCs w:val="28"/>
        </w:rPr>
        <w:t xml:space="preserve">Наукова новизна дослідження – проаналізувати й інтерпретувати сюжетну основу, прийоми містики, міфологічний часопростір на прикладі повісті </w:t>
      </w:r>
      <w:r>
        <w:rPr>
          <w:rFonts w:ascii="Times New Roman" w:hAnsi="Times New Roman" w:cs="Times New Roman"/>
          <w:sz w:val="28"/>
          <w:szCs w:val="28"/>
        </w:rPr>
        <w:t xml:space="preserve">         </w:t>
      </w:r>
      <w:r w:rsidRPr="001A14FE">
        <w:rPr>
          <w:rFonts w:ascii="Times New Roman" w:hAnsi="Times New Roman" w:cs="Times New Roman"/>
          <w:sz w:val="28"/>
          <w:szCs w:val="28"/>
        </w:rPr>
        <w:t>М. Гоголя.</w:t>
      </w:r>
    </w:p>
    <w:p w:rsidR="00224109" w:rsidRPr="001A14FE" w:rsidRDefault="00224109" w:rsidP="00224109">
      <w:pPr>
        <w:spacing w:after="0" w:line="240" w:lineRule="auto"/>
        <w:ind w:firstLine="360"/>
        <w:jc w:val="both"/>
        <w:rPr>
          <w:rFonts w:ascii="Times New Roman" w:hAnsi="Times New Roman" w:cs="Times New Roman"/>
          <w:sz w:val="28"/>
          <w:szCs w:val="28"/>
        </w:rPr>
      </w:pPr>
      <w:r w:rsidRPr="001A14FE">
        <w:rPr>
          <w:rFonts w:ascii="Times New Roman" w:hAnsi="Times New Roman" w:cs="Times New Roman"/>
          <w:sz w:val="28"/>
          <w:szCs w:val="28"/>
        </w:rPr>
        <w:t>Невичерпний інтерес багатьох поколінь до шедеврів світової класики визначається актуальністю порушених філософських проблем життя, пошуки відповіді на питання одвічної боротьби між добром і злом у можливості людини пізнати містику задля розуміння реального. Екранізація таких творів дає можливість сучасному читачу-глядачу побачити задумане письменником за допомогою нових технологій, які досить нетрадиційно розкривають зміст, задум, ідею автора.</w:t>
      </w:r>
    </w:p>
    <w:p w:rsidR="00224109" w:rsidRPr="00717339" w:rsidRDefault="00224109" w:rsidP="00224109">
      <w:pPr>
        <w:jc w:val="center"/>
        <w:rPr>
          <w:rFonts w:ascii="Times New Roman" w:hAnsi="Times New Roman" w:cs="Times New Roman"/>
          <w:sz w:val="28"/>
          <w:szCs w:val="28"/>
        </w:rPr>
      </w:pPr>
      <w:r>
        <w:rPr>
          <w:rFonts w:ascii="Times New Roman" w:hAnsi="Times New Roman" w:cs="Times New Roman"/>
          <w:sz w:val="28"/>
          <w:szCs w:val="28"/>
        </w:rPr>
        <w:br w:type="page"/>
      </w:r>
      <w:r w:rsidRPr="007139CB">
        <w:rPr>
          <w:rFonts w:ascii="Times New Roman" w:eastAsia="Arial Unicode MS" w:hAnsi="Times New Roman" w:cs="Times New Roman"/>
          <w:b/>
          <w:caps/>
          <w:color w:val="000000" w:themeColor="text1"/>
          <w:sz w:val="32"/>
          <w:szCs w:val="32"/>
          <w:lang w:eastAsia="ru-RU"/>
        </w:rPr>
        <w:lastRenderedPageBreak/>
        <w:t>відділення хімії та біології</w:t>
      </w:r>
    </w:p>
    <w:p w:rsidR="00224109" w:rsidRPr="007139CB" w:rsidRDefault="00224109" w:rsidP="00224109">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224109" w:rsidRPr="007139CB" w:rsidRDefault="00224109" w:rsidP="00224109">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t>Секція «Біологія людини»</w:t>
      </w:r>
    </w:p>
    <w:p w:rsidR="00224109" w:rsidRPr="007139CB" w:rsidRDefault="00224109" w:rsidP="00224109">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224109" w:rsidRPr="007139CB" w:rsidRDefault="00224109" w:rsidP="00224109">
      <w:pPr>
        <w:spacing w:after="0" w:line="240" w:lineRule="auto"/>
        <w:ind w:left="709" w:firstLine="142"/>
        <w:jc w:val="center"/>
        <w:rPr>
          <w:rFonts w:ascii="Times New Roman" w:eastAsia="Times New Roman" w:hAnsi="Times New Roman" w:cs="Times New Roman"/>
          <w:bCs/>
          <w:color w:val="000000"/>
          <w:sz w:val="28"/>
          <w:szCs w:val="28"/>
          <w:lang w:eastAsia="ru-RU"/>
        </w:rPr>
      </w:pPr>
      <w:r w:rsidRPr="007139CB">
        <w:rPr>
          <w:rFonts w:ascii="Times New Roman" w:eastAsia="Times New Roman" w:hAnsi="Times New Roman" w:cs="Times New Roman"/>
          <w:b/>
          <w:bCs/>
          <w:color w:val="000000"/>
          <w:sz w:val="28"/>
          <w:szCs w:val="28"/>
          <w:lang w:eastAsia="ru-RU"/>
        </w:rPr>
        <w:t xml:space="preserve"> </w:t>
      </w:r>
      <w:r w:rsidRPr="007139CB">
        <w:rPr>
          <w:rFonts w:ascii="Times New Roman" w:eastAsia="Times New Roman" w:hAnsi="Times New Roman" w:cs="Times New Roman"/>
          <w:bCs/>
          <w:color w:val="000000"/>
          <w:sz w:val="28"/>
          <w:szCs w:val="28"/>
          <w:lang w:eastAsia="ru-RU"/>
        </w:rPr>
        <w:t xml:space="preserve">ДОСЛІДЖЕННЯ ПОТЕНЦІЙНИХ МОЖЛИВОСТЕЙ ВПЛИВУ НАНОХРОМУ ЦИТРАТУ </w:t>
      </w:r>
    </w:p>
    <w:p w:rsidR="00224109" w:rsidRDefault="00224109" w:rsidP="00224109">
      <w:pPr>
        <w:spacing w:after="0" w:line="240" w:lineRule="auto"/>
        <w:ind w:left="709" w:firstLine="142"/>
        <w:jc w:val="center"/>
        <w:rPr>
          <w:rFonts w:ascii="Times New Roman" w:eastAsia="Times New Roman" w:hAnsi="Times New Roman" w:cs="Times New Roman"/>
          <w:bCs/>
          <w:color w:val="000000"/>
          <w:sz w:val="28"/>
          <w:szCs w:val="28"/>
          <w:lang w:eastAsia="ru-RU"/>
        </w:rPr>
      </w:pPr>
      <w:r w:rsidRPr="007139CB">
        <w:rPr>
          <w:rFonts w:ascii="Times New Roman" w:eastAsia="Times New Roman" w:hAnsi="Times New Roman" w:cs="Times New Roman"/>
          <w:bCs/>
          <w:color w:val="000000"/>
          <w:sz w:val="28"/>
          <w:szCs w:val="28"/>
          <w:lang w:eastAsia="ru-RU"/>
        </w:rPr>
        <w:t>НА ОРГАНІЗМ ЕКСПЕРИМЕНТАЛЬНИХ ТВАРИН</w:t>
      </w:r>
    </w:p>
    <w:p w:rsidR="00224109"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noProof/>
          <w:lang w:eastAsia="uk-UA"/>
        </w:rPr>
        <w:drawing>
          <wp:anchor distT="0" distB="0" distL="114300" distR="114300" simplePos="0" relativeHeight="251753472" behindDoc="0" locked="0" layoutInCell="1" allowOverlap="1" wp14:anchorId="5D3A55BE" wp14:editId="21F83EF4">
            <wp:simplePos x="0" y="0"/>
            <wp:positionH relativeFrom="margin">
              <wp:posOffset>365479</wp:posOffset>
            </wp:positionH>
            <wp:positionV relativeFrom="margin">
              <wp:posOffset>1948180</wp:posOffset>
            </wp:positionV>
            <wp:extent cx="1414130" cy="1587748"/>
            <wp:effectExtent l="0" t="0" r="0" b="0"/>
            <wp:wrapNone/>
            <wp:docPr id="111" name="Рисунок 111" descr="E:\фото 2018\70 років\Foto_1\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2018\70 років\Foto_1\IMG_0218.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l="22065" t="1618" r="55338" b="60358"/>
                    <a:stretch/>
                  </pic:blipFill>
                  <pic:spPr bwMode="auto">
                    <a:xfrm>
                      <a:off x="0" y="0"/>
                      <a:ext cx="1414130" cy="15877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sz w:val="24"/>
          <w:szCs w:val="24"/>
          <w:lang w:eastAsia="ru-RU"/>
        </w:rPr>
        <w:t>Чифурко Ігор</w:t>
      </w:r>
      <w:r>
        <w:rPr>
          <w:rFonts w:ascii="Times New Roman" w:eastAsia="Times New Roman" w:hAnsi="Times New Roman" w:cs="Times New Roman"/>
          <w:color w:val="000000"/>
          <w:sz w:val="24"/>
          <w:szCs w:val="24"/>
          <w:lang w:eastAsia="ru-RU"/>
        </w:rPr>
        <w:t>,</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11 класу </w:t>
      </w:r>
    </w:p>
    <w:p w:rsidR="00224109" w:rsidRDefault="00224109" w:rsidP="00224109">
      <w:pPr>
        <w:spacing w:after="0" w:line="240" w:lineRule="auto"/>
        <w:ind w:firstLine="3402"/>
        <w:rPr>
          <w:rFonts w:ascii="Times New Roman" w:eastAsia="Times New Roman" w:hAnsi="Times New Roman" w:cs="Times New Roman"/>
          <w:spacing w:val="-3"/>
          <w:sz w:val="24"/>
          <w:szCs w:val="24"/>
          <w:lang w:eastAsia="ru-RU"/>
        </w:rPr>
      </w:pPr>
      <w:r w:rsidRPr="007139CB">
        <w:rPr>
          <w:rFonts w:ascii="Times New Roman" w:eastAsia="Times New Roman" w:hAnsi="Times New Roman" w:cs="Times New Roman"/>
          <w:spacing w:val="-3"/>
          <w:sz w:val="24"/>
          <w:szCs w:val="24"/>
          <w:lang w:eastAsia="ru-RU"/>
        </w:rPr>
        <w:t xml:space="preserve">Чернівецької ЗОШ </w:t>
      </w:r>
      <w:r>
        <w:rPr>
          <w:rFonts w:ascii="Times New Roman" w:eastAsia="Times New Roman" w:hAnsi="Times New Roman" w:cs="Times New Roman"/>
          <w:color w:val="000000"/>
          <w:sz w:val="24"/>
          <w:szCs w:val="24"/>
          <w:lang w:eastAsia="ru-RU"/>
        </w:rPr>
        <w:t>І-ІІІ ст.</w:t>
      </w:r>
      <w:r w:rsidRPr="007139C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spacing w:val="-3"/>
          <w:sz w:val="24"/>
          <w:szCs w:val="24"/>
          <w:lang w:eastAsia="ru-RU"/>
        </w:rPr>
        <w:t>№ 4</w:t>
      </w:r>
    </w:p>
    <w:p w:rsidR="00224109"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BB3F39" w:rsidRDefault="00224109" w:rsidP="00224109">
      <w:pPr>
        <w:spacing w:after="0" w:line="240" w:lineRule="auto"/>
        <w:ind w:firstLine="3402"/>
        <w:rPr>
          <w:rFonts w:ascii="Times New Roman" w:eastAsia="Times New Roman" w:hAnsi="Times New Roman" w:cs="Times New Roman"/>
          <w:spacing w:val="-3"/>
          <w:sz w:val="24"/>
          <w:szCs w:val="24"/>
          <w:lang w:eastAsia="ru-RU"/>
        </w:rPr>
      </w:pPr>
      <w:r w:rsidRPr="007139CB">
        <w:rPr>
          <w:rFonts w:ascii="Times New Roman" w:eastAsia="Times New Roman" w:hAnsi="Times New Roman" w:cs="Times New Roman"/>
          <w:b/>
          <w:color w:val="000000" w:themeColor="text1"/>
          <w:sz w:val="24"/>
          <w:szCs w:val="24"/>
          <w:lang w:eastAsia="ru-RU"/>
        </w:rPr>
        <w:t>Наукові керівники:</w:t>
      </w:r>
    </w:p>
    <w:p w:rsidR="00224109" w:rsidRPr="007139CB" w:rsidRDefault="00224109" w:rsidP="00224109">
      <w:pPr>
        <w:spacing w:after="0" w:line="240" w:lineRule="auto"/>
        <w:ind w:firstLine="3402"/>
        <w:jc w:val="both"/>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Садогурська К.В.,</w:t>
      </w:r>
    </w:p>
    <w:p w:rsidR="00224109" w:rsidRPr="007139CB" w:rsidRDefault="00224109" w:rsidP="00224109">
      <w:pPr>
        <w:spacing w:after="0" w:line="240" w:lineRule="auto"/>
        <w:ind w:firstLine="3402"/>
        <w:jc w:val="both"/>
        <w:rPr>
          <w:rFonts w:ascii="Times New Roman" w:eastAsia="Times New Roman" w:hAnsi="Times New Roman" w:cs="Times New Roman"/>
          <w:color w:val="000000"/>
          <w:sz w:val="24"/>
          <w:szCs w:val="24"/>
          <w:lang w:eastAsia="ru-RU"/>
        </w:rPr>
      </w:pPr>
      <w:r w:rsidRPr="007139CB">
        <w:rPr>
          <w:rFonts w:ascii="Times New Roman" w:eastAsia="Times New Roman" w:hAnsi="Times New Roman" w:cs="Times New Roman"/>
          <w:bCs/>
          <w:color w:val="000000"/>
          <w:sz w:val="24"/>
          <w:szCs w:val="24"/>
          <w:lang w:eastAsia="ru-RU"/>
        </w:rPr>
        <w:t xml:space="preserve">асистент </w:t>
      </w:r>
      <w:r w:rsidRPr="007139CB">
        <w:rPr>
          <w:rFonts w:ascii="Times New Roman" w:eastAsia="Times New Roman" w:hAnsi="Times New Roman" w:cs="Times New Roman"/>
          <w:color w:val="000000"/>
          <w:sz w:val="24"/>
          <w:szCs w:val="24"/>
          <w:lang w:eastAsia="ru-RU"/>
        </w:rPr>
        <w:t xml:space="preserve">ВДНЗ України </w:t>
      </w:r>
    </w:p>
    <w:p w:rsidR="00224109" w:rsidRPr="007139CB" w:rsidRDefault="00224109" w:rsidP="00224109">
      <w:pPr>
        <w:spacing w:after="0" w:line="240" w:lineRule="auto"/>
        <w:ind w:firstLine="3402"/>
        <w:jc w:val="both"/>
        <w:rPr>
          <w:rFonts w:ascii="Times New Roman" w:eastAsia="Times New Roman" w:hAnsi="Times New Roman" w:cs="Times New Roman"/>
          <w:color w:val="000000"/>
          <w:sz w:val="24"/>
          <w:szCs w:val="24"/>
          <w:lang w:eastAsia="ru-RU"/>
        </w:rPr>
      </w:pPr>
      <w:r w:rsidRPr="007139CB">
        <w:rPr>
          <w:rFonts w:ascii="Times New Roman" w:eastAsia="Times New Roman" w:hAnsi="Times New Roman" w:cs="Times New Roman"/>
          <w:color w:val="000000" w:themeColor="text1"/>
          <w:sz w:val="24"/>
          <w:szCs w:val="24"/>
          <w:lang w:eastAsia="ru-RU"/>
        </w:rPr>
        <w:t>«Буковинський державний медичний університет»</w:t>
      </w:r>
    </w:p>
    <w:p w:rsidR="00224109" w:rsidRPr="007139CB" w:rsidRDefault="00224109" w:rsidP="00224109">
      <w:pPr>
        <w:spacing w:after="0" w:line="240" w:lineRule="auto"/>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Голубчик Т.В.,</w:t>
      </w:r>
    </w:p>
    <w:p w:rsidR="00224109" w:rsidRPr="0038704B" w:rsidRDefault="00224109" w:rsidP="00224109">
      <w:pPr>
        <w:spacing w:after="0" w:line="240" w:lineRule="auto"/>
        <w:ind w:firstLine="3402"/>
        <w:rPr>
          <w:rFonts w:ascii="Times New Roman" w:eastAsia="Times New Roman" w:hAnsi="Times New Roman" w:cs="Times New Roman"/>
          <w:color w:val="000000"/>
          <w:sz w:val="24"/>
          <w:szCs w:val="24"/>
          <w:lang w:eastAsia="ru-RU"/>
        </w:rPr>
      </w:pPr>
      <w:r w:rsidRPr="007139CB">
        <w:rPr>
          <w:rFonts w:ascii="Times New Roman" w:eastAsia="Times New Roman" w:hAnsi="Times New Roman" w:cs="Times New Roman"/>
          <w:sz w:val="24"/>
          <w:szCs w:val="24"/>
          <w:lang w:eastAsia="ru-RU"/>
        </w:rPr>
        <w:t xml:space="preserve">вчитель біології </w:t>
      </w:r>
      <w:r>
        <w:rPr>
          <w:rFonts w:ascii="Times New Roman" w:eastAsia="Times New Roman" w:hAnsi="Times New Roman" w:cs="Times New Roman"/>
          <w:color w:val="000000"/>
          <w:sz w:val="24"/>
          <w:szCs w:val="24"/>
          <w:lang w:eastAsia="ru-RU"/>
        </w:rPr>
        <w:t>Чернівецької ЗОШ І-ІІІ ст.</w:t>
      </w:r>
      <w:r w:rsidRPr="007139C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4</w:t>
      </w:r>
    </w:p>
    <w:p w:rsidR="00224109" w:rsidRPr="007139CB" w:rsidRDefault="00224109" w:rsidP="00224109">
      <w:pPr>
        <w:widowControl w:val="0"/>
        <w:spacing w:after="0" w:line="240" w:lineRule="auto"/>
        <w:jc w:val="both"/>
        <w:rPr>
          <w:rFonts w:ascii="Times New Roman" w:eastAsia="Times New Roman" w:hAnsi="Times New Roman" w:cs="Times New Roman"/>
          <w:sz w:val="28"/>
          <w:szCs w:val="28"/>
          <w:lang w:eastAsia="ru-RU"/>
        </w:rPr>
      </w:pPr>
    </w:p>
    <w:p w:rsidR="00224109" w:rsidRPr="007139CB" w:rsidRDefault="00224109" w:rsidP="00224109">
      <w:pPr>
        <w:widowControl w:val="0"/>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Особливого значення набуває впровадження досліджень із нанонауки в галузі ветеринарії, медицини та нанофармакології. Це необхідно для створення нових ефективних, безпечних та економічно доступних нанопрепаратів для профілактики, діагностики та лікування різних захворювань. Цікавість до розробки препаратів на основі нанометалів постійно зростає. Це пов’язано із фармакологічними властивостями біометалів на нанорозмірному рівні. Доцільними і перспективними наноструктурами можуть бути наночастинки хрому. Проте, фармакологічні та токсикологічні властивості органічної сполуки хрому – НХЦ (нанохрому цитрат), отриманої методом нанотехнології, наразі не достатньо вивчені. Тому актуальним і вкрай важливим є проведення таких експериментів на тваринах, що дасть нам можливість виявити фармакологічні і токсикологічні властивості НХЦ.</w:t>
      </w:r>
    </w:p>
    <w:p w:rsidR="00224109" w:rsidRPr="007139CB" w:rsidRDefault="00224109" w:rsidP="00224109">
      <w:pPr>
        <w:widowControl w:val="0"/>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bCs/>
          <w:color w:val="000000"/>
          <w:sz w:val="28"/>
          <w:szCs w:val="28"/>
          <w:lang w:eastAsia="ru-RU"/>
        </w:rPr>
        <w:t>Мета – з</w:t>
      </w:r>
      <w:r w:rsidRPr="007139CB">
        <w:rPr>
          <w:rFonts w:ascii="Times New Roman" w:eastAsia="Times New Roman" w:hAnsi="Times New Roman" w:cs="Times New Roman"/>
          <w:sz w:val="28"/>
          <w:szCs w:val="28"/>
          <w:lang w:eastAsia="ru-RU"/>
        </w:rPr>
        <w:t xml:space="preserve">’ясувати потенційні можливості користь/ризик впливу нанохрому цитрату на організм тварин. </w:t>
      </w:r>
    </w:p>
    <w:p w:rsidR="00224109" w:rsidRPr="007139CB" w:rsidRDefault="00224109" w:rsidP="00224109">
      <w:pPr>
        <w:spacing w:after="0" w:line="233" w:lineRule="auto"/>
        <w:ind w:firstLine="709"/>
        <w:jc w:val="both"/>
        <w:rPr>
          <w:rFonts w:ascii="Times New Roman" w:eastAsia="Times New Roman" w:hAnsi="Times New Roman" w:cs="Times New Roman"/>
          <w:color w:val="000000"/>
          <w:sz w:val="28"/>
          <w:szCs w:val="28"/>
          <w:lang w:eastAsia="ru-RU"/>
        </w:rPr>
      </w:pPr>
      <w:r w:rsidRPr="007139CB">
        <w:rPr>
          <w:rFonts w:ascii="Times New Roman" w:eastAsia="Times New Roman" w:hAnsi="Times New Roman" w:cs="Times New Roman"/>
          <w:bCs/>
          <w:color w:val="000000"/>
          <w:sz w:val="28"/>
          <w:szCs w:val="28"/>
          <w:lang w:eastAsia="ru-RU"/>
        </w:rPr>
        <w:t>Завдання наукового дослідження</w:t>
      </w:r>
      <w:r w:rsidRPr="007139CB">
        <w:rPr>
          <w:rFonts w:ascii="Times New Roman" w:eastAsia="Times New Roman" w:hAnsi="Times New Roman" w:cs="Times New Roman"/>
          <w:color w:val="000000"/>
          <w:sz w:val="28"/>
          <w:szCs w:val="28"/>
          <w:lang w:eastAsia="ru-RU"/>
        </w:rPr>
        <w:t xml:space="preserve">: </w:t>
      </w:r>
      <w:r w:rsidRPr="007139CB">
        <w:rPr>
          <w:rFonts w:ascii="Times New Roman" w:eastAsia="Times New Roman" w:hAnsi="Times New Roman" w:cs="Times New Roman"/>
          <w:sz w:val="28"/>
          <w:szCs w:val="28"/>
          <w:lang w:eastAsia="ru-RU"/>
        </w:rPr>
        <w:t>ознайомитися з інформацією про досягнення нанофармакології і нанофармації та застосування нанопрепаратів у медицині; дослідити дію НХЦ на щурів; простежити залежність впливу НХЦ на життєдіяльність щурів за різних доз, шляхів та тривалості уведення сполуки; осмислити важливість дослідження для перспективи застосування НХЦ у медицині.</w:t>
      </w:r>
    </w:p>
    <w:p w:rsidR="00224109" w:rsidRPr="0023704D" w:rsidRDefault="00224109" w:rsidP="00224109">
      <w:pPr>
        <w:spacing w:after="0" w:line="233" w:lineRule="auto"/>
        <w:ind w:firstLine="708"/>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Отримані результати дослідження НХЦ з встановленням гіпоглікемічної активності обґрунтовують доцільність подальшого доклінічного вивчення з урахуванням токсикологічної характеристики і можуть бути потенційно перспективними для корекції лікування цукрового діабету.</w:t>
      </w:r>
    </w:p>
    <w:p w:rsidR="00224109" w:rsidRDefault="00224109" w:rsidP="00224109">
      <w:pPr>
        <w:jc w:val="center"/>
        <w:rPr>
          <w:rFonts w:ascii="Times New Roman" w:eastAsia="Times New Roman" w:hAnsi="Times New Roman"/>
          <w:bCs/>
          <w:sz w:val="28"/>
          <w:szCs w:val="28"/>
          <w:lang w:eastAsia="uk-UA"/>
        </w:rPr>
      </w:pPr>
      <w:r w:rsidRPr="007139CB">
        <w:rPr>
          <w:rFonts w:ascii="Times New Roman" w:eastAsia="Times New Roman" w:hAnsi="Times New Roman"/>
          <w:bCs/>
          <w:sz w:val="28"/>
          <w:szCs w:val="28"/>
          <w:lang w:eastAsia="uk-UA"/>
        </w:rPr>
        <w:t>ВПЛИВ ПОЛІНЕНАСИЧЕНИХ ЖИРНИХ КИСЛОТ НА СТАН ПЕЧІНКИ</w:t>
      </w:r>
    </w:p>
    <w:p w:rsidR="00224109" w:rsidRPr="007139CB" w:rsidRDefault="00224109" w:rsidP="00224109">
      <w:pPr>
        <w:jc w:val="center"/>
        <w:rPr>
          <w:sz w:val="28"/>
          <w:szCs w:val="28"/>
        </w:rPr>
      </w:pPr>
      <w:r w:rsidRPr="007139CB">
        <w:rPr>
          <w:rFonts w:ascii="Times New Roman" w:eastAsia="Times New Roman" w:hAnsi="Times New Roman" w:cs="Times New Roman"/>
          <w:noProof/>
          <w:color w:val="000000"/>
          <w:sz w:val="28"/>
          <w:szCs w:val="28"/>
          <w:lang w:eastAsia="uk-UA"/>
        </w:rPr>
        <w:drawing>
          <wp:anchor distT="0" distB="0" distL="114300" distR="114300" simplePos="0" relativeHeight="251754496" behindDoc="0" locked="0" layoutInCell="1" allowOverlap="1" wp14:anchorId="4B93E3D1" wp14:editId="0397A637">
            <wp:simplePos x="0" y="0"/>
            <wp:positionH relativeFrom="column">
              <wp:posOffset>397377</wp:posOffset>
            </wp:positionH>
            <wp:positionV relativeFrom="paragraph">
              <wp:posOffset>278514</wp:posOffset>
            </wp:positionV>
            <wp:extent cx="1339702" cy="1733107"/>
            <wp:effectExtent l="0" t="0" r="0" b="635"/>
            <wp:wrapNone/>
            <wp:docPr id="112" name="Рисунок 112" descr="D:\Poбота Остапюк\КНИЖКИ 2019 РОКУ\ТЕЗИ ВСІХ ПЕРЕМОЖЦІВ II етапу\2 МІСЦЕ\Кеца\Кеца Діа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бота Остапюк\КНИЖКИ 2019 РОКУ\ТЕЗИ ВСІХ ПЕРЕМОЖЦІВ II етапу\2 МІСЦЕ\Кеца\Кеца Діана фото.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4348" r="4328" b="4058"/>
                    <a:stretch/>
                  </pic:blipFill>
                  <pic:spPr bwMode="auto">
                    <a:xfrm>
                      <a:off x="0" y="0"/>
                      <a:ext cx="1339583" cy="17329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lastRenderedPageBreak/>
        <w:t>Автор:</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sz w:val="24"/>
          <w:szCs w:val="24"/>
          <w:lang w:eastAsia="ru-RU"/>
        </w:rPr>
        <w:t>Кеца Діана</w:t>
      </w:r>
      <w:r>
        <w:rPr>
          <w:rFonts w:ascii="Times New Roman" w:eastAsia="Times New Roman" w:hAnsi="Times New Roman" w:cs="Times New Roman"/>
          <w:color w:val="000000"/>
          <w:sz w:val="24"/>
          <w:szCs w:val="24"/>
          <w:lang w:eastAsia="ru-RU"/>
        </w:rPr>
        <w:t>,</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учениця 9 класу </w:t>
      </w:r>
    </w:p>
    <w:p w:rsidR="00224109" w:rsidRPr="007139CB" w:rsidRDefault="00224109" w:rsidP="00224109">
      <w:pPr>
        <w:spacing w:after="0" w:line="240" w:lineRule="auto"/>
        <w:ind w:firstLine="3402"/>
        <w:rPr>
          <w:rFonts w:ascii="Times New Roman" w:eastAsia="Times New Roman" w:hAnsi="Times New Roman" w:cs="Times New Roman"/>
          <w:spacing w:val="-3"/>
          <w:sz w:val="24"/>
          <w:szCs w:val="24"/>
          <w:lang w:eastAsia="ru-RU"/>
        </w:rPr>
      </w:pPr>
      <w:r w:rsidRPr="007139CB">
        <w:rPr>
          <w:rFonts w:ascii="Times New Roman" w:eastAsia="Times New Roman" w:hAnsi="Times New Roman" w:cs="Times New Roman"/>
          <w:spacing w:val="-3"/>
          <w:sz w:val="24"/>
          <w:szCs w:val="24"/>
          <w:lang w:eastAsia="ru-RU"/>
        </w:rPr>
        <w:t xml:space="preserve">Чернівецької ЗОШ </w:t>
      </w:r>
      <w:r w:rsidRPr="007139CB">
        <w:rPr>
          <w:rFonts w:ascii="Times New Roman" w:eastAsia="Times New Roman" w:hAnsi="Times New Roman" w:cs="Times New Roman"/>
          <w:color w:val="000000"/>
          <w:sz w:val="24"/>
          <w:szCs w:val="24"/>
          <w:lang w:eastAsia="ru-RU"/>
        </w:rPr>
        <w:t>І-</w:t>
      </w:r>
      <w:r>
        <w:rPr>
          <w:rFonts w:ascii="Times New Roman" w:eastAsia="Times New Roman" w:hAnsi="Times New Roman" w:cs="Times New Roman"/>
          <w:color w:val="000000"/>
          <w:sz w:val="24"/>
          <w:szCs w:val="24"/>
          <w:lang w:eastAsia="ru-RU"/>
        </w:rPr>
        <w:t>ІІІ ст.</w:t>
      </w:r>
      <w:r w:rsidRPr="007139CB">
        <w:rPr>
          <w:rFonts w:ascii="Times New Roman" w:eastAsia="Times New Roman" w:hAnsi="Times New Roman" w:cs="Times New Roman"/>
          <w:color w:val="000000"/>
          <w:sz w:val="24"/>
          <w:szCs w:val="24"/>
          <w:lang w:eastAsia="ru-RU"/>
        </w:rPr>
        <w:t xml:space="preserve"> </w:t>
      </w:r>
      <w:r w:rsidRPr="007139CB">
        <w:rPr>
          <w:rFonts w:ascii="Times New Roman" w:eastAsia="Times New Roman" w:hAnsi="Times New Roman" w:cs="Times New Roman"/>
          <w:spacing w:val="-3"/>
          <w:sz w:val="24"/>
          <w:szCs w:val="24"/>
          <w:lang w:eastAsia="ru-RU"/>
        </w:rPr>
        <w:t>№ 5</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Науковий керівник:</w:t>
      </w:r>
    </w:p>
    <w:p w:rsidR="00224109" w:rsidRPr="007139CB" w:rsidRDefault="00224109" w:rsidP="00224109">
      <w:pPr>
        <w:spacing w:after="0" w:line="240" w:lineRule="auto"/>
        <w:ind w:firstLine="3402"/>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 xml:space="preserve">Васіна Л.М., </w:t>
      </w:r>
    </w:p>
    <w:p w:rsidR="00224109" w:rsidRDefault="00224109" w:rsidP="00224109">
      <w:pPr>
        <w:spacing w:after="0" w:line="240" w:lineRule="auto"/>
        <w:ind w:firstLine="3402"/>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 xml:space="preserve">доцент Інституту біології, хімії та біоресурсів </w:t>
      </w:r>
    </w:p>
    <w:p w:rsidR="00224109" w:rsidRDefault="00224109" w:rsidP="00224109">
      <w:pPr>
        <w:spacing w:after="0" w:line="240" w:lineRule="auto"/>
        <w:ind w:firstLine="3402"/>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ЧНУ імені Ю.Федьковича, к.б.н.</w:t>
      </w:r>
    </w:p>
    <w:p w:rsidR="00224109" w:rsidRPr="007139CB" w:rsidRDefault="00224109" w:rsidP="00224109">
      <w:pPr>
        <w:spacing w:after="0" w:line="360" w:lineRule="auto"/>
        <w:rPr>
          <w:rFonts w:ascii="Times New Roman" w:eastAsia="Times New Roman" w:hAnsi="Times New Roman" w:cs="Times New Roman"/>
          <w:color w:val="000000"/>
          <w:sz w:val="24"/>
          <w:szCs w:val="24"/>
          <w:lang w:eastAsia="ru-RU"/>
        </w:rPr>
      </w:pPr>
    </w:p>
    <w:p w:rsidR="00224109" w:rsidRPr="007139CB" w:rsidRDefault="00224109" w:rsidP="00224109">
      <w:pPr>
        <w:spacing w:after="0" w:line="360" w:lineRule="auto"/>
        <w:rPr>
          <w:rFonts w:ascii="Times New Roman" w:eastAsia="Times New Roman" w:hAnsi="Times New Roman" w:cs="Times New Roman"/>
          <w:sz w:val="16"/>
          <w:szCs w:val="16"/>
          <w:lang w:eastAsia="uk-UA"/>
        </w:rPr>
      </w:pPr>
    </w:p>
    <w:p w:rsidR="00224109" w:rsidRPr="007139CB" w:rsidRDefault="00224109" w:rsidP="00224109">
      <w:pPr>
        <w:autoSpaceDE w:val="0"/>
        <w:autoSpaceDN w:val="0"/>
        <w:adjustRightInd w:val="0"/>
        <w:spacing w:after="0" w:line="360" w:lineRule="auto"/>
        <w:ind w:firstLine="709"/>
        <w:jc w:val="both"/>
        <w:rPr>
          <w:rFonts w:ascii="Times New Roman" w:hAnsi="Times New Roman"/>
          <w:sz w:val="28"/>
          <w:szCs w:val="28"/>
          <w:lang w:eastAsia="ru-RU"/>
        </w:rPr>
      </w:pPr>
      <w:r w:rsidRPr="007139CB">
        <w:rPr>
          <w:rFonts w:ascii="Times New Roman" w:hAnsi="Times New Roman"/>
          <w:sz w:val="28"/>
          <w:szCs w:val="28"/>
        </w:rPr>
        <w:t xml:space="preserve">Наукова робота присвячена вивченню </w:t>
      </w:r>
      <w:r w:rsidRPr="007139CB">
        <w:rPr>
          <w:rFonts w:ascii="Times New Roman" w:hAnsi="Times New Roman"/>
          <w:sz w:val="28"/>
          <w:szCs w:val="28"/>
          <w:lang w:eastAsia="ru-RU"/>
        </w:rPr>
        <w:t xml:space="preserve">особливостей </w:t>
      </w:r>
      <w:r w:rsidRPr="007139CB">
        <w:rPr>
          <w:rFonts w:ascii="Times New Roman" w:eastAsia="TimesNewRomanPSMT" w:hAnsi="Times New Roman"/>
          <w:sz w:val="28"/>
          <w:szCs w:val="28"/>
          <w:lang w:eastAsia="ru-RU"/>
        </w:rPr>
        <w:t xml:space="preserve">впливу жирових композицій раціону з різним умістом поліненасичених жирних кислот (ПНЖК) родин ω-6 і ω-3 на </w:t>
      </w:r>
      <w:r w:rsidRPr="007139CB">
        <w:rPr>
          <w:rFonts w:ascii="Times New Roman" w:hAnsi="Times New Roman"/>
          <w:sz w:val="28"/>
          <w:szCs w:val="28"/>
          <w:lang w:eastAsia="ru-RU"/>
        </w:rPr>
        <w:t>функціональний стан печінки щурів. У роботі досліджено ступінь ненасиченості жирових складових раціону щурів – соняшникової олії та риб’ячого жиру, а також визначено коефіцієнт маси печінки та ферментативну активність аланінамінотрансферази (АЛТ) в сироватці крові щурів за умов різного забезпечення ω-6 і ω-3 ПНЖК.</w:t>
      </w:r>
    </w:p>
    <w:p w:rsidR="00224109" w:rsidRPr="007139CB" w:rsidRDefault="00224109" w:rsidP="00224109">
      <w:pPr>
        <w:tabs>
          <w:tab w:val="num" w:pos="1429"/>
        </w:tabs>
        <w:autoSpaceDN w:val="0"/>
        <w:spacing w:after="0" w:line="360" w:lineRule="auto"/>
        <w:ind w:firstLine="709"/>
        <w:jc w:val="both"/>
        <w:rPr>
          <w:rFonts w:ascii="Times New Roman" w:hAnsi="Times New Roman"/>
          <w:color w:val="000000"/>
          <w:sz w:val="28"/>
          <w:szCs w:val="28"/>
          <w:lang w:bidi="ar-BH"/>
        </w:rPr>
      </w:pPr>
      <w:r w:rsidRPr="007139CB">
        <w:rPr>
          <w:rFonts w:ascii="Times New Roman" w:hAnsi="Times New Roman"/>
          <w:sz w:val="28"/>
          <w:szCs w:val="28"/>
        </w:rPr>
        <w:t xml:space="preserve">Показано, що </w:t>
      </w:r>
      <w:r w:rsidRPr="007139CB">
        <w:rPr>
          <w:rFonts w:ascii="Times New Roman" w:hAnsi="Times New Roman"/>
          <w:sz w:val="28"/>
          <w:szCs w:val="28"/>
          <w:lang w:eastAsia="ru-RU"/>
        </w:rPr>
        <w:t>соняшникова олія та риб’ячий жир</w:t>
      </w:r>
      <w:r w:rsidRPr="007139CB">
        <w:rPr>
          <w:rFonts w:ascii="Times New Roman" w:hAnsi="Times New Roman"/>
          <w:sz w:val="28"/>
          <w:szCs w:val="28"/>
        </w:rPr>
        <w:t xml:space="preserve"> відрізняються за мірою ненасиченості з вищими значеннями цього показника в </w:t>
      </w:r>
      <w:r w:rsidRPr="007139CB">
        <w:rPr>
          <w:rFonts w:ascii="Times New Roman" w:hAnsi="Times New Roman"/>
          <w:sz w:val="28"/>
          <w:szCs w:val="28"/>
          <w:lang w:eastAsia="ru-RU"/>
        </w:rPr>
        <w:t>риб’ячому жирі</w:t>
      </w:r>
      <w:r w:rsidRPr="007139CB">
        <w:rPr>
          <w:rFonts w:ascii="Times New Roman" w:hAnsi="Times New Roman"/>
          <w:sz w:val="28"/>
          <w:szCs w:val="28"/>
        </w:rPr>
        <w:t xml:space="preserve">, очевидно, за рахунок переважання у ньому </w:t>
      </w:r>
      <w:r w:rsidRPr="007139CB">
        <w:rPr>
          <w:rFonts w:ascii="Times New Roman" w:eastAsia="TimesNewRomanPSMT" w:hAnsi="Times New Roman"/>
          <w:sz w:val="28"/>
          <w:szCs w:val="28"/>
        </w:rPr>
        <w:t>ω</w:t>
      </w:r>
      <w:r w:rsidRPr="007139CB">
        <w:rPr>
          <w:rFonts w:ascii="Times New Roman" w:hAnsi="Times New Roman"/>
          <w:color w:val="000000"/>
          <w:sz w:val="28"/>
          <w:szCs w:val="28"/>
        </w:rPr>
        <w:t xml:space="preserve">-3 </w:t>
      </w:r>
      <w:r w:rsidRPr="007139CB">
        <w:rPr>
          <w:rFonts w:ascii="Times New Roman" w:hAnsi="Times New Roman"/>
          <w:color w:val="000000"/>
          <w:sz w:val="28"/>
          <w:szCs w:val="28"/>
          <w:lang w:bidi="ar-BH"/>
        </w:rPr>
        <w:t xml:space="preserve">ПНЖК. </w:t>
      </w:r>
      <w:r w:rsidRPr="007139CB">
        <w:rPr>
          <w:rFonts w:ascii="Times New Roman" w:hAnsi="Times New Roman"/>
          <w:sz w:val="28"/>
          <w:szCs w:val="28"/>
        </w:rPr>
        <w:t>Встановлено, що</w:t>
      </w:r>
      <w:r w:rsidRPr="007139CB">
        <w:rPr>
          <w:rFonts w:ascii="Times New Roman" w:hAnsi="Times New Roman"/>
          <w:color w:val="000000"/>
          <w:sz w:val="28"/>
          <w:szCs w:val="28"/>
          <w:lang w:bidi="ar-BH"/>
        </w:rPr>
        <w:t xml:space="preserve"> </w:t>
      </w:r>
      <w:r w:rsidRPr="007139CB">
        <w:rPr>
          <w:rFonts w:ascii="Times New Roman" w:hAnsi="Times New Roman"/>
          <w:sz w:val="28"/>
          <w:szCs w:val="28"/>
          <w:lang w:eastAsia="ru-RU"/>
        </w:rPr>
        <w:t>чотири- та шеститижневе введення соняшникової олії, збагаченої ω-6 ПНЖК, супроводжується підвищенням ферментативної активності АЛТ у сироватці крові щурів у 1,8 та 2,9 рази відповідно, а також збільшенням коефіцієнту маси печінки порівняно з контролем. Водночас, риб’ячий жир, збагачений ω-3 ПНЖК, не призводить до змін коефіцієнта маси печінки та ферментативної активності АЛТ у сироватці крові порівняно з контролем протягом усього етапу експерименту.</w:t>
      </w:r>
    </w:p>
    <w:p w:rsidR="00224109" w:rsidRPr="007139CB" w:rsidRDefault="00224109" w:rsidP="00224109">
      <w:pPr>
        <w:spacing w:after="0" w:line="360" w:lineRule="auto"/>
        <w:ind w:firstLine="709"/>
        <w:jc w:val="both"/>
        <w:rPr>
          <w:rFonts w:ascii="Times New Roman" w:hAnsi="Times New Roman"/>
          <w:sz w:val="28"/>
          <w:szCs w:val="28"/>
        </w:rPr>
      </w:pPr>
      <w:r w:rsidRPr="007139CB">
        <w:rPr>
          <w:rFonts w:ascii="Times New Roman" w:hAnsi="Times New Roman"/>
          <w:sz w:val="28"/>
          <w:szCs w:val="28"/>
        </w:rPr>
        <w:t xml:space="preserve">Отримані у роботі результати можуть слугувати основою для застосування гепатопротекторів ліпофільної природи з різним умістом  ω-6 та </w:t>
      </w:r>
      <w:r w:rsidRPr="007139CB">
        <w:rPr>
          <w:rFonts w:ascii="Times New Roman" w:hAnsi="Times New Roman"/>
          <w:sz w:val="28"/>
          <w:szCs w:val="28"/>
          <w:lang w:eastAsia="ru-RU"/>
        </w:rPr>
        <w:t>ω-3 ПНЖК</w:t>
      </w:r>
      <w:r w:rsidRPr="007139CB">
        <w:rPr>
          <w:rFonts w:ascii="Times New Roman" w:hAnsi="Times New Roman"/>
          <w:sz w:val="28"/>
          <w:szCs w:val="28"/>
        </w:rPr>
        <w:t xml:space="preserve"> з метою корекції патологічних станів печінки.</w:t>
      </w:r>
    </w:p>
    <w:p w:rsidR="00224109" w:rsidRPr="007139CB" w:rsidRDefault="00224109" w:rsidP="00224109">
      <w:pPr>
        <w:rPr>
          <w:sz w:val="28"/>
          <w:szCs w:val="28"/>
        </w:rPr>
      </w:pPr>
      <w:r w:rsidRPr="007139CB">
        <w:rPr>
          <w:sz w:val="28"/>
          <w:szCs w:val="28"/>
        </w:rPr>
        <w:br w:type="page"/>
      </w:r>
    </w:p>
    <w:p w:rsidR="00224109" w:rsidRPr="007139CB" w:rsidRDefault="00224109" w:rsidP="00224109">
      <w:pPr>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«Валеології»</w:t>
      </w:r>
    </w:p>
    <w:p w:rsidR="00224109" w:rsidRDefault="00224109" w:rsidP="00224109">
      <w:pPr>
        <w:rPr>
          <w:rFonts w:ascii="Times New Roman" w:hAnsi="Times New Roman" w:cs="Times New Roman"/>
          <w:sz w:val="28"/>
          <w:szCs w:val="28"/>
        </w:rPr>
      </w:pPr>
    </w:p>
    <w:p w:rsidR="00224109" w:rsidRDefault="00224109" w:rsidP="00224109">
      <w:pPr>
        <w:jc w:val="center"/>
        <w:rPr>
          <w:rFonts w:ascii="Times New Roman" w:hAnsi="Times New Roman" w:cs="Times New Roman"/>
          <w:sz w:val="28"/>
          <w:szCs w:val="28"/>
        </w:rPr>
      </w:pPr>
      <w:r w:rsidRPr="007139CB">
        <w:rPr>
          <w:rFonts w:ascii="Times New Roman" w:hAnsi="Times New Roman" w:cs="Times New Roman"/>
          <w:sz w:val="28"/>
          <w:szCs w:val="28"/>
        </w:rPr>
        <w:t>ПІШОХІДНА ДОСТУПНІСТЬ ТА ОЖИРІННЯ У ЧЕРНІВЕЦЬКІЙ ОБЛАСТІ</w:t>
      </w:r>
    </w:p>
    <w:p w:rsidR="00224109" w:rsidRPr="00FB3EA0" w:rsidRDefault="00224109" w:rsidP="00224109">
      <w:pPr>
        <w:jc w:val="center"/>
        <w:rPr>
          <w:rFonts w:ascii="Times New Roman" w:hAnsi="Times New Roman" w:cs="Times New Roman"/>
          <w:sz w:val="2"/>
          <w:szCs w:val="28"/>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noProof/>
          <w:color w:val="000000" w:themeColor="text1"/>
          <w:sz w:val="24"/>
          <w:szCs w:val="24"/>
          <w:lang w:eastAsia="uk-UA"/>
        </w:rPr>
        <w:drawing>
          <wp:anchor distT="0" distB="0" distL="114300" distR="114300" simplePos="0" relativeHeight="251755520" behindDoc="0" locked="0" layoutInCell="1" allowOverlap="1" wp14:anchorId="6BD044EC" wp14:editId="2FF113BC">
            <wp:simplePos x="0" y="0"/>
            <wp:positionH relativeFrom="column">
              <wp:posOffset>365479</wp:posOffset>
            </wp:positionH>
            <wp:positionV relativeFrom="paragraph">
              <wp:posOffset>118184</wp:posOffset>
            </wp:positionV>
            <wp:extent cx="1392342" cy="1796902"/>
            <wp:effectExtent l="0" t="0" r="0" b="0"/>
            <wp:wrapNone/>
            <wp:docPr id="113" name="Рисунок 113" descr="D:\Poбота Остапюк\КНИЖКИ 2019 РОКУ\ТЕЗИ ВСІХ ПЕРЕМОЖЦІВ II етапу\1 МІСЦЕ\Сливка\Сливк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1 МІСЦЕ\Сливка\Сливка фото.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428"/>
                    <a:stretch/>
                  </pic:blipFill>
                  <pic:spPr bwMode="auto">
                    <a:xfrm>
                      <a:off x="0" y="0"/>
                      <a:ext cx="1389380" cy="1793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sz w:val="24"/>
          <w:szCs w:val="24"/>
          <w:lang w:eastAsia="ru-RU"/>
        </w:rPr>
        <w:t>Сливка Катерина</w:t>
      </w:r>
      <w:r>
        <w:rPr>
          <w:rFonts w:ascii="Times New Roman" w:eastAsia="Times New Roman" w:hAnsi="Times New Roman" w:cs="Times New Roman"/>
          <w:color w:val="000000"/>
          <w:sz w:val="24"/>
          <w:szCs w:val="24"/>
          <w:lang w:eastAsia="ru-RU"/>
        </w:rPr>
        <w:t>,</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учениця 10 класу </w:t>
      </w:r>
    </w:p>
    <w:p w:rsidR="00224109" w:rsidRPr="007139CB" w:rsidRDefault="00224109" w:rsidP="00224109">
      <w:pPr>
        <w:spacing w:after="0" w:line="240" w:lineRule="auto"/>
        <w:ind w:firstLine="3402"/>
        <w:rPr>
          <w:rFonts w:ascii="Times New Roman" w:eastAsia="Times New Roman" w:hAnsi="Times New Roman" w:cs="Times New Roman"/>
          <w:spacing w:val="-3"/>
          <w:sz w:val="24"/>
          <w:szCs w:val="24"/>
          <w:lang w:eastAsia="ru-RU"/>
        </w:rPr>
      </w:pPr>
      <w:r w:rsidRPr="007139CB">
        <w:rPr>
          <w:rFonts w:ascii="Times New Roman" w:eastAsia="Times New Roman" w:hAnsi="Times New Roman" w:cs="Times New Roman"/>
          <w:spacing w:val="-3"/>
          <w:sz w:val="24"/>
          <w:szCs w:val="24"/>
          <w:lang w:eastAsia="ru-RU"/>
        </w:rPr>
        <w:t>Чернівецької гімназії № 2</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Pr>
          <w:rFonts w:ascii="Times New Roman" w:eastAsia="Times New Roman" w:hAnsi="Times New Roman" w:cs="Times New Roman"/>
          <w:b/>
          <w:color w:val="000000" w:themeColor="text1"/>
          <w:sz w:val="24"/>
          <w:szCs w:val="24"/>
          <w:lang w:eastAsia="ru-RU"/>
        </w:rPr>
        <w:t>Наукові керівники</w:t>
      </w:r>
      <w:r w:rsidRPr="007139CB">
        <w:rPr>
          <w:rFonts w:ascii="Times New Roman" w:eastAsia="Times New Roman" w:hAnsi="Times New Roman" w:cs="Times New Roman"/>
          <w:b/>
          <w:color w:val="000000" w:themeColor="text1"/>
          <w:sz w:val="24"/>
          <w:szCs w:val="24"/>
          <w:lang w:eastAsia="ru-RU"/>
        </w:rPr>
        <w:t>:</w:t>
      </w:r>
    </w:p>
    <w:p w:rsidR="00224109" w:rsidRPr="007139CB" w:rsidRDefault="00224109" w:rsidP="00224109">
      <w:pPr>
        <w:widowControl w:val="0"/>
        <w:spacing w:after="0"/>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Кушнір А.І.,Ткачук І.І,</w:t>
      </w:r>
    </w:p>
    <w:p w:rsidR="00224109" w:rsidRDefault="00224109" w:rsidP="00224109">
      <w:pPr>
        <w:widowControl w:val="0"/>
        <w:spacing w:after="0"/>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вчителі біології Чернівецької гімназії №</w:t>
      </w:r>
      <w:r>
        <w:rPr>
          <w:rFonts w:ascii="Times New Roman" w:eastAsia="Times New Roman" w:hAnsi="Times New Roman" w:cs="Times New Roman"/>
          <w:sz w:val="24"/>
          <w:szCs w:val="24"/>
          <w:lang w:eastAsia="ru-RU"/>
        </w:rPr>
        <w:t xml:space="preserve"> 2</w:t>
      </w:r>
    </w:p>
    <w:p w:rsidR="00224109" w:rsidRPr="00FB3EA0" w:rsidRDefault="00224109" w:rsidP="00224109">
      <w:pPr>
        <w:widowControl w:val="0"/>
        <w:spacing w:after="0"/>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b/>
          <w:sz w:val="24"/>
          <w:szCs w:val="24"/>
          <w:lang w:eastAsia="ru-RU"/>
        </w:rPr>
        <w:t>Науковий консультант:</w:t>
      </w:r>
    </w:p>
    <w:p w:rsidR="00224109" w:rsidRDefault="00224109" w:rsidP="00224109">
      <w:pPr>
        <w:tabs>
          <w:tab w:val="left" w:pos="567"/>
        </w:tabs>
        <w:spacing w:after="0"/>
        <w:ind w:firstLine="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Плеш І.А., </w:t>
      </w:r>
      <w:r w:rsidRPr="007139CB">
        <w:rPr>
          <w:rFonts w:ascii="Times New Roman" w:eastAsia="Times New Roman" w:hAnsi="Times New Roman" w:cs="Times New Roman"/>
          <w:sz w:val="24"/>
          <w:szCs w:val="24"/>
          <w:lang w:eastAsia="ru-RU"/>
        </w:rPr>
        <w:t xml:space="preserve">професор ВДНЗ України </w:t>
      </w:r>
    </w:p>
    <w:p w:rsidR="00224109" w:rsidRDefault="00224109" w:rsidP="00224109">
      <w:pPr>
        <w:tabs>
          <w:tab w:val="left" w:pos="567"/>
        </w:tabs>
        <w:spacing w:after="0"/>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 xml:space="preserve">«Буковинський державний </w:t>
      </w:r>
      <w:r>
        <w:rPr>
          <w:rFonts w:ascii="Times New Roman" w:eastAsia="Times New Roman" w:hAnsi="Times New Roman" w:cs="Times New Roman"/>
          <w:sz w:val="24"/>
          <w:szCs w:val="24"/>
          <w:lang w:eastAsia="ru-RU"/>
        </w:rPr>
        <w:t xml:space="preserve">       </w:t>
      </w:r>
    </w:p>
    <w:p w:rsidR="00224109" w:rsidRPr="007139CB" w:rsidRDefault="00224109" w:rsidP="00224109">
      <w:pPr>
        <w:tabs>
          <w:tab w:val="left" w:pos="567"/>
        </w:tabs>
        <w:spacing w:after="0"/>
        <w:ind w:firstLine="3402"/>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мед</w:t>
      </w:r>
      <w:r>
        <w:rPr>
          <w:rFonts w:ascii="Times New Roman" w:eastAsia="Times New Roman" w:hAnsi="Times New Roman" w:cs="Times New Roman"/>
          <w:sz w:val="24"/>
          <w:szCs w:val="24"/>
          <w:lang w:eastAsia="ru-RU"/>
        </w:rPr>
        <w:t>ичний університет», д.мед.н.</w:t>
      </w:r>
    </w:p>
    <w:p w:rsidR="00224109" w:rsidRPr="007139CB" w:rsidRDefault="00224109" w:rsidP="00224109">
      <w:pPr>
        <w:tabs>
          <w:tab w:val="left" w:pos="567"/>
        </w:tabs>
        <w:spacing w:after="0"/>
        <w:ind w:firstLine="3402"/>
        <w:rPr>
          <w:rFonts w:ascii="Times New Roman" w:eastAsia="Times New Roman" w:hAnsi="Times New Roman" w:cs="Times New Roman"/>
          <w:sz w:val="24"/>
          <w:szCs w:val="24"/>
          <w:lang w:eastAsia="ru-RU"/>
        </w:rPr>
      </w:pP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Актуальність даного дослідження обумовлена тим, що в умовах розвитку сучасних технологій спосіб життя людини усе більше схиляється у бік гіподинамії, що провокує ожиріння. Розробка заходів профілактики ожиріння є одним із провідних пріоритетів політики охорони здоров’я. Велику роль в цьому може відігравати оцінка умов середовища проживання, наприклад, індекс пішохідної доступності (ІПД) околиць помешкання.</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 xml:space="preserve">Мета - вивчення впливу індексу пішохідної доступності території проживання на ризик виникнення ожиріння у населення Чернівецької області. </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 xml:space="preserve">Результати. Значно відрізнялися показники індексу маси тіла залежно від типу населеного пункту проживання респондентів: у мешканців сільської місцевості індекс маси тіла був майже у 2 рази вищим (р˂0,05). Кореляційний аналіз показав наявність прямого зв’язку великої сили (r~1,0) між показниками захворюваності на ожиріння та ІПД у районах Чернівецької області, що свідчить про виражений вплив пішохідної характеристики місця проживання на виникнення ожиріння у населення. </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Отже, захворюваність на ожиріння прямо і дуже сильно залежить від індексу пішохідної доступності у місці проживання для мешканців Чернівецької області, що повинно бути враховано при подальшому плануванні розвитку міста та системи заходів охорони здоров’я.</w:t>
      </w:r>
    </w:p>
    <w:p w:rsidR="00224109" w:rsidRPr="007139CB" w:rsidRDefault="00224109" w:rsidP="00224109">
      <w:pPr>
        <w:rPr>
          <w:rFonts w:ascii="Times New Roman" w:hAnsi="Times New Roman" w:cs="Times New Roman"/>
          <w:sz w:val="28"/>
          <w:szCs w:val="28"/>
        </w:rPr>
      </w:pPr>
      <w:r w:rsidRPr="007139CB">
        <w:rPr>
          <w:rFonts w:ascii="Times New Roman" w:hAnsi="Times New Roman" w:cs="Times New Roman"/>
          <w:sz w:val="28"/>
          <w:szCs w:val="28"/>
        </w:rPr>
        <w:br w:type="page"/>
      </w:r>
    </w:p>
    <w:p w:rsidR="00224109" w:rsidRDefault="00224109" w:rsidP="00224109">
      <w:pPr>
        <w:ind w:firstLine="709"/>
        <w:jc w:val="center"/>
        <w:rPr>
          <w:rFonts w:ascii="Times New Roman" w:hAnsi="Times New Roman" w:cs="Times New Roman"/>
          <w:sz w:val="28"/>
          <w:szCs w:val="28"/>
        </w:rPr>
      </w:pPr>
      <w:r w:rsidRPr="007139CB">
        <w:rPr>
          <w:rFonts w:ascii="Times New Roman" w:hAnsi="Times New Roman" w:cs="Times New Roman"/>
          <w:sz w:val="28"/>
          <w:szCs w:val="28"/>
        </w:rPr>
        <w:lastRenderedPageBreak/>
        <w:t>ДЕЯКІ АСПЕКТИ ПИТАННЯ БЕЗПЕКИ ХАРЧОВИХ ПРОДУКТІВ: ЯКІСНИЙ МОНІТОРИНГ ВМІСТУ ГОРМОНІВ ТА АНТИБІОТИКІВ У М’ЯСНІЙ ПРОДУКЦІЇ НА РИНКАХ ЧЕРНІВЦІВ</w:t>
      </w:r>
    </w:p>
    <w:p w:rsidR="00224109" w:rsidRPr="007139CB" w:rsidRDefault="00224109" w:rsidP="00224109">
      <w:pPr>
        <w:spacing w:after="0" w:line="240" w:lineRule="auto"/>
        <w:rPr>
          <w:rFonts w:ascii="Times New Roman" w:eastAsia="Times New Roman" w:hAnsi="Times New Roman" w:cs="Times New Roman"/>
          <w:b/>
          <w:color w:val="000000" w:themeColor="text1"/>
          <w:sz w:val="24"/>
          <w:szCs w:val="24"/>
          <w:lang w:eastAsia="ru-RU"/>
        </w:rPr>
      </w:pPr>
      <w:r w:rsidRPr="007139CB">
        <w:rPr>
          <w:noProof/>
          <w:lang w:eastAsia="uk-UA"/>
        </w:rPr>
        <w:drawing>
          <wp:anchor distT="0" distB="0" distL="114300" distR="114300" simplePos="0" relativeHeight="251756544" behindDoc="0" locked="0" layoutInCell="1" allowOverlap="1" wp14:anchorId="4E8EF2D4" wp14:editId="5D069F8E">
            <wp:simplePos x="0" y="0"/>
            <wp:positionH relativeFrom="margin">
              <wp:posOffset>473710</wp:posOffset>
            </wp:positionH>
            <wp:positionV relativeFrom="margin">
              <wp:posOffset>873125</wp:posOffset>
            </wp:positionV>
            <wp:extent cx="1294765" cy="1647825"/>
            <wp:effectExtent l="0" t="0" r="635" b="9525"/>
            <wp:wrapNone/>
            <wp:docPr id="114" name="Рисунок 114" descr="E:\фото 2018\70 років\Foto_1\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2018\70 років\Foto_1\IMG_0218.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1217" t="2236" r="56058" b="54424"/>
                    <a:stretch/>
                  </pic:blipFill>
                  <pic:spPr bwMode="auto">
                    <a:xfrm>
                      <a:off x="0" y="0"/>
                      <a:ext cx="1294765"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Pr="007139CB">
        <w:rPr>
          <w:rFonts w:ascii="Times New Roman" w:eastAsia="Times New Roman" w:hAnsi="Times New Roman" w:cs="Times New Roman"/>
          <w:b/>
          <w:color w:val="000000" w:themeColor="text1"/>
          <w:sz w:val="24"/>
          <w:szCs w:val="24"/>
          <w:lang w:eastAsia="ru-RU"/>
        </w:rPr>
        <w:t>Автор:</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sz w:val="24"/>
          <w:szCs w:val="24"/>
          <w:lang w:eastAsia="ru-RU"/>
        </w:rPr>
        <w:t>Чифурко Ігор</w:t>
      </w:r>
      <w:r>
        <w:rPr>
          <w:rFonts w:ascii="Times New Roman" w:eastAsia="Times New Roman" w:hAnsi="Times New Roman" w:cs="Times New Roman"/>
          <w:color w:val="000000"/>
          <w:sz w:val="24"/>
          <w:szCs w:val="24"/>
          <w:lang w:eastAsia="ru-RU"/>
        </w:rPr>
        <w:t>,</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11 класу </w:t>
      </w:r>
    </w:p>
    <w:p w:rsidR="00224109" w:rsidRPr="007139CB" w:rsidRDefault="00224109" w:rsidP="00224109">
      <w:pPr>
        <w:spacing w:after="0" w:line="240" w:lineRule="auto"/>
        <w:ind w:firstLine="3402"/>
        <w:rPr>
          <w:rFonts w:ascii="Times New Roman" w:eastAsia="Times New Roman" w:hAnsi="Times New Roman" w:cs="Times New Roman"/>
          <w:spacing w:val="-3"/>
          <w:sz w:val="24"/>
          <w:szCs w:val="24"/>
          <w:lang w:eastAsia="ru-RU"/>
        </w:rPr>
      </w:pPr>
      <w:r w:rsidRPr="007139CB">
        <w:rPr>
          <w:rFonts w:ascii="Times New Roman" w:eastAsia="Times New Roman" w:hAnsi="Times New Roman" w:cs="Times New Roman"/>
          <w:spacing w:val="-3"/>
          <w:sz w:val="24"/>
          <w:szCs w:val="24"/>
          <w:lang w:eastAsia="ru-RU"/>
        </w:rPr>
        <w:t xml:space="preserve">Чернівецької ЗОШ </w:t>
      </w:r>
      <w:r>
        <w:rPr>
          <w:rFonts w:ascii="Times New Roman" w:eastAsia="Times New Roman" w:hAnsi="Times New Roman" w:cs="Times New Roman"/>
          <w:color w:val="000000"/>
          <w:sz w:val="24"/>
          <w:szCs w:val="24"/>
          <w:lang w:eastAsia="ru-RU"/>
        </w:rPr>
        <w:t>І-ІІІ ст.</w:t>
      </w:r>
      <w:r w:rsidRPr="007139CB">
        <w:rPr>
          <w:rFonts w:ascii="Times New Roman" w:eastAsia="Times New Roman" w:hAnsi="Times New Roman" w:cs="Times New Roman"/>
          <w:color w:val="000000"/>
          <w:sz w:val="24"/>
          <w:szCs w:val="24"/>
          <w:lang w:eastAsia="ru-RU"/>
        </w:rPr>
        <w:t xml:space="preserve"> </w:t>
      </w:r>
      <w:r w:rsidRPr="007139CB">
        <w:rPr>
          <w:rFonts w:ascii="Times New Roman" w:eastAsia="Times New Roman" w:hAnsi="Times New Roman" w:cs="Times New Roman"/>
          <w:spacing w:val="-3"/>
          <w:sz w:val="24"/>
          <w:szCs w:val="24"/>
          <w:lang w:eastAsia="ru-RU"/>
        </w:rPr>
        <w:t>№ 4</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Наукові керівники:</w:t>
      </w:r>
    </w:p>
    <w:p w:rsidR="00224109" w:rsidRPr="007139CB" w:rsidRDefault="00224109" w:rsidP="00224109">
      <w:pPr>
        <w:spacing w:after="0" w:line="240" w:lineRule="auto"/>
        <w:ind w:firstLine="3402"/>
        <w:jc w:val="both"/>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Барус М.М.,</w:t>
      </w:r>
    </w:p>
    <w:p w:rsidR="00224109" w:rsidRDefault="00224109" w:rsidP="00224109">
      <w:pPr>
        <w:spacing w:after="0" w:line="240" w:lineRule="auto"/>
        <w:ind w:firstLine="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bCs/>
          <w:color w:val="000000"/>
          <w:sz w:val="24"/>
          <w:szCs w:val="24"/>
          <w:lang w:eastAsia="ru-RU"/>
        </w:rPr>
        <w:t xml:space="preserve">асистент </w:t>
      </w:r>
      <w:r>
        <w:rPr>
          <w:rFonts w:ascii="Times New Roman" w:eastAsia="Times New Roman" w:hAnsi="Times New Roman" w:cs="Times New Roman"/>
          <w:color w:val="000000"/>
          <w:sz w:val="24"/>
          <w:szCs w:val="24"/>
          <w:lang w:eastAsia="ru-RU"/>
        </w:rPr>
        <w:t xml:space="preserve">ВДНЗ України </w:t>
      </w:r>
      <w:r w:rsidRPr="007139CB">
        <w:rPr>
          <w:rFonts w:ascii="Times New Roman" w:eastAsia="Times New Roman" w:hAnsi="Times New Roman" w:cs="Times New Roman"/>
          <w:color w:val="000000" w:themeColor="text1"/>
          <w:sz w:val="24"/>
          <w:szCs w:val="24"/>
          <w:lang w:eastAsia="ru-RU"/>
        </w:rPr>
        <w:t>«Буковинський державн</w:t>
      </w:r>
      <w:r>
        <w:rPr>
          <w:rFonts w:ascii="Times New Roman" w:eastAsia="Times New Roman" w:hAnsi="Times New Roman" w:cs="Times New Roman"/>
          <w:color w:val="000000" w:themeColor="text1"/>
          <w:sz w:val="24"/>
          <w:szCs w:val="24"/>
          <w:lang w:eastAsia="ru-RU"/>
        </w:rPr>
        <w:t xml:space="preserve">ий </w:t>
      </w:r>
    </w:p>
    <w:p w:rsidR="00224109" w:rsidRPr="0023704D" w:rsidRDefault="00224109" w:rsidP="00224109">
      <w:pPr>
        <w:spacing w:after="0" w:line="240" w:lineRule="auto"/>
        <w:ind w:firstLine="3402"/>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themeColor="text1"/>
          <w:sz w:val="24"/>
          <w:szCs w:val="24"/>
          <w:lang w:eastAsia="ru-RU"/>
        </w:rPr>
        <w:t>медичний університет», к.х.н,</w:t>
      </w:r>
    </w:p>
    <w:p w:rsidR="00224109" w:rsidRDefault="00224109" w:rsidP="00224109">
      <w:pPr>
        <w:spacing w:after="0" w:line="240" w:lineRule="auto"/>
        <w:ind w:firstLine="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Анцупова В.В., </w:t>
      </w:r>
    </w:p>
    <w:p w:rsidR="00224109"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bCs/>
          <w:color w:val="000000"/>
          <w:sz w:val="24"/>
          <w:szCs w:val="24"/>
          <w:lang w:eastAsia="ru-RU"/>
        </w:rPr>
        <w:t xml:space="preserve">асистент </w:t>
      </w:r>
      <w:r w:rsidRPr="007139CB">
        <w:rPr>
          <w:rFonts w:ascii="Times New Roman" w:eastAsia="Times New Roman" w:hAnsi="Times New Roman" w:cs="Times New Roman"/>
          <w:color w:val="000000"/>
          <w:sz w:val="24"/>
          <w:szCs w:val="24"/>
          <w:lang w:eastAsia="ru-RU"/>
        </w:rPr>
        <w:t xml:space="preserve">ВДНЗ України </w:t>
      </w:r>
      <w:r w:rsidRPr="007139CB">
        <w:rPr>
          <w:rFonts w:ascii="Times New Roman" w:eastAsia="Times New Roman" w:hAnsi="Times New Roman" w:cs="Times New Roman"/>
          <w:color w:val="000000" w:themeColor="text1"/>
          <w:sz w:val="24"/>
          <w:szCs w:val="24"/>
          <w:lang w:eastAsia="ru-RU"/>
        </w:rPr>
        <w:t>«Буковинський державни</w:t>
      </w:r>
      <w:r>
        <w:rPr>
          <w:rFonts w:ascii="Times New Roman" w:eastAsia="Times New Roman" w:hAnsi="Times New Roman" w:cs="Times New Roman"/>
          <w:color w:val="000000" w:themeColor="text1"/>
          <w:sz w:val="24"/>
          <w:szCs w:val="24"/>
          <w:lang w:eastAsia="ru-RU"/>
        </w:rPr>
        <w:t xml:space="preserve">й </w:t>
      </w:r>
    </w:p>
    <w:p w:rsidR="00224109" w:rsidRPr="00242F7A" w:rsidRDefault="00224109" w:rsidP="00224109">
      <w:pPr>
        <w:spacing w:after="0" w:line="240" w:lineRule="auto"/>
        <w:ind w:firstLine="3402"/>
        <w:rPr>
          <w:rFonts w:ascii="Times New Roman" w:eastAsia="Times New Roman" w:hAnsi="Times New Roman" w:cs="Times New Roman"/>
          <w:sz w:val="24"/>
          <w:szCs w:val="24"/>
          <w:lang w:eastAsia="ru-RU"/>
        </w:rPr>
      </w:pPr>
      <w:r>
        <w:rPr>
          <w:rFonts w:ascii="Times New Roman" w:eastAsia="Times New Roman" w:hAnsi="Times New Roman" w:cs="Times New Roman"/>
          <w:color w:val="000000" w:themeColor="text1"/>
          <w:sz w:val="24"/>
          <w:szCs w:val="24"/>
          <w:lang w:eastAsia="ru-RU"/>
        </w:rPr>
        <w:t>медичний університет», к.мед.н.</w:t>
      </w:r>
    </w:p>
    <w:p w:rsidR="00224109" w:rsidRDefault="00224109" w:rsidP="00224109">
      <w:pPr>
        <w:spacing w:after="0" w:line="240" w:lineRule="auto"/>
        <w:ind w:firstLine="3402"/>
        <w:jc w:val="both"/>
        <w:rPr>
          <w:rFonts w:ascii="Times New Roman" w:eastAsia="Times New Roman" w:hAnsi="Times New Roman" w:cs="Times New Roman"/>
          <w:color w:val="000000" w:themeColor="text1"/>
          <w:sz w:val="24"/>
          <w:szCs w:val="24"/>
          <w:lang w:eastAsia="ru-RU"/>
        </w:rPr>
      </w:pPr>
    </w:p>
    <w:p w:rsidR="00224109" w:rsidRPr="007139CB" w:rsidRDefault="00224109" w:rsidP="00224109">
      <w:pPr>
        <w:spacing w:after="0" w:line="252"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Актуальність вмісту антибіотиків та гормонів у продуктах харчування сьогодні набуває вагомості. Близько 50% біологічно активних речовин, вироблених у світі, використовуються в сільському господарстві для стимуляції росту та попередження хвороб у тварин. Часте вживання таких продуктів може викликати захворювання шлунково-кишкового тракту, зниження імунітету, алергічні реакції та ряд небезпечних захворювань. Вживання якісних продуктів дозволить зберегти здоров’я нації. Метою роботи було визначити м’ясний раціон підлітків Чернівецької ЗОШ І-ІІІ ступенів №</w:t>
      </w:r>
      <w:r>
        <w:rPr>
          <w:rFonts w:ascii="Times New Roman" w:hAnsi="Times New Roman" w:cs="Times New Roman"/>
          <w:sz w:val="28"/>
          <w:szCs w:val="28"/>
        </w:rPr>
        <w:t xml:space="preserve"> </w:t>
      </w:r>
      <w:r w:rsidRPr="007139CB">
        <w:rPr>
          <w:rFonts w:ascii="Times New Roman" w:hAnsi="Times New Roman" w:cs="Times New Roman"/>
          <w:sz w:val="28"/>
          <w:szCs w:val="28"/>
        </w:rPr>
        <w:t>4, дослідити вміст залишків гормональних препаратів та антибіотиків у м’ясі з ринків м. Чернівці за 2017-2018 рік. За даними анкетування найуживаніше м’ясо – свинина та курятина, що купується на ринках міста. Під час експерименту на наявність антибіотиків і гормонів встановлено, що 9% досліджуваного м’яса (курятина, кролятина) не містить залишків антибактеріальних та гормональних препаратів; 78% – забруднено залишками гормональних препаратів; 91% – залишками антибактеріальних препаратів. Виявлена тенденція до збільшення вмісту синтетичних гормонів та до зменшення вмісту антибіотиків у м’ясі з ринків м. Чернівці.</w:t>
      </w:r>
    </w:p>
    <w:p w:rsidR="00224109" w:rsidRPr="007139CB" w:rsidRDefault="00224109" w:rsidP="00224109">
      <w:pPr>
        <w:spacing w:after="0" w:line="252"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У 100% досліджуваних зразків свинини містяться залишки гормональних та антибактеріальних препаратів; 71% та 86% курятини містять залишки синтетичних гормонів та антибіотиків відповідно. Разом із м’ясом в організм підлітка можуть потрапити стероїдні гормональні препарати; антибіотики групи аміноглікозидів та стрептоміцинів. Вміст шкідливих речовин у м’ясі не залежить від його виду. Для безпечного харчування необхідно орієнтуватися на авторитет виробника і на протоколи лабораторних досліджень м’ясної продукції. Для поширення інформації про безпечне збалансоване харчування необхідно проводити просвітницькі бесіди серед школярів.</w:t>
      </w:r>
    </w:p>
    <w:p w:rsidR="00224109" w:rsidRPr="007139CB" w:rsidRDefault="00224109" w:rsidP="00224109">
      <w:pPr>
        <w:spacing w:after="0" w:line="240" w:lineRule="auto"/>
        <w:jc w:val="center"/>
        <w:rPr>
          <w:rFonts w:ascii="Times New Roman" w:hAnsi="Times New Roman" w:cs="Times New Roman"/>
          <w:sz w:val="28"/>
          <w:szCs w:val="28"/>
        </w:rPr>
      </w:pPr>
      <w:r w:rsidRPr="007139CB">
        <w:rPr>
          <w:rFonts w:ascii="Times New Roman" w:hAnsi="Times New Roman" w:cs="Times New Roman"/>
          <w:sz w:val="28"/>
          <w:szCs w:val="28"/>
        </w:rPr>
        <w:t>РОЛЬ ТРАДИЦІЙНИХ КИСЛОМОЛОЧНИХ НАПОЇВ У ФОРМУВАННІ ЗБАЛАНСОВАНОГО РАЦІОНУ</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hAnsi="Times New Roman" w:cs="Times New Roman"/>
          <w:sz w:val="28"/>
          <w:szCs w:val="28"/>
        </w:rPr>
      </w:pPr>
      <w:r w:rsidRPr="007139CB">
        <w:rPr>
          <w:rFonts w:ascii="Times New Roman" w:hAnsi="Times New Roman" w:cs="Times New Roman"/>
          <w:noProof/>
          <w:sz w:val="28"/>
          <w:szCs w:val="28"/>
          <w:lang w:eastAsia="uk-UA"/>
        </w:rPr>
        <w:lastRenderedPageBreak/>
        <w:drawing>
          <wp:anchor distT="0" distB="0" distL="114300" distR="114300" simplePos="0" relativeHeight="251757568" behindDoc="0" locked="0" layoutInCell="1" allowOverlap="1" wp14:anchorId="6224040B" wp14:editId="1ABC04B2">
            <wp:simplePos x="0" y="0"/>
            <wp:positionH relativeFrom="column">
              <wp:posOffset>376112</wp:posOffset>
            </wp:positionH>
            <wp:positionV relativeFrom="paragraph">
              <wp:posOffset>98794</wp:posOffset>
            </wp:positionV>
            <wp:extent cx="1446028" cy="1871330"/>
            <wp:effectExtent l="0" t="0" r="1905" b="0"/>
            <wp:wrapNone/>
            <wp:docPr id="115" name="Рисунок 115" descr="D:\25\grey f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5\grey fone.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8377" t="5258" r="54095" b="70905"/>
                    <a:stretch/>
                  </pic:blipFill>
                  <pic:spPr bwMode="auto">
                    <a:xfrm>
                      <a:off x="0" y="0"/>
                      <a:ext cx="1446028" cy="187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sz w:val="24"/>
          <w:szCs w:val="24"/>
          <w:lang w:eastAsia="ru-RU"/>
        </w:rPr>
        <w:t>Нестор Олександра</w:t>
      </w:r>
      <w:r>
        <w:rPr>
          <w:rFonts w:ascii="Times New Roman" w:eastAsia="Times New Roman" w:hAnsi="Times New Roman" w:cs="Times New Roman"/>
          <w:color w:val="000000"/>
          <w:sz w:val="24"/>
          <w:szCs w:val="24"/>
          <w:lang w:eastAsia="ru-RU"/>
        </w:rPr>
        <w:t>,</w:t>
      </w:r>
    </w:p>
    <w:p w:rsidR="00224109" w:rsidRPr="007139CB" w:rsidRDefault="00224109" w:rsidP="00224109">
      <w:pPr>
        <w:spacing w:after="0" w:line="240" w:lineRule="auto"/>
        <w:ind w:firstLine="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учениця 8 класу </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spacing w:val="-3"/>
          <w:sz w:val="24"/>
          <w:szCs w:val="24"/>
          <w:lang w:eastAsia="ru-RU"/>
        </w:rPr>
        <w:t>Чернівецького ліцею № 3 медичного профілю</w:t>
      </w: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p>
    <w:p w:rsidR="00224109" w:rsidRPr="007139CB" w:rsidRDefault="00224109" w:rsidP="00224109">
      <w:pPr>
        <w:spacing w:after="0" w:line="240" w:lineRule="auto"/>
        <w:ind w:firstLine="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Науковий керівник:</w:t>
      </w:r>
    </w:p>
    <w:p w:rsidR="00224109" w:rsidRPr="007139CB" w:rsidRDefault="00224109" w:rsidP="00224109">
      <w:pPr>
        <w:spacing w:after="0" w:line="240" w:lineRule="auto"/>
        <w:ind w:firstLine="3402"/>
        <w:jc w:val="both"/>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Чебан Л.М.,</w:t>
      </w:r>
    </w:p>
    <w:p w:rsidR="00224109" w:rsidRDefault="00224109" w:rsidP="00224109">
      <w:pPr>
        <w:spacing w:after="0" w:line="240" w:lineRule="auto"/>
        <w:ind w:firstLine="3402"/>
        <w:rPr>
          <w:rFonts w:ascii="Times New Roman" w:eastAsia="Times New Roman" w:hAnsi="Times New Roman" w:cs="Times New Roman"/>
          <w:bCs/>
          <w:color w:val="000000"/>
          <w:sz w:val="24"/>
          <w:szCs w:val="24"/>
          <w:lang w:eastAsia="ru-RU"/>
        </w:rPr>
      </w:pPr>
      <w:r w:rsidRPr="007139CB">
        <w:rPr>
          <w:rFonts w:ascii="Times New Roman" w:eastAsia="Times New Roman" w:hAnsi="Times New Roman" w:cs="Times New Roman"/>
          <w:bCs/>
          <w:color w:val="000000"/>
          <w:sz w:val="24"/>
          <w:szCs w:val="24"/>
          <w:lang w:eastAsia="ru-RU"/>
        </w:rPr>
        <w:t xml:space="preserve">асистент Інституту біології, хімії та біоресурсів </w:t>
      </w:r>
    </w:p>
    <w:p w:rsidR="00224109" w:rsidRDefault="00224109" w:rsidP="00224109">
      <w:pPr>
        <w:spacing w:after="0" w:line="240" w:lineRule="auto"/>
        <w:ind w:firstLine="3402"/>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ЧНУ імені Ю.Федьковича, к.б.н.</w:t>
      </w:r>
    </w:p>
    <w:p w:rsidR="00224109" w:rsidRDefault="00224109" w:rsidP="00224109">
      <w:pPr>
        <w:spacing w:after="0" w:line="240" w:lineRule="auto"/>
        <w:rPr>
          <w:rFonts w:ascii="Times New Roman" w:hAnsi="Times New Roman" w:cs="Times New Roman"/>
          <w:sz w:val="28"/>
          <w:szCs w:val="28"/>
        </w:rPr>
      </w:pPr>
    </w:p>
    <w:p w:rsidR="00224109" w:rsidRDefault="00224109" w:rsidP="00224109">
      <w:pPr>
        <w:spacing w:after="0" w:line="240" w:lineRule="auto"/>
        <w:rPr>
          <w:rFonts w:ascii="Times New Roman" w:hAnsi="Times New Roman" w:cs="Times New Roman"/>
          <w:sz w:val="28"/>
          <w:szCs w:val="28"/>
        </w:rPr>
      </w:pPr>
    </w:p>
    <w:p w:rsidR="00224109" w:rsidRPr="007139CB" w:rsidRDefault="00224109" w:rsidP="00224109">
      <w:pPr>
        <w:spacing w:after="0" w:line="240" w:lineRule="auto"/>
        <w:rPr>
          <w:rFonts w:ascii="Times New Roman" w:hAnsi="Times New Roman" w:cs="Times New Roman"/>
          <w:sz w:val="28"/>
          <w:szCs w:val="28"/>
        </w:rPr>
      </w:pP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Харчування є головним біологічним процесом життєдіяльності людини, зокрема велику роль відіграють кисломолочні напої. Окрім харчової цінності, вони мають дієтичне, а деякі - лікувальне значення. Серед традиційних, для Карпатського регіону, кисломолочних продуктів заслуговує на увагу гуслянка, вживання якої суттєво доповнило раціон сучасної людини.</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Гуслянка – це продукт змішаного бродіння. Видове різноманіття мікроорганізмів у складі закваски залежить від територіальних особливостей регіону і стосується в першу чергу молочно-кислих бактерій.</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 xml:space="preserve">Метою нашої роботи було провести аналіз органолептичних, фізико-хімічних та мікробіологічних показників традиційного кисломолочного продукту (гуслянки) та її роль у формуванні раціону харчування людини. Для цього визначали абсолютну (рН) та загальну кислотність готового продукту одразу та на 30 добу після зберігання та кількісний та якісний мікробіологічний аналіз різних варіантів гуслянки. </w:t>
      </w:r>
    </w:p>
    <w:p w:rsidR="00224109" w:rsidRPr="007139CB" w:rsidRDefault="00224109" w:rsidP="00224109">
      <w:pPr>
        <w:spacing w:after="0"/>
        <w:ind w:firstLine="709"/>
        <w:jc w:val="both"/>
        <w:rPr>
          <w:rFonts w:ascii="Times New Roman" w:hAnsi="Times New Roman" w:cs="Times New Roman"/>
          <w:sz w:val="28"/>
          <w:szCs w:val="28"/>
        </w:rPr>
      </w:pPr>
      <w:r w:rsidRPr="007139CB">
        <w:rPr>
          <w:rFonts w:ascii="Times New Roman" w:hAnsi="Times New Roman" w:cs="Times New Roman"/>
          <w:sz w:val="28"/>
          <w:szCs w:val="28"/>
        </w:rPr>
        <w:t>Проведено порівняльну характеристику трьох варіантів гуслянки на заквасці різних територій і встановлено, що за органолептичними показниками всі зразки дещо відрізняються від звичних нам кисломолочних продуктів, що зумовлено, достатньо високим вмістом летких органічних кислот та специфічною комбінацією молочнокислих бактерій та дріжджів. У всіх досліджуваних зразках встановлена присутність ідентичного виду дріжджів.</w:t>
      </w:r>
    </w:p>
    <w:p w:rsidR="00224109" w:rsidRPr="007139CB" w:rsidRDefault="00224109" w:rsidP="00224109">
      <w:pPr>
        <w:spacing w:after="0"/>
        <w:jc w:val="both"/>
        <w:rPr>
          <w:rFonts w:ascii="Times New Roman" w:hAnsi="Times New Roman" w:cs="Times New Roman"/>
          <w:sz w:val="28"/>
          <w:szCs w:val="28"/>
        </w:rPr>
      </w:pPr>
      <w:r w:rsidRPr="007139CB">
        <w:rPr>
          <w:rFonts w:ascii="Times New Roman" w:hAnsi="Times New Roman" w:cs="Times New Roman"/>
          <w:sz w:val="28"/>
          <w:szCs w:val="28"/>
        </w:rPr>
        <w:t>Дані критерії визначають відмінні фізико-хімічні властивості кожного зразка.</w:t>
      </w:r>
    </w:p>
    <w:p w:rsidR="00224109" w:rsidRPr="007139CB" w:rsidRDefault="00224109" w:rsidP="00224109">
      <w:pPr>
        <w:spacing w:after="0"/>
        <w:ind w:firstLine="709"/>
        <w:jc w:val="both"/>
        <w:rPr>
          <w:rFonts w:ascii="Times New Roman" w:hAnsi="Times New Roman" w:cs="Times New Roman"/>
          <w:sz w:val="28"/>
          <w:szCs w:val="28"/>
        </w:rPr>
      </w:pPr>
      <w:r>
        <w:rPr>
          <w:rFonts w:ascii="Times New Roman" w:hAnsi="Times New Roman" w:cs="Times New Roman"/>
          <w:sz w:val="28"/>
          <w:szCs w:val="28"/>
        </w:rPr>
        <w:t>Гуслянка</w:t>
      </w:r>
      <w:r w:rsidRPr="007139CB">
        <w:rPr>
          <w:rFonts w:ascii="Times New Roman" w:hAnsi="Times New Roman" w:cs="Times New Roman"/>
          <w:sz w:val="28"/>
          <w:szCs w:val="28"/>
        </w:rPr>
        <w:t xml:space="preserve"> може суттєво доповнити раціон харчування сучасної людини, забезпечивши надходження поживних речовин та проявляючи терапевтичні (пробіотичні) властивості.</w:t>
      </w:r>
    </w:p>
    <w:p w:rsidR="00C54D27" w:rsidRPr="00D245BE" w:rsidRDefault="00C54D27" w:rsidP="00C54D27">
      <w:pPr>
        <w:jc w:val="center"/>
        <w:rPr>
          <w:rFonts w:ascii="Times New Roman" w:hAnsi="Times New Roman" w:cs="Times New Roman"/>
          <w:sz w:val="28"/>
          <w:szCs w:val="28"/>
        </w:rPr>
      </w:pPr>
      <w:r w:rsidRPr="007139CB">
        <w:rPr>
          <w:rFonts w:ascii="Times New Roman" w:eastAsia="Arial Unicode MS" w:hAnsi="Times New Roman" w:cs="Times New Roman"/>
          <w:b/>
          <w:color w:val="000000" w:themeColor="text1"/>
          <w:sz w:val="32"/>
          <w:szCs w:val="32"/>
          <w:lang w:eastAsia="ru-RU"/>
        </w:rPr>
        <w:t>Секція «Загальна біологія»</w:t>
      </w:r>
    </w:p>
    <w:p w:rsidR="00C54D27" w:rsidRPr="007139CB" w:rsidRDefault="00C54D27" w:rsidP="00C54D27">
      <w:pPr>
        <w:widowControl w:val="0"/>
        <w:spacing w:after="0" w:line="240" w:lineRule="auto"/>
        <w:ind w:firstLine="540"/>
        <w:jc w:val="center"/>
        <w:rPr>
          <w:rFonts w:ascii="Times New Roman" w:eastAsia="Arial Unicode MS" w:hAnsi="Times New Roman" w:cs="Times New Roman"/>
          <w:b/>
          <w:color w:val="000000" w:themeColor="text1"/>
          <w:sz w:val="32"/>
          <w:szCs w:val="32"/>
          <w:lang w:eastAsia="ru-RU"/>
        </w:rPr>
      </w:pPr>
    </w:p>
    <w:p w:rsidR="00C54D27" w:rsidRDefault="00C54D27" w:rsidP="00C54D27">
      <w:pPr>
        <w:widowControl w:val="0"/>
        <w:spacing w:after="0" w:line="240" w:lineRule="auto"/>
        <w:jc w:val="center"/>
        <w:rPr>
          <w:rFonts w:ascii="Times New Roman" w:hAnsi="Times New Roman"/>
          <w:i/>
          <w:color w:val="000000"/>
          <w:sz w:val="28"/>
          <w:szCs w:val="28"/>
        </w:rPr>
      </w:pPr>
      <w:r w:rsidRPr="007139CB">
        <w:rPr>
          <w:rFonts w:ascii="Times New Roman" w:hAnsi="Times New Roman"/>
          <w:color w:val="000000"/>
          <w:sz w:val="28"/>
          <w:szCs w:val="28"/>
        </w:rPr>
        <w:t xml:space="preserve">ВПЛИВ ІОНІВ КУПРУМУ ТА КАДМІЮ НА ОКИСНУ МОДИФІКАЦІЮ БІЛКІВ У </w:t>
      </w:r>
      <w:r w:rsidRPr="007139CB">
        <w:rPr>
          <w:rFonts w:ascii="Times New Roman" w:hAnsi="Times New Roman"/>
          <w:i/>
          <w:color w:val="000000"/>
          <w:sz w:val="28"/>
          <w:szCs w:val="28"/>
        </w:rPr>
        <w:t xml:space="preserve">Arabidopsis thaliana </w:t>
      </w:r>
      <w:r w:rsidRPr="007139CB">
        <w:rPr>
          <w:rFonts w:ascii="Times New Roman" w:hAnsi="Times New Roman"/>
          <w:color w:val="000000"/>
          <w:sz w:val="28"/>
          <w:szCs w:val="28"/>
        </w:rPr>
        <w:t xml:space="preserve">ДИКОГО ТИПУ ТА НОКАУТНОЇ ЛІНІЇ </w:t>
      </w:r>
      <w:r w:rsidRPr="007139CB">
        <w:rPr>
          <w:rFonts w:ascii="Times New Roman" w:hAnsi="Times New Roman"/>
          <w:i/>
          <w:color w:val="000000"/>
          <w:sz w:val="28"/>
          <w:szCs w:val="28"/>
          <w:lang w:val="en-US"/>
        </w:rPr>
        <w:t>CAT</w:t>
      </w:r>
      <w:r w:rsidRPr="007139CB">
        <w:rPr>
          <w:rFonts w:ascii="Times New Roman" w:hAnsi="Times New Roman"/>
          <w:i/>
          <w:color w:val="000000"/>
          <w:sz w:val="28"/>
          <w:szCs w:val="28"/>
        </w:rPr>
        <w:t>2</w:t>
      </w:r>
      <w:r w:rsidRPr="007139CB">
        <w:rPr>
          <w:rFonts w:ascii="Times New Roman" w:hAnsi="Times New Roman"/>
          <w:i/>
          <w:color w:val="000000"/>
          <w:sz w:val="28"/>
          <w:szCs w:val="28"/>
          <w:lang w:val="en-US"/>
        </w:rPr>
        <w:t>CAT</w:t>
      </w:r>
      <w:r w:rsidRPr="007139CB">
        <w:rPr>
          <w:rFonts w:ascii="Times New Roman" w:hAnsi="Times New Roman"/>
          <w:i/>
          <w:color w:val="000000"/>
          <w:sz w:val="28"/>
          <w:szCs w:val="28"/>
        </w:rPr>
        <w:t>3</w:t>
      </w:r>
    </w:p>
    <w:p w:rsidR="00C54D27" w:rsidRPr="007139CB" w:rsidRDefault="00C54D27" w:rsidP="00C54D27">
      <w:pPr>
        <w:widowControl w:val="0"/>
        <w:spacing w:after="0" w:line="240" w:lineRule="auto"/>
        <w:jc w:val="center"/>
        <w:rPr>
          <w:rFonts w:ascii="Times New Roman" w:hAnsi="Times New Roman"/>
          <w:i/>
          <w:color w:val="000000"/>
          <w:sz w:val="28"/>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cs="Times New Roman"/>
          <w:b/>
          <w:noProof/>
          <w:color w:val="000000" w:themeColor="text1"/>
          <w:sz w:val="24"/>
          <w:szCs w:val="24"/>
          <w:lang w:eastAsia="uk-UA"/>
        </w:rPr>
        <w:lastRenderedPageBreak/>
        <w:drawing>
          <wp:anchor distT="0" distB="0" distL="114300" distR="114300" simplePos="0" relativeHeight="251698176" behindDoc="0" locked="0" layoutInCell="1" allowOverlap="1" wp14:anchorId="724D2F12" wp14:editId="1613B9D5">
            <wp:simplePos x="0" y="0"/>
            <wp:positionH relativeFrom="column">
              <wp:posOffset>375920</wp:posOffset>
            </wp:positionH>
            <wp:positionV relativeFrom="paragraph">
              <wp:posOffset>26670</wp:posOffset>
            </wp:positionV>
            <wp:extent cx="1424305" cy="1424305"/>
            <wp:effectExtent l="0" t="0" r="4445" b="4445"/>
            <wp:wrapNone/>
            <wp:docPr id="116" name="Рисунок 116" descr="D:\Poбота Остапюк\КНИЖКИ 2019 РОКУ\ТЕЗИ ВСІХ ПЕРЕМОЖЦІВ II етапу\1 МІСЦЕ\Волкова загал біологія\Foto_Вол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бота Остапюк\КНИЖКИ 2019 РОКУ\ТЕЗИ ВСІХ ПЕРЕМОЖЦІВ II етапу\1 МІСЦЕ\Волкова загал біологія\Foto_Волкова.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Волкова Анна</w:t>
      </w:r>
      <w:r>
        <w:rPr>
          <w:rFonts w:ascii="Times New Roman" w:eastAsia="Calibri" w:hAnsi="Times New Roman" w:cs="Times New Roman"/>
          <w:noProof/>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11 класу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Чернівецької гімназії № 2 </w:t>
      </w:r>
    </w:p>
    <w:p w:rsidR="00C54D27" w:rsidRDefault="00C54D27" w:rsidP="00C54D27">
      <w:pPr>
        <w:spacing w:after="0" w:line="240" w:lineRule="auto"/>
        <w:ind w:left="3402"/>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Буздуга І.М.,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асистент Інституту біології, хімії та біоресурсів </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ЧНУ імені Ю.Федьковича, к.б.н.</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p>
    <w:p w:rsidR="00C54D27" w:rsidRPr="00D245BE" w:rsidRDefault="00C54D27" w:rsidP="00C54D27">
      <w:pPr>
        <w:widowControl w:val="0"/>
        <w:spacing w:after="0" w:line="223" w:lineRule="auto"/>
        <w:ind w:firstLine="709"/>
        <w:jc w:val="both"/>
        <w:rPr>
          <w:rFonts w:ascii="Times New Roman" w:hAnsi="Times New Roman"/>
          <w:color w:val="000000"/>
          <w:sz w:val="27"/>
          <w:szCs w:val="27"/>
        </w:rPr>
      </w:pPr>
      <w:r w:rsidRPr="00D245BE">
        <w:rPr>
          <w:rFonts w:ascii="Times New Roman" w:eastAsia="TimesNewRomanPSMT" w:hAnsi="Times New Roman"/>
          <w:sz w:val="27"/>
          <w:szCs w:val="27"/>
        </w:rPr>
        <w:t xml:space="preserve">У наш час важливою і актуальною є проблема шкідливого впливу важких металів на живі організми. Деякі важкі метали є важливими </w:t>
      </w:r>
      <w:r w:rsidRPr="00D245BE">
        <w:rPr>
          <w:rFonts w:ascii="Times New Roman" w:hAnsi="Times New Roman"/>
          <w:color w:val="000000"/>
          <w:sz w:val="27"/>
          <w:szCs w:val="27"/>
        </w:rPr>
        <w:t xml:space="preserve">мікроелементами, необхідними для життєдіяльності. </w:t>
      </w:r>
    </w:p>
    <w:p w:rsidR="00C54D27" w:rsidRPr="00D245BE" w:rsidRDefault="00C54D27" w:rsidP="00C54D27">
      <w:pPr>
        <w:widowControl w:val="0"/>
        <w:autoSpaceDE w:val="0"/>
        <w:spacing w:after="0" w:line="223" w:lineRule="auto"/>
        <w:ind w:firstLine="709"/>
        <w:jc w:val="both"/>
        <w:rPr>
          <w:rFonts w:ascii="Times New Roman" w:hAnsi="Times New Roman"/>
          <w:color w:val="000000"/>
          <w:spacing w:val="-4"/>
          <w:sz w:val="27"/>
          <w:szCs w:val="27"/>
        </w:rPr>
      </w:pPr>
      <w:r w:rsidRPr="00D245BE">
        <w:rPr>
          <w:rFonts w:ascii="Times New Roman" w:hAnsi="Times New Roman"/>
          <w:color w:val="000000"/>
          <w:spacing w:val="-4"/>
          <w:sz w:val="27"/>
          <w:szCs w:val="27"/>
        </w:rPr>
        <w:t xml:space="preserve">Мідь є мікроелементом, який бере участь у біохімічних та фізіологічних процесах. Проте, за високих концентрацій міді спостерігаються сповільнення росту рослин та хлороз, порушуються процеси фотосинтезу і дихання. </w:t>
      </w:r>
    </w:p>
    <w:p w:rsidR="00C54D27" w:rsidRPr="00D245BE" w:rsidRDefault="00C54D27" w:rsidP="00C54D27">
      <w:pPr>
        <w:widowControl w:val="0"/>
        <w:shd w:val="clear" w:color="auto" w:fill="FFFFFF"/>
        <w:spacing w:after="0" w:line="223" w:lineRule="auto"/>
        <w:ind w:firstLine="709"/>
        <w:jc w:val="both"/>
        <w:rPr>
          <w:rFonts w:ascii="Times New Roman" w:hAnsi="Times New Roman"/>
          <w:color w:val="000000"/>
          <w:sz w:val="27"/>
          <w:szCs w:val="27"/>
        </w:rPr>
      </w:pPr>
      <w:r w:rsidRPr="00D245BE">
        <w:rPr>
          <w:rFonts w:ascii="Times New Roman" w:hAnsi="Times New Roman"/>
          <w:color w:val="000000"/>
          <w:sz w:val="27"/>
          <w:szCs w:val="27"/>
        </w:rPr>
        <w:t>Одним із фітотоксичних ВМ є кадмій (</w:t>
      </w:r>
      <w:r w:rsidRPr="00D245BE">
        <w:rPr>
          <w:rFonts w:ascii="Times New Roman" w:eastAsia="PragmaticaC" w:hAnsi="Times New Roman"/>
          <w:sz w:val="27"/>
          <w:szCs w:val="27"/>
        </w:rPr>
        <w:t>Cd</w:t>
      </w:r>
      <w:r w:rsidRPr="00D245BE">
        <w:rPr>
          <w:rFonts w:ascii="Times New Roman" w:eastAsia="PragmaticaC" w:hAnsi="Times New Roman"/>
          <w:sz w:val="27"/>
          <w:szCs w:val="27"/>
          <w:vertAlign w:val="superscript"/>
        </w:rPr>
        <w:t>2+</w:t>
      </w:r>
      <w:r w:rsidRPr="00D245BE">
        <w:rPr>
          <w:rFonts w:ascii="Times New Roman" w:hAnsi="Times New Roman"/>
          <w:color w:val="000000"/>
          <w:sz w:val="27"/>
          <w:szCs w:val="27"/>
        </w:rPr>
        <w:t xml:space="preserve">), який навіть у мінімальних концентраціях виявляє негативний вплив на рослинний організм. При отруєнні рослин </w:t>
      </w:r>
      <w:r w:rsidRPr="00D245BE">
        <w:rPr>
          <w:rFonts w:ascii="Times New Roman" w:eastAsia="PragmaticaC" w:hAnsi="Times New Roman"/>
          <w:sz w:val="27"/>
          <w:szCs w:val="27"/>
        </w:rPr>
        <w:t>Cd</w:t>
      </w:r>
      <w:r w:rsidRPr="00D245BE">
        <w:rPr>
          <w:rFonts w:ascii="Times New Roman" w:eastAsia="PragmaticaC" w:hAnsi="Times New Roman"/>
          <w:sz w:val="27"/>
          <w:szCs w:val="27"/>
          <w:vertAlign w:val="superscript"/>
        </w:rPr>
        <w:t>2+</w:t>
      </w:r>
      <w:r w:rsidRPr="00D245BE">
        <w:rPr>
          <w:rFonts w:ascii="Times New Roman" w:eastAsia="PragmaticaC" w:hAnsi="Times New Roman"/>
          <w:sz w:val="27"/>
          <w:szCs w:val="27"/>
        </w:rPr>
        <w:t xml:space="preserve"> </w:t>
      </w:r>
      <w:r w:rsidRPr="00D245BE">
        <w:rPr>
          <w:rFonts w:ascii="Times New Roman" w:hAnsi="Times New Roman"/>
          <w:color w:val="000000"/>
          <w:sz w:val="27"/>
          <w:szCs w:val="27"/>
        </w:rPr>
        <w:t xml:space="preserve">спостерігається комплекс неспецифічних ознак: хлороз, пригнічення росту коренів та надземної частини, старіння листків. У рослинній клітині </w:t>
      </w:r>
      <w:r w:rsidRPr="00D245BE">
        <w:rPr>
          <w:rFonts w:ascii="Times New Roman" w:eastAsia="PragmaticaC" w:hAnsi="Times New Roman"/>
          <w:sz w:val="27"/>
          <w:szCs w:val="27"/>
        </w:rPr>
        <w:t>Cd</w:t>
      </w:r>
      <w:r w:rsidRPr="00D245BE">
        <w:rPr>
          <w:rFonts w:ascii="Times New Roman" w:eastAsia="PragmaticaC" w:hAnsi="Times New Roman"/>
          <w:sz w:val="27"/>
          <w:szCs w:val="27"/>
          <w:vertAlign w:val="superscript"/>
        </w:rPr>
        <w:t>2+</w:t>
      </w:r>
      <w:r w:rsidRPr="00D245BE">
        <w:rPr>
          <w:rFonts w:ascii="Times New Roman" w:eastAsia="PragmaticaC" w:hAnsi="Times New Roman"/>
          <w:sz w:val="27"/>
          <w:szCs w:val="27"/>
        </w:rPr>
        <w:t xml:space="preserve"> </w:t>
      </w:r>
      <w:r w:rsidRPr="00D245BE">
        <w:rPr>
          <w:rFonts w:ascii="Times New Roman" w:hAnsi="Times New Roman"/>
          <w:color w:val="000000"/>
          <w:sz w:val="27"/>
          <w:szCs w:val="27"/>
        </w:rPr>
        <w:t>взаємодіє із білками, що призводить до втрати активності багатьох ферментів та порушення окисно-відновної рівноваги, що спричиняє загибель клітини.</w:t>
      </w:r>
    </w:p>
    <w:p w:rsidR="00C54D27" w:rsidRPr="00D245BE" w:rsidRDefault="00C54D27" w:rsidP="00C54D27">
      <w:pPr>
        <w:widowControl w:val="0"/>
        <w:shd w:val="clear" w:color="auto" w:fill="FFFFFF"/>
        <w:spacing w:after="0" w:line="223" w:lineRule="auto"/>
        <w:ind w:firstLine="709"/>
        <w:jc w:val="both"/>
        <w:rPr>
          <w:rFonts w:ascii="Times New Roman" w:eastAsia="TimesNewRoman" w:hAnsi="Times New Roman"/>
          <w:color w:val="000000"/>
          <w:spacing w:val="-4"/>
          <w:sz w:val="27"/>
          <w:szCs w:val="27"/>
        </w:rPr>
      </w:pPr>
      <w:r w:rsidRPr="00D245BE">
        <w:rPr>
          <w:rFonts w:ascii="Times New Roman" w:eastAsia="TimesNewRomanPSMT" w:hAnsi="Times New Roman"/>
          <w:sz w:val="27"/>
          <w:szCs w:val="27"/>
        </w:rPr>
        <w:t xml:space="preserve">Для захисту від стресу у клітині функціонує система антиоксидантного захисту. До складу останньої входять як ферменти, так і низькомолекулярні протекторні сполуки. </w:t>
      </w:r>
      <w:r w:rsidRPr="00D245BE">
        <w:rPr>
          <w:rFonts w:ascii="Times New Roman" w:hAnsi="Times New Roman"/>
          <w:color w:val="000000"/>
          <w:sz w:val="27"/>
          <w:szCs w:val="27"/>
        </w:rPr>
        <w:t xml:space="preserve">САТ – фермент, який каталізує реакції дисмутації пероксиду водню до молекули води та кисню у </w:t>
      </w:r>
      <w:r w:rsidRPr="00D245BE">
        <w:rPr>
          <w:rFonts w:ascii="Times New Roman" w:eastAsia="MS Mincho" w:hAnsi="Times New Roman"/>
          <w:i/>
          <w:color w:val="000000"/>
          <w:spacing w:val="-4"/>
          <w:sz w:val="27"/>
          <w:szCs w:val="27"/>
          <w:lang w:eastAsia="ru-RU"/>
        </w:rPr>
        <w:t xml:space="preserve">A. thaliana </w:t>
      </w:r>
      <w:r w:rsidRPr="00D245BE">
        <w:rPr>
          <w:rFonts w:ascii="Times New Roman" w:eastAsia="MS Mincho" w:hAnsi="Times New Roman"/>
          <w:color w:val="000000"/>
          <w:spacing w:val="-4"/>
          <w:sz w:val="27"/>
          <w:szCs w:val="27"/>
          <w:lang w:eastAsia="ru-RU"/>
        </w:rPr>
        <w:t xml:space="preserve">присутні 3 ізоформи каталази проте роль окремих ізоформ у відповіді стресу не з’ясована. </w:t>
      </w:r>
    </w:p>
    <w:p w:rsidR="00C54D27" w:rsidRPr="007139CB" w:rsidRDefault="00C54D27" w:rsidP="00C54D27">
      <w:pPr>
        <w:tabs>
          <w:tab w:val="left" w:pos="4395"/>
        </w:tabs>
        <w:autoSpaceDE w:val="0"/>
        <w:autoSpaceDN w:val="0"/>
        <w:adjustRightInd w:val="0"/>
        <w:spacing w:after="0" w:line="223" w:lineRule="auto"/>
        <w:ind w:firstLine="709"/>
        <w:jc w:val="both"/>
        <w:rPr>
          <w:rFonts w:ascii="Times New Roman" w:eastAsia="PragmaticaC" w:hAnsi="Times New Roman"/>
          <w:sz w:val="28"/>
          <w:szCs w:val="28"/>
        </w:rPr>
      </w:pPr>
      <w:r w:rsidRPr="00D245BE">
        <w:rPr>
          <w:rFonts w:ascii="Times New Roman" w:eastAsia="PragmaticaC" w:hAnsi="Times New Roman"/>
          <w:sz w:val="27"/>
          <w:szCs w:val="27"/>
        </w:rPr>
        <w:t xml:space="preserve">За дії хлориду міді у листках арабідопсису відбувається зростання рівня окисної модифікації білків як у рослин дикого типу так і лінії </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2</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 xml:space="preserve">3 </w:t>
      </w:r>
      <w:r w:rsidRPr="00D245BE">
        <w:rPr>
          <w:rFonts w:ascii="Times New Roman" w:eastAsia="PragmaticaC" w:hAnsi="Times New Roman"/>
          <w:sz w:val="27"/>
          <w:szCs w:val="27"/>
        </w:rPr>
        <w:t xml:space="preserve">як за 2, так і за 12 годинного стресу. Натомість іони кадмію призводять до зниження рівня карбонілювання білків лише за 12 годинного стресу у обох досліджуваних лініях. У нокаутної лінії це зниження було більшим ніж у рослин дикого типу. Цікавим є те, що активність каталази мала різний характер змін у рослин дикого типу та нокаутної лінії </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2</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3</w:t>
      </w:r>
      <w:r w:rsidRPr="00D245BE">
        <w:rPr>
          <w:rFonts w:ascii="Times New Roman" w:eastAsia="PragmaticaC" w:hAnsi="Times New Roman"/>
          <w:sz w:val="27"/>
          <w:szCs w:val="27"/>
        </w:rPr>
        <w:t xml:space="preserve">. Збільшення концентрації або часу обробки призводить до зниження активності в обох досліджуваних ліній. Іони кадмію не призводили до змін активності САТ у рослин дикого типу за 2 годинного стресу, а у нокаутної лінії </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2</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 xml:space="preserve">3 </w:t>
      </w:r>
      <w:r w:rsidRPr="00D245BE">
        <w:rPr>
          <w:rFonts w:ascii="Times New Roman" w:eastAsia="PragmaticaC" w:hAnsi="Times New Roman"/>
          <w:sz w:val="27"/>
          <w:szCs w:val="27"/>
        </w:rPr>
        <w:t>відмічено зниження активності ферменту. Отримані дані свідчать, що дія іонів Сu</w:t>
      </w:r>
      <w:r w:rsidRPr="00D245BE">
        <w:rPr>
          <w:rFonts w:ascii="Times New Roman" w:eastAsia="PragmaticaC" w:hAnsi="Times New Roman"/>
          <w:sz w:val="27"/>
          <w:szCs w:val="27"/>
          <w:vertAlign w:val="superscript"/>
        </w:rPr>
        <w:t>2+</w:t>
      </w:r>
      <w:r w:rsidRPr="00D245BE">
        <w:rPr>
          <w:rFonts w:ascii="Times New Roman" w:eastAsia="PragmaticaC" w:hAnsi="Times New Roman"/>
          <w:sz w:val="27"/>
          <w:szCs w:val="27"/>
        </w:rPr>
        <w:t>, особливо у високих концентраціях, призводила до гірших наслідків у рослинній клітині, порівняно з іонами Cd</w:t>
      </w:r>
      <w:r w:rsidRPr="00D245BE">
        <w:rPr>
          <w:rFonts w:ascii="Times New Roman" w:eastAsia="PragmaticaC" w:hAnsi="Times New Roman"/>
          <w:sz w:val="27"/>
          <w:szCs w:val="27"/>
          <w:vertAlign w:val="superscript"/>
        </w:rPr>
        <w:t>2+</w:t>
      </w:r>
      <w:r w:rsidRPr="00D245BE">
        <w:rPr>
          <w:rFonts w:ascii="Times New Roman" w:eastAsia="PragmaticaC" w:hAnsi="Times New Roman"/>
          <w:sz w:val="27"/>
          <w:szCs w:val="27"/>
        </w:rPr>
        <w:t xml:space="preserve">. Показано, що у нокаутної лінії </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2</w:t>
      </w:r>
      <w:r w:rsidRPr="00D245BE">
        <w:rPr>
          <w:rFonts w:ascii="Times New Roman" w:eastAsia="PragmaticaC" w:hAnsi="Times New Roman"/>
          <w:i/>
          <w:sz w:val="27"/>
          <w:szCs w:val="27"/>
          <w:lang w:val="en-US"/>
        </w:rPr>
        <w:t>cat</w:t>
      </w:r>
      <w:r w:rsidRPr="00D245BE">
        <w:rPr>
          <w:rFonts w:ascii="Times New Roman" w:eastAsia="PragmaticaC" w:hAnsi="Times New Roman"/>
          <w:i/>
          <w:sz w:val="27"/>
          <w:szCs w:val="27"/>
        </w:rPr>
        <w:t xml:space="preserve">3 </w:t>
      </w:r>
      <w:r w:rsidRPr="00D245BE">
        <w:rPr>
          <w:rFonts w:ascii="Times New Roman" w:eastAsia="PragmaticaC" w:hAnsi="Times New Roman"/>
          <w:sz w:val="27"/>
          <w:szCs w:val="27"/>
        </w:rPr>
        <w:t>можуть бути залучені альтернативні шляхи захисту від дії підвищених концентрацій іонів міді та кадмію.</w:t>
      </w:r>
      <w:r w:rsidRPr="007139CB">
        <w:rPr>
          <w:rFonts w:ascii="Times New Roman" w:eastAsia="Arial Unicode MS" w:hAnsi="Times New Roman" w:cs="Times New Roman"/>
          <w:b/>
          <w:color w:val="000000" w:themeColor="text1"/>
          <w:sz w:val="32"/>
          <w:szCs w:val="32"/>
          <w:lang w:eastAsia="ru-RU"/>
        </w:rPr>
        <w:br w:type="page"/>
      </w:r>
    </w:p>
    <w:p w:rsidR="00C54D27" w:rsidRPr="007139CB" w:rsidRDefault="00C54D27" w:rsidP="00C54D27">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«Зоологія, ботаніка»</w:t>
      </w:r>
    </w:p>
    <w:p w:rsidR="00C54D27" w:rsidRPr="007139CB" w:rsidRDefault="00C54D27" w:rsidP="00C54D27">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C54D27" w:rsidRPr="007139CB" w:rsidRDefault="00C54D27" w:rsidP="00C54D27">
      <w:pPr>
        <w:tabs>
          <w:tab w:val="left" w:pos="2478"/>
        </w:tabs>
        <w:spacing w:after="0" w:line="240" w:lineRule="auto"/>
        <w:jc w:val="center"/>
        <w:rPr>
          <w:rFonts w:ascii="Times New Roman" w:hAnsi="Times New Roman" w:cs="Times New Roman"/>
          <w:sz w:val="28"/>
          <w:szCs w:val="28"/>
        </w:rPr>
      </w:pPr>
      <w:r w:rsidRPr="007139CB">
        <w:rPr>
          <w:rFonts w:ascii="Times New Roman" w:hAnsi="Times New Roman" w:cs="Times New Roman"/>
          <w:sz w:val="28"/>
          <w:szCs w:val="28"/>
        </w:rPr>
        <w:t>УКРАЇНСЬКА СТЕПОВА ПОРОДА МЕДОНОСНОЇ БДЖОЛИ (</w:t>
      </w:r>
      <w:r w:rsidRPr="007139CB">
        <w:rPr>
          <w:rFonts w:ascii="Times New Roman" w:hAnsi="Times New Roman" w:cs="Times New Roman"/>
          <w:i/>
          <w:sz w:val="28"/>
          <w:szCs w:val="28"/>
        </w:rPr>
        <w:t>Apis mellifera</w:t>
      </w:r>
      <w:r w:rsidRPr="007139CB">
        <w:rPr>
          <w:rFonts w:ascii="Times New Roman" w:hAnsi="Times New Roman" w:cs="Times New Roman"/>
          <w:sz w:val="28"/>
          <w:szCs w:val="28"/>
        </w:rPr>
        <w:t> L.): ПОХОДЖЕННЯ ТА РОЗПОВСЮДЖЕННЯ</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cs="Times New Roman"/>
          <w:b/>
          <w:noProof/>
          <w:color w:val="000000" w:themeColor="text1"/>
          <w:sz w:val="24"/>
          <w:szCs w:val="24"/>
          <w:lang w:eastAsia="uk-UA"/>
        </w:rPr>
        <w:drawing>
          <wp:anchor distT="0" distB="0" distL="114300" distR="114300" simplePos="0" relativeHeight="251699200" behindDoc="0" locked="0" layoutInCell="1" allowOverlap="1" wp14:anchorId="0DCCD043" wp14:editId="055E5071">
            <wp:simplePos x="0" y="0"/>
            <wp:positionH relativeFrom="column">
              <wp:posOffset>333375</wp:posOffset>
            </wp:positionH>
            <wp:positionV relativeFrom="paragraph">
              <wp:posOffset>55880</wp:posOffset>
            </wp:positionV>
            <wp:extent cx="1445895" cy="1445895"/>
            <wp:effectExtent l="0" t="0" r="1905" b="1905"/>
            <wp:wrapNone/>
            <wp:docPr id="117" name="Рисунок 117" descr="D:\Poбота Остапюк\КНИЖКИ 2019 РОКУ\ТЕЗИ ВСІХ ПЕРЕМОЖЦІВ II етапу\1 МІСЦЕ\Волкова загал біологія\Foto_Вол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бота Остапюк\КНИЖКИ 2019 РОКУ\ТЕЗИ ВСІХ ПЕРЕМОЖЦІВ II етапу\1 МІСЦЕ\Волкова загал біологія\Foto_Волкова.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45895"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Волкова Анна</w:t>
      </w:r>
      <w:r>
        <w:rPr>
          <w:rFonts w:ascii="Times New Roman" w:eastAsia="Calibri" w:hAnsi="Times New Roman" w:cs="Times New Roman"/>
          <w:noProof/>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11 класу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Чернівецької гімназії № 2 </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Череватов О.В.,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асистент Інституту біології, хімії та біоресурсів </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ЧНУ імені Ю.Федьковича, к.б.н.</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p>
    <w:p w:rsidR="00C54D27" w:rsidRPr="007139CB" w:rsidRDefault="00C54D27" w:rsidP="00C54D27">
      <w:pPr>
        <w:tabs>
          <w:tab w:val="left" w:pos="2478"/>
        </w:tabs>
        <w:spacing w:after="0" w:line="240" w:lineRule="auto"/>
        <w:ind w:firstLine="709"/>
        <w:jc w:val="both"/>
        <w:rPr>
          <w:rFonts w:ascii="Times New Roman" w:hAnsi="Times New Roman" w:cs="Times New Roman"/>
          <w:sz w:val="28"/>
          <w:szCs w:val="28"/>
        </w:rPr>
      </w:pPr>
      <w:r w:rsidRPr="007139CB">
        <w:rPr>
          <w:rFonts w:ascii="Times New Roman" w:hAnsi="Times New Roman" w:cs="Times New Roman"/>
          <w:i/>
          <w:sz w:val="28"/>
          <w:szCs w:val="28"/>
          <w:lang w:val="pl-PL"/>
        </w:rPr>
        <w:t>Apis</w:t>
      </w:r>
      <w:r w:rsidRPr="00843D15">
        <w:rPr>
          <w:rFonts w:ascii="Times New Roman" w:hAnsi="Times New Roman" w:cs="Times New Roman"/>
          <w:i/>
          <w:sz w:val="28"/>
          <w:szCs w:val="28"/>
        </w:rPr>
        <w:t xml:space="preserve"> </w:t>
      </w:r>
      <w:r w:rsidRPr="007139CB">
        <w:rPr>
          <w:rFonts w:ascii="Times New Roman" w:hAnsi="Times New Roman" w:cs="Times New Roman"/>
          <w:i/>
          <w:sz w:val="28"/>
          <w:szCs w:val="28"/>
          <w:lang w:val="pl-PL"/>
        </w:rPr>
        <w:t>mellifera</w:t>
      </w:r>
      <w:r w:rsidRPr="00843D15">
        <w:rPr>
          <w:rFonts w:ascii="Times New Roman" w:hAnsi="Times New Roman" w:cs="Times New Roman"/>
          <w:i/>
          <w:sz w:val="28"/>
          <w:szCs w:val="28"/>
        </w:rPr>
        <w:t xml:space="preserve"> </w:t>
      </w:r>
      <w:r w:rsidRPr="007139CB">
        <w:rPr>
          <w:rFonts w:ascii="Times New Roman" w:hAnsi="Times New Roman" w:cs="Times New Roman"/>
          <w:i/>
          <w:sz w:val="28"/>
          <w:szCs w:val="28"/>
        </w:rPr>
        <w:t xml:space="preserve">– </w:t>
      </w:r>
      <w:r w:rsidRPr="007139CB">
        <w:rPr>
          <w:rFonts w:ascii="Times New Roman" w:hAnsi="Times New Roman" w:cs="Times New Roman"/>
          <w:sz w:val="28"/>
          <w:szCs w:val="28"/>
        </w:rPr>
        <w:t xml:space="preserve">перша одомашнена комаха, яка має важливе значення для людини. Утримування бджіл в домашніх умовах та їх селекція були, як правило, спрямовані на декілька бажаних ознак. Завдяки посиленій роботі селекціонерів сформувалися породи бджіл, які відрізняються за забарвленням, розмірами, довжиною хоботка, агресивністю, плодючістю маток та іншими ознаками. За сучасними уявленнями вид </w:t>
      </w:r>
      <w:r w:rsidRPr="007139CB">
        <w:rPr>
          <w:rFonts w:ascii="Times New Roman" w:hAnsi="Times New Roman" w:cs="Times New Roman"/>
          <w:i/>
          <w:sz w:val="28"/>
          <w:szCs w:val="28"/>
        </w:rPr>
        <w:t>Apis mellifera</w:t>
      </w:r>
      <w:r w:rsidRPr="007139CB">
        <w:rPr>
          <w:rFonts w:ascii="Times New Roman" w:hAnsi="Times New Roman" w:cs="Times New Roman"/>
          <w:sz w:val="28"/>
          <w:szCs w:val="28"/>
        </w:rPr>
        <w:t xml:space="preserve"> включає 23 підвиди, з яких на території України зустрічаються чотири: </w:t>
      </w:r>
      <w:r w:rsidRPr="007139CB">
        <w:rPr>
          <w:rFonts w:ascii="Times New Roman" w:hAnsi="Times New Roman" w:cs="Times New Roman"/>
          <w:i/>
          <w:sz w:val="28"/>
          <w:szCs w:val="28"/>
        </w:rPr>
        <w:t>A. mellifera mellifera, A. mellifera carnica</w:t>
      </w:r>
      <w:r w:rsidRPr="007139CB">
        <w:rPr>
          <w:rFonts w:ascii="Times New Roman" w:hAnsi="Times New Roman" w:cs="Times New Roman"/>
          <w:sz w:val="28"/>
          <w:szCs w:val="28"/>
        </w:rPr>
        <w:t>,</w:t>
      </w:r>
      <w:r w:rsidRPr="007139CB">
        <w:rPr>
          <w:rFonts w:ascii="Times New Roman" w:hAnsi="Times New Roman" w:cs="Times New Roman"/>
          <w:i/>
          <w:sz w:val="28"/>
          <w:szCs w:val="28"/>
        </w:rPr>
        <w:t xml:space="preserve"> A. mellifera macedonica</w:t>
      </w:r>
      <w:r w:rsidRPr="007139CB">
        <w:rPr>
          <w:rFonts w:ascii="Times New Roman" w:hAnsi="Times New Roman" w:cs="Times New Roman"/>
          <w:i/>
          <w:iCs/>
          <w:sz w:val="28"/>
          <w:szCs w:val="28"/>
        </w:rPr>
        <w:t xml:space="preserve"> </w:t>
      </w:r>
      <w:r w:rsidRPr="007139CB">
        <w:rPr>
          <w:rFonts w:ascii="Times New Roman" w:hAnsi="Times New Roman" w:cs="Times New Roman"/>
          <w:iCs/>
          <w:sz w:val="28"/>
          <w:szCs w:val="28"/>
        </w:rPr>
        <w:t>та</w:t>
      </w:r>
      <w:r w:rsidRPr="007139CB">
        <w:rPr>
          <w:rFonts w:ascii="Times New Roman" w:hAnsi="Times New Roman" w:cs="Times New Roman"/>
          <w:i/>
          <w:iCs/>
          <w:sz w:val="28"/>
          <w:szCs w:val="28"/>
        </w:rPr>
        <w:t xml:space="preserve"> </w:t>
      </w:r>
      <w:r w:rsidRPr="007139CB">
        <w:rPr>
          <w:rFonts w:ascii="Times New Roman" w:hAnsi="Times New Roman" w:cs="Times New Roman"/>
          <w:i/>
          <w:sz w:val="28"/>
          <w:szCs w:val="28"/>
        </w:rPr>
        <w:t xml:space="preserve">A. mellifera </w:t>
      </w:r>
      <w:r w:rsidRPr="007139CB">
        <w:rPr>
          <w:rFonts w:ascii="Times New Roman" w:hAnsi="Times New Roman" w:cs="Times New Roman"/>
          <w:i/>
          <w:iCs/>
          <w:sz w:val="28"/>
          <w:szCs w:val="28"/>
        </w:rPr>
        <w:t>caucasica</w:t>
      </w:r>
      <w:r w:rsidRPr="007139CB">
        <w:rPr>
          <w:rFonts w:ascii="Times New Roman" w:hAnsi="Times New Roman" w:cs="Times New Roman"/>
          <w:sz w:val="28"/>
          <w:szCs w:val="28"/>
        </w:rPr>
        <w:t xml:space="preserve">. В останні десятиліття в Україні все частіше спостерігається неконтрольоване міжпородне схрещування бджіл, що є небажаним, оскільки призводить до втрати селекційно-цінних ознак і генофонду аборигенних порід, які адаптовані до локальних умов довкілля. </w:t>
      </w:r>
    </w:p>
    <w:p w:rsidR="00C54D27" w:rsidRPr="007139CB" w:rsidRDefault="00C54D27" w:rsidP="00C54D27">
      <w:pPr>
        <w:tabs>
          <w:tab w:val="left" w:pos="2478"/>
        </w:tabs>
        <w:spacing w:after="0" w:line="240"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 xml:space="preserve">Збереження порід </w:t>
      </w:r>
      <w:r w:rsidRPr="007139CB">
        <w:rPr>
          <w:rFonts w:ascii="Times New Roman" w:hAnsi="Times New Roman" w:cs="Times New Roman"/>
          <w:i/>
          <w:sz w:val="28"/>
          <w:szCs w:val="28"/>
        </w:rPr>
        <w:t xml:space="preserve">A. mellifera </w:t>
      </w:r>
      <w:r w:rsidRPr="007139CB">
        <w:rPr>
          <w:rFonts w:ascii="Times New Roman" w:hAnsi="Times New Roman" w:cs="Times New Roman"/>
          <w:sz w:val="28"/>
          <w:szCs w:val="28"/>
        </w:rPr>
        <w:t xml:space="preserve">неможливе без їхньої ідентифікації та моніторингу географічного розповсюдження. Для цього традиційно використовують морфометричний аналіз. Проте часто досліджувані ознаки у гібридних сімей сильно варіюють, що може взагалі унеможливити визначення породної приналежності. У зв’язку з цим, в наш час високої актуальності набуває з’ясування породного складу сімей з використанням молекулярних маркерів. Найбільш часто у якості маркерних використовують ділянки мітохондріального геному, які кодують субодиниці генів ферменту цитохромоксидази (CО). </w:t>
      </w:r>
    </w:p>
    <w:p w:rsidR="00C54D27" w:rsidRPr="007139CB" w:rsidRDefault="00C54D27" w:rsidP="00C54D27">
      <w:pPr>
        <w:tabs>
          <w:tab w:val="left" w:pos="2478"/>
        </w:tabs>
        <w:spacing w:after="0" w:line="240"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 xml:space="preserve">Нами було показано, визначення кубітального індексу не дає можливості однозначно встановити породну приналежність медоносних бджіл, розповсюджених на території України. Більшість популяції медоносних бджіл, які зустрічаються в рівнинних районах України переважно представлені Українською степовою породою та її метизованими формами, яка являє собою </w:t>
      </w:r>
      <w:r w:rsidRPr="007139CB">
        <w:rPr>
          <w:rFonts w:ascii="Times New Roman" w:hAnsi="Times New Roman" w:cs="Times New Roman"/>
          <w:iCs/>
          <w:sz w:val="28"/>
          <w:szCs w:val="28"/>
        </w:rPr>
        <w:t xml:space="preserve">один з екотипів </w:t>
      </w:r>
      <w:r w:rsidRPr="007139CB">
        <w:rPr>
          <w:rFonts w:ascii="Times New Roman" w:hAnsi="Times New Roman" w:cs="Times New Roman"/>
          <w:i/>
          <w:sz w:val="28"/>
          <w:szCs w:val="28"/>
        </w:rPr>
        <w:t>A. m. macedonica</w:t>
      </w:r>
      <w:r w:rsidRPr="007139CB">
        <w:rPr>
          <w:rFonts w:ascii="Times New Roman" w:hAnsi="Times New Roman" w:cs="Times New Roman"/>
          <w:iCs/>
          <w:sz w:val="28"/>
          <w:szCs w:val="28"/>
        </w:rPr>
        <w:t xml:space="preserve">. Передгір’я Карпат становлять західну межу розповсюдження </w:t>
      </w:r>
      <w:r w:rsidRPr="007139CB">
        <w:rPr>
          <w:rFonts w:ascii="Times New Roman" w:hAnsi="Times New Roman" w:cs="Times New Roman"/>
          <w:sz w:val="28"/>
          <w:szCs w:val="28"/>
        </w:rPr>
        <w:t xml:space="preserve">Української степової породи. </w:t>
      </w:r>
      <w:r w:rsidRPr="007139CB">
        <w:rPr>
          <w:rFonts w:ascii="Times New Roman" w:hAnsi="Times New Roman" w:cs="Times New Roman"/>
          <w:sz w:val="28"/>
          <w:szCs w:val="28"/>
        </w:rPr>
        <w:br w:type="page"/>
      </w:r>
    </w:p>
    <w:p w:rsidR="00C54D27" w:rsidRPr="007139CB" w:rsidRDefault="00C54D27" w:rsidP="00C54D27">
      <w:pPr>
        <w:spacing w:after="0" w:line="240" w:lineRule="auto"/>
        <w:ind w:firstLine="567"/>
        <w:jc w:val="center"/>
        <w:rPr>
          <w:rFonts w:ascii="Times New Roman" w:eastAsia="Calibri" w:hAnsi="Times New Roman" w:cs="Times New Roman"/>
          <w:sz w:val="28"/>
          <w:szCs w:val="28"/>
        </w:rPr>
      </w:pPr>
      <w:r w:rsidRPr="007139CB">
        <w:rPr>
          <w:rFonts w:ascii="Times New Roman" w:eastAsia="Calibri" w:hAnsi="Times New Roman" w:cs="Times New Roman"/>
          <w:sz w:val="28"/>
          <w:szCs w:val="28"/>
        </w:rPr>
        <w:lastRenderedPageBreak/>
        <w:t xml:space="preserve">МОРФОМЕТРИЧНІЙ АНАЛІЗ ЛИСТКОВИХ ПЛАСТИНОК  ТА ВМІСТ ХЛОРОФІЛУ А І В ВИДУ </w:t>
      </w:r>
      <w:r w:rsidRPr="007139CB">
        <w:rPr>
          <w:rFonts w:ascii="Times New Roman" w:eastAsia="Calibri" w:hAnsi="Times New Roman" w:cs="Times New Roman"/>
          <w:i/>
          <w:sz w:val="28"/>
          <w:szCs w:val="28"/>
          <w:lang w:val="en-US"/>
        </w:rPr>
        <w:t>T</w:t>
      </w:r>
      <w:r w:rsidRPr="007139CB">
        <w:rPr>
          <w:rFonts w:ascii="Times New Roman" w:eastAsia="Calibri" w:hAnsi="Times New Roman" w:cs="Times New Roman"/>
          <w:i/>
          <w:sz w:val="28"/>
          <w:szCs w:val="28"/>
        </w:rPr>
        <w:t>ilia cordata</w:t>
      </w:r>
      <w:r w:rsidRPr="007139CB">
        <w:rPr>
          <w:rFonts w:ascii="Times New Roman" w:eastAsia="Calibri" w:hAnsi="Times New Roman" w:cs="Times New Roman"/>
          <w:sz w:val="28"/>
          <w:szCs w:val="28"/>
        </w:rPr>
        <w:t xml:space="preserve"> </w:t>
      </w:r>
      <w:r w:rsidRPr="007139CB">
        <w:rPr>
          <w:rFonts w:ascii="Times New Roman" w:eastAsia="Calibri" w:hAnsi="Times New Roman" w:cs="Times New Roman"/>
          <w:sz w:val="28"/>
          <w:szCs w:val="28"/>
          <w:lang w:val="en-US"/>
        </w:rPr>
        <w:t>M</w:t>
      </w:r>
      <w:r w:rsidRPr="007139CB">
        <w:rPr>
          <w:rFonts w:ascii="Times New Roman" w:eastAsia="Calibri" w:hAnsi="Times New Roman" w:cs="Times New Roman"/>
          <w:sz w:val="28"/>
          <w:szCs w:val="28"/>
        </w:rPr>
        <w:t xml:space="preserve">ILL. </w:t>
      </w:r>
      <w:r w:rsidRPr="007139CB">
        <w:rPr>
          <w:rFonts w:ascii="Times New Roman" w:eastAsia="Calibri" w:hAnsi="Times New Roman" w:cs="Times New Roman"/>
          <w:i/>
          <w:sz w:val="28"/>
          <w:szCs w:val="28"/>
        </w:rPr>
        <w:t>(</w:t>
      </w:r>
      <w:r w:rsidRPr="007139CB">
        <w:rPr>
          <w:rFonts w:ascii="Times New Roman" w:eastAsia="Calibri" w:hAnsi="Times New Roman" w:cs="Times New Roman"/>
          <w:i/>
          <w:sz w:val="28"/>
          <w:szCs w:val="28"/>
          <w:lang w:val="en-US"/>
        </w:rPr>
        <w:t>T</w:t>
      </w:r>
      <w:r w:rsidRPr="007139CB">
        <w:rPr>
          <w:rFonts w:ascii="Times New Roman" w:eastAsia="Calibri" w:hAnsi="Times New Roman" w:cs="Times New Roman"/>
          <w:i/>
          <w:sz w:val="28"/>
          <w:szCs w:val="28"/>
        </w:rPr>
        <w:t xml:space="preserve">ILIACEAE) </w:t>
      </w:r>
      <w:r w:rsidRPr="007139CB">
        <w:rPr>
          <w:rFonts w:ascii="Times New Roman" w:eastAsia="Calibri" w:hAnsi="Times New Roman" w:cs="Times New Roman"/>
          <w:sz w:val="28"/>
          <w:szCs w:val="28"/>
        </w:rPr>
        <w:t>В ЕКОТОПАХ М. ЧЕРНІВЦІВ</w:t>
      </w:r>
    </w:p>
    <w:p w:rsidR="00C54D27" w:rsidRPr="007139CB" w:rsidRDefault="00C54D27" w:rsidP="00C54D27">
      <w:pPr>
        <w:spacing w:after="0" w:line="240" w:lineRule="auto"/>
        <w:ind w:firstLine="567"/>
        <w:jc w:val="center"/>
        <w:rPr>
          <w:rFonts w:ascii="Times New Roman" w:eastAsia="Calibri" w:hAnsi="Times New Roman" w:cs="Times New Roman"/>
          <w:sz w:val="28"/>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eastAsia="Calibri" w:hAnsi="Times New Roman" w:cs="Times New Roman"/>
          <w:b/>
          <w:noProof/>
          <w:sz w:val="28"/>
          <w:szCs w:val="28"/>
          <w:lang w:eastAsia="uk-UA"/>
        </w:rPr>
        <w:drawing>
          <wp:anchor distT="0" distB="0" distL="114300" distR="114300" simplePos="0" relativeHeight="251700224" behindDoc="0" locked="0" layoutInCell="1" allowOverlap="1" wp14:anchorId="0E40B813" wp14:editId="63E26D25">
            <wp:simplePos x="0" y="0"/>
            <wp:positionH relativeFrom="column">
              <wp:posOffset>344170</wp:posOffset>
            </wp:positionH>
            <wp:positionV relativeFrom="paragraph">
              <wp:posOffset>59863</wp:posOffset>
            </wp:positionV>
            <wp:extent cx="1456055" cy="1643380"/>
            <wp:effectExtent l="0" t="0" r="0" b="0"/>
            <wp:wrapNone/>
            <wp:docPr id="118" name="Рисунок 118" descr="D:\Poбота Остапюк\КНИЖКИ 2019 РОКУ\ТЕЗИ ВСІХ ПЕРЕМОЖЦІВ II етапу\2 МІСЦЕ\Гарабажів виправлені\51202435_2470237923050186_642302367734379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бота Остапюк\КНИЖКИ 2019 РОКУ\ТЕЗИ ВСІХ ПЕРЕМОЖЦІВ II етапу\2 МІСЦЕ\Гарабажів виправлені\51202435_2470237923050186_6423023677343793152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56055"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Гарабажів Ростислав</w:t>
      </w:r>
      <w:r>
        <w:rPr>
          <w:rFonts w:ascii="Times New Roman" w:eastAsia="Calibri" w:hAnsi="Times New Roman" w:cs="Times New Roman"/>
          <w:noProof/>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учень 10 класу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Чернівецької гімназії № 5</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Наукові керівники</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Халавка Ю.Б.,</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заступник директо</w:t>
      </w:r>
      <w:r>
        <w:rPr>
          <w:rFonts w:ascii="Times New Roman" w:eastAsia="Calibri" w:hAnsi="Times New Roman" w:cs="Times New Roman"/>
          <w:noProof/>
          <w:color w:val="000000" w:themeColor="text1"/>
          <w:sz w:val="24"/>
          <w:szCs w:val="24"/>
        </w:rPr>
        <w:t xml:space="preserve">ра Інституту біології,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 xml:space="preserve">хімії та </w:t>
      </w:r>
      <w:r w:rsidRPr="007139CB">
        <w:rPr>
          <w:rFonts w:ascii="Times New Roman" w:eastAsia="Calibri" w:hAnsi="Times New Roman" w:cs="Times New Roman"/>
          <w:noProof/>
          <w:color w:val="000000" w:themeColor="text1"/>
          <w:sz w:val="24"/>
          <w:szCs w:val="24"/>
        </w:rPr>
        <w:t xml:space="preserve">біоресурсів </w:t>
      </w:r>
    </w:p>
    <w:p w:rsidR="00C54D27" w:rsidRDefault="00C54D27" w:rsidP="00C54D27">
      <w:pPr>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ЧНУ іме</w:t>
      </w:r>
      <w:r>
        <w:rPr>
          <w:rFonts w:ascii="Times New Roman" w:eastAsia="Calibri" w:hAnsi="Times New Roman" w:cs="Times New Roman"/>
          <w:noProof/>
          <w:color w:val="000000" w:themeColor="text1"/>
          <w:sz w:val="24"/>
          <w:szCs w:val="24"/>
        </w:rPr>
        <w:t>ні Ю.Федьковича, доцент, к.х.н.,</w:t>
      </w:r>
    </w:p>
    <w:p w:rsidR="00C54D27" w:rsidRPr="007139CB" w:rsidRDefault="00C54D27" w:rsidP="00C54D27">
      <w:pPr>
        <w:spacing w:after="0" w:line="240" w:lineRule="auto"/>
        <w:ind w:left="3402"/>
        <w:rPr>
          <w:rFonts w:ascii="Times New Roman" w:eastAsia="Calibri" w:hAnsi="Times New Roman" w:cs="Times New Roman"/>
          <w:sz w:val="24"/>
          <w:szCs w:val="24"/>
        </w:rPr>
      </w:pPr>
      <w:r w:rsidRPr="007139CB">
        <w:rPr>
          <w:rFonts w:ascii="Times New Roman" w:eastAsia="Calibri" w:hAnsi="Times New Roman" w:cs="Times New Roman"/>
          <w:sz w:val="24"/>
          <w:szCs w:val="24"/>
        </w:rPr>
        <w:t xml:space="preserve">Котик Н.І., </w:t>
      </w:r>
    </w:p>
    <w:p w:rsidR="00C54D27" w:rsidRPr="007139CB" w:rsidRDefault="00C54D27" w:rsidP="00C54D27">
      <w:pPr>
        <w:spacing w:after="0" w:line="240" w:lineRule="auto"/>
        <w:ind w:left="3402"/>
        <w:rPr>
          <w:rFonts w:ascii="Times New Roman" w:eastAsia="Calibri" w:hAnsi="Times New Roman" w:cs="Times New Roman"/>
          <w:b/>
          <w:sz w:val="28"/>
          <w:szCs w:val="28"/>
        </w:rPr>
      </w:pPr>
      <w:r w:rsidRPr="007139CB">
        <w:rPr>
          <w:rFonts w:ascii="Times New Roman" w:eastAsia="Calibri" w:hAnsi="Times New Roman" w:cs="Times New Roman"/>
          <w:sz w:val="24"/>
          <w:szCs w:val="24"/>
        </w:rPr>
        <w:t>вчитель біології Чернівецької гімназії № 5</w:t>
      </w:r>
    </w:p>
    <w:p w:rsidR="00C54D27" w:rsidRPr="007139CB" w:rsidRDefault="00C54D27" w:rsidP="00C54D27">
      <w:pPr>
        <w:spacing w:after="0" w:line="240" w:lineRule="auto"/>
        <w:ind w:left="3402"/>
        <w:rPr>
          <w:rFonts w:ascii="Times New Roman" w:eastAsia="Calibri" w:hAnsi="Times New Roman" w:cs="Times New Roman"/>
          <w:b/>
          <w:sz w:val="28"/>
          <w:szCs w:val="28"/>
        </w:rPr>
      </w:pPr>
    </w:p>
    <w:p w:rsidR="00C54D27" w:rsidRPr="007139CB" w:rsidRDefault="00C54D27" w:rsidP="00C54D27">
      <w:pPr>
        <w:spacing w:after="0"/>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 xml:space="preserve">Метою роботи стало вивчення змін морфометричних показників  листків </w:t>
      </w:r>
      <w:r w:rsidRPr="007139CB">
        <w:rPr>
          <w:rFonts w:ascii="Times New Roman" w:eastAsia="Calibri" w:hAnsi="Times New Roman" w:cs="Times New Roman"/>
          <w:i/>
          <w:sz w:val="28"/>
          <w:szCs w:val="28"/>
        </w:rPr>
        <w:t>T.cordata</w:t>
      </w:r>
      <w:r w:rsidRPr="007139CB">
        <w:rPr>
          <w:rFonts w:ascii="Times New Roman" w:eastAsia="Calibri" w:hAnsi="Times New Roman" w:cs="Times New Roman"/>
          <w:sz w:val="28"/>
          <w:szCs w:val="28"/>
        </w:rPr>
        <w:t xml:space="preserve"> і вмісту в них хлорофілу а і b в антропогенних  умовах м. Чернівців.</w:t>
      </w:r>
    </w:p>
    <w:p w:rsidR="00C54D27" w:rsidRPr="007139CB" w:rsidRDefault="00C54D27" w:rsidP="00C54D27">
      <w:pPr>
        <w:spacing w:after="0"/>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 xml:space="preserve">Практичне значення полягає в застосуванні методу фітоіндикації у поєднанні з спектрофотометричним вмістом хлорофілу в листках </w:t>
      </w:r>
      <w:r w:rsidRPr="007139CB">
        <w:rPr>
          <w:rFonts w:ascii="Times New Roman" w:eastAsia="Calibri" w:hAnsi="Times New Roman" w:cs="Times New Roman"/>
          <w:i/>
          <w:sz w:val="28"/>
          <w:szCs w:val="28"/>
        </w:rPr>
        <w:t>T.cordata</w:t>
      </w:r>
      <w:r w:rsidRPr="007139CB">
        <w:rPr>
          <w:rFonts w:ascii="Times New Roman" w:eastAsia="Calibri" w:hAnsi="Times New Roman" w:cs="Times New Roman"/>
          <w:sz w:val="28"/>
          <w:szCs w:val="28"/>
        </w:rPr>
        <w:t xml:space="preserve"> для оцінки стану забруднення екотопів м. Чернівці та апробація можливості застосовуваня цих методик при вивчені шкільного курсу біології.</w:t>
      </w:r>
    </w:p>
    <w:p w:rsidR="00C54D27" w:rsidRPr="007139CB" w:rsidRDefault="00C54D27" w:rsidP="00C54D27">
      <w:pPr>
        <w:spacing w:after="0"/>
        <w:ind w:firstLine="709"/>
        <w:contextualSpacing/>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 xml:space="preserve">Проведені дослідження та статистичний аналіз основних морфометричних параметрів листкової пластинки </w:t>
      </w:r>
      <w:r w:rsidRPr="007139CB">
        <w:rPr>
          <w:rFonts w:ascii="Times New Roman" w:eastAsia="Calibri" w:hAnsi="Times New Roman" w:cs="Times New Roman"/>
          <w:i/>
          <w:sz w:val="28"/>
          <w:szCs w:val="28"/>
        </w:rPr>
        <w:t>T. cordata</w:t>
      </w:r>
      <w:r w:rsidRPr="007139CB">
        <w:rPr>
          <w:rFonts w:ascii="Times New Roman" w:eastAsia="Calibri" w:hAnsi="Times New Roman" w:cs="Times New Roman"/>
          <w:sz w:val="28"/>
          <w:szCs w:val="28"/>
        </w:rPr>
        <w:t xml:space="preserve"> показав значне варіювання параметрів у різних місцях зростання липи, зокрема у порівнянні з еталонною точкою (г. Цецино). </w:t>
      </w:r>
    </w:p>
    <w:p w:rsidR="00C54D27" w:rsidRPr="007139CB" w:rsidRDefault="00C54D27" w:rsidP="00C54D27">
      <w:pPr>
        <w:autoSpaceDE w:val="0"/>
        <w:autoSpaceDN w:val="0"/>
        <w:adjustRightInd w:val="0"/>
        <w:spacing w:after="0"/>
        <w:ind w:firstLine="709"/>
        <w:contextualSpacing/>
        <w:jc w:val="both"/>
        <w:rPr>
          <w:rFonts w:ascii="Times New Roman" w:eastAsia="Calibri" w:hAnsi="Times New Roman" w:cs="Times New Roman"/>
          <w:bCs/>
          <w:color w:val="000000"/>
          <w:sz w:val="28"/>
          <w:szCs w:val="28"/>
          <w:lang w:eastAsia="uk-UA"/>
        </w:rPr>
      </w:pPr>
      <w:r w:rsidRPr="007139CB">
        <w:rPr>
          <w:rFonts w:ascii="Times New Roman" w:eastAsia="Calibri" w:hAnsi="Times New Roman" w:cs="Times New Roman"/>
          <w:sz w:val="28"/>
          <w:szCs w:val="28"/>
        </w:rPr>
        <w:t xml:space="preserve">Серед вивчених нами морфометричних параметрів листків </w:t>
      </w:r>
      <w:r w:rsidRPr="007139CB">
        <w:rPr>
          <w:rFonts w:ascii="Times New Roman" w:eastAsia="Calibri" w:hAnsi="Times New Roman" w:cs="Times New Roman"/>
          <w:i/>
          <w:sz w:val="28"/>
          <w:szCs w:val="28"/>
        </w:rPr>
        <w:t>T. cordata</w:t>
      </w:r>
      <w:r w:rsidRPr="007139CB">
        <w:rPr>
          <w:rFonts w:ascii="Times New Roman" w:eastAsia="Calibri" w:hAnsi="Times New Roman" w:cs="Times New Roman"/>
          <w:sz w:val="28"/>
          <w:szCs w:val="28"/>
        </w:rPr>
        <w:t xml:space="preserve"> більш сталими морфометричними ознаками є ширина листкової пластинки та довжина черешка, в той час як довжина листкової пластини, кількість продихів і площа листка є варіабельними, і більш залежні від онтогенетичних особливостей рослини.</w:t>
      </w:r>
    </w:p>
    <w:p w:rsidR="00C54D27" w:rsidRPr="007139CB" w:rsidRDefault="00C54D27" w:rsidP="00C54D27">
      <w:pPr>
        <w:autoSpaceDE w:val="0"/>
        <w:autoSpaceDN w:val="0"/>
        <w:adjustRightInd w:val="0"/>
        <w:spacing w:after="0"/>
        <w:ind w:firstLine="709"/>
        <w:contextualSpacing/>
        <w:jc w:val="both"/>
        <w:rPr>
          <w:rFonts w:ascii="Times New Roman" w:eastAsia="Calibri" w:hAnsi="Times New Roman" w:cs="Times New Roman"/>
          <w:color w:val="000000"/>
          <w:sz w:val="28"/>
          <w:szCs w:val="28"/>
        </w:rPr>
      </w:pPr>
      <w:r w:rsidRPr="007139CB">
        <w:rPr>
          <w:rFonts w:ascii="Times New Roman" w:eastAsia="Calibri" w:hAnsi="Times New Roman" w:cs="Times New Roman"/>
          <w:sz w:val="28"/>
          <w:szCs w:val="28"/>
          <w:lang w:eastAsia="ru-RU"/>
        </w:rPr>
        <w:t xml:space="preserve">Дослідження вмісту хлорофілу а і </w:t>
      </w:r>
      <w:r w:rsidRPr="007139CB">
        <w:rPr>
          <w:rFonts w:ascii="Times New Roman" w:eastAsia="Calibri" w:hAnsi="Times New Roman" w:cs="Times New Roman"/>
          <w:sz w:val="28"/>
          <w:szCs w:val="28"/>
          <w:lang w:val="en-US" w:eastAsia="ru-RU"/>
        </w:rPr>
        <w:t>b</w:t>
      </w:r>
      <w:r w:rsidRPr="007139CB">
        <w:rPr>
          <w:rFonts w:ascii="Times New Roman" w:eastAsia="Calibri" w:hAnsi="Times New Roman" w:cs="Times New Roman"/>
          <w:sz w:val="28"/>
          <w:szCs w:val="28"/>
          <w:lang w:eastAsia="ru-RU"/>
        </w:rPr>
        <w:t xml:space="preserve"> показало, що під впливом техногенних навантажень в зеленій масі рослин зменшується вміст хлорофілу а. Максимальний його вміст фіксуємо у листках, зібраних </w:t>
      </w:r>
      <w:r w:rsidRPr="007139CB">
        <w:rPr>
          <w:rFonts w:ascii="Times New Roman" w:eastAsia="Calibri" w:hAnsi="Times New Roman" w:cs="Times New Roman"/>
          <w:color w:val="000000"/>
          <w:sz w:val="28"/>
          <w:szCs w:val="28"/>
        </w:rPr>
        <w:t xml:space="preserve">у точці г. Цецино – </w:t>
      </w:r>
      <w:r w:rsidRPr="007139CB">
        <w:rPr>
          <w:rFonts w:ascii="Times New Roman" w:eastAsia="Calibri" w:hAnsi="Times New Roman" w:cs="Times New Roman"/>
          <w:sz w:val="28"/>
          <w:szCs w:val="28"/>
          <w:lang w:eastAsia="ru-RU"/>
        </w:rPr>
        <w:t>10.1</w:t>
      </w:r>
      <w:r w:rsidRPr="007139CB">
        <w:rPr>
          <w:rFonts w:ascii="Times New Roman" w:eastAsia="Calibri" w:hAnsi="Times New Roman" w:cs="Times New Roman"/>
          <w:color w:val="000000"/>
          <w:sz w:val="28"/>
          <w:szCs w:val="28"/>
        </w:rPr>
        <w:t>, а мінімальний – у точках Цегельного заводу №</w:t>
      </w:r>
      <w:r>
        <w:rPr>
          <w:rFonts w:ascii="Times New Roman" w:eastAsia="Calibri" w:hAnsi="Times New Roman" w:cs="Times New Roman"/>
          <w:color w:val="000000"/>
          <w:sz w:val="28"/>
          <w:szCs w:val="28"/>
        </w:rPr>
        <w:t xml:space="preserve"> </w:t>
      </w:r>
      <w:r w:rsidRPr="007139CB">
        <w:rPr>
          <w:rFonts w:ascii="Times New Roman" w:eastAsia="Calibri" w:hAnsi="Times New Roman" w:cs="Times New Roman"/>
          <w:color w:val="000000"/>
          <w:sz w:val="28"/>
          <w:szCs w:val="28"/>
        </w:rPr>
        <w:t>3 і Центральної площі міста Чернівців – 7,4. Встановлено, що для дерев з більшою площею листкової пластини питомий вміст обох хлорофілів є більшим.</w:t>
      </w:r>
      <w:r w:rsidRPr="007139CB">
        <w:rPr>
          <w:rFonts w:ascii="Times New Roman" w:eastAsia="Calibri" w:hAnsi="Times New Roman" w:cs="Times New Roman"/>
          <w:color w:val="000000"/>
          <w:sz w:val="28"/>
          <w:szCs w:val="28"/>
        </w:rPr>
        <w:br w:type="page"/>
      </w:r>
    </w:p>
    <w:p w:rsidR="00C54D27" w:rsidRPr="007139CB" w:rsidRDefault="00C54D27" w:rsidP="00C54D27">
      <w:pPr>
        <w:spacing w:after="0" w:line="240" w:lineRule="auto"/>
        <w:ind w:firstLine="709"/>
        <w:jc w:val="center"/>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lastRenderedPageBreak/>
        <w:t>ПЕРШІ ВІДОМОСТІ ПРО СКЛАД МАКРОМІЦЕТІВ УРОЧИЩА ВАДІВКА (ПУТИЛЬСЬКИЙ Р-Н ЧЕРНІВЕЦЬКОЇ ОБЛ.)</w:t>
      </w:r>
    </w:p>
    <w:p w:rsidR="00C54D27" w:rsidRPr="007139CB" w:rsidRDefault="00C54D27" w:rsidP="00C54D27">
      <w:pPr>
        <w:spacing w:after="0" w:line="240" w:lineRule="auto"/>
        <w:ind w:firstLine="709"/>
        <w:jc w:val="center"/>
        <w:rPr>
          <w:rFonts w:ascii="Times New Roman" w:eastAsia="Times New Roman" w:hAnsi="Times New Roman" w:cs="Times New Roman"/>
          <w:sz w:val="28"/>
          <w:szCs w:val="28"/>
          <w:lang w:eastAsia="uk-UA"/>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eastAsia="Times New Roman" w:hAnsi="Times New Roman" w:cs="Times New Roman"/>
          <w:noProof/>
          <w:sz w:val="28"/>
          <w:szCs w:val="28"/>
          <w:lang w:eastAsia="uk-UA"/>
        </w:rPr>
        <w:drawing>
          <wp:anchor distT="0" distB="0" distL="114300" distR="114300" simplePos="0" relativeHeight="251713536" behindDoc="0" locked="0" layoutInCell="1" allowOverlap="1" wp14:anchorId="0081FFC8" wp14:editId="163E5F3F">
            <wp:simplePos x="0" y="0"/>
            <wp:positionH relativeFrom="column">
              <wp:posOffset>321575</wp:posOffset>
            </wp:positionH>
            <wp:positionV relativeFrom="paragraph">
              <wp:posOffset>69584</wp:posOffset>
            </wp:positionV>
            <wp:extent cx="1507355" cy="1520456"/>
            <wp:effectExtent l="0" t="0" r="0" b="3810"/>
            <wp:wrapNone/>
            <wp:docPr id="119" name="Рисунок 119" descr="D:\Poбота Остапюк\КНИЖКИ 2019 РОКУ\ТЕЗИ ВСІХ ПЕРЕМОЖЦІВ II етапу\3 МІСЦЕ\Скрипчук\51524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бота Остапюк\КНИЖКИ 2019 РОКУ\ТЕЗИ ВСІХ ПЕРЕМОЖЦІВ II етапу\3 МІСЦЕ\Скрипчук\515240694.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07355" cy="15204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Скрипчук Владислав</w:t>
      </w:r>
      <w:r>
        <w:rPr>
          <w:rFonts w:ascii="Times New Roman" w:eastAsia="Calibri" w:hAnsi="Times New Roman" w:cs="Times New Roman"/>
          <w:noProof/>
          <w:color w:val="000000" w:themeColor="text1"/>
          <w:sz w:val="24"/>
          <w:szCs w:val="24"/>
        </w:rPr>
        <w:t>,</w:t>
      </w:r>
    </w:p>
    <w:p w:rsidR="00C54D27" w:rsidRPr="007139CB" w:rsidRDefault="00C54D27" w:rsidP="00C54D27">
      <w:pPr>
        <w:autoSpaceDE w:val="0"/>
        <w:autoSpaceDN w:val="0"/>
        <w:adjustRightInd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учень 11 класу </w:t>
      </w:r>
    </w:p>
    <w:p w:rsidR="00C54D27" w:rsidRPr="007139CB" w:rsidRDefault="00C54D27" w:rsidP="00C54D27">
      <w:pPr>
        <w:autoSpaceDE w:val="0"/>
        <w:autoSpaceDN w:val="0"/>
        <w:adjustRightInd w:val="0"/>
        <w:spacing w:after="0" w:line="240" w:lineRule="auto"/>
        <w:ind w:left="3402"/>
        <w:jc w:val="both"/>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Дихтинецької ЗОШ І-ІІІ ст.</w:t>
      </w:r>
    </w:p>
    <w:p w:rsidR="00C54D27" w:rsidRPr="007139CB" w:rsidRDefault="00C54D27" w:rsidP="00C54D27">
      <w:pPr>
        <w:autoSpaceDE w:val="0"/>
        <w:autoSpaceDN w:val="0"/>
        <w:adjustRightInd w:val="0"/>
        <w:spacing w:after="0" w:line="240" w:lineRule="auto"/>
        <w:ind w:left="3402"/>
        <w:jc w:val="both"/>
        <w:rPr>
          <w:rFonts w:ascii="Times New Roman" w:eastAsia="Calibri" w:hAnsi="Times New Roman" w:cs="Times New Roman"/>
          <w:noProof/>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Савчук М.М.,</w:t>
      </w:r>
    </w:p>
    <w:p w:rsidR="00C54D27" w:rsidRDefault="00C54D27" w:rsidP="00C54D27">
      <w:pPr>
        <w:widowControl w:val="0"/>
        <w:spacing w:after="0" w:line="240" w:lineRule="auto"/>
        <w:ind w:left="3402"/>
        <w:jc w:val="both"/>
      </w:pPr>
      <w:r w:rsidRPr="007139CB">
        <w:rPr>
          <w:rFonts w:ascii="Times New Roman" w:eastAsia="Times New Roman" w:hAnsi="Times New Roman" w:cs="Times New Roman"/>
          <w:sz w:val="24"/>
          <w:szCs w:val="24"/>
          <w:lang w:eastAsia="uk-UA"/>
        </w:rPr>
        <w:t>вчитель біології</w:t>
      </w:r>
      <w:r>
        <w:rPr>
          <w:rFonts w:ascii="Times New Roman" w:eastAsia="Times New Roman" w:hAnsi="Times New Roman" w:cs="Times New Roman"/>
          <w:sz w:val="24"/>
          <w:szCs w:val="24"/>
          <w:lang w:eastAsia="uk-UA"/>
        </w:rPr>
        <w:t xml:space="preserve"> Дихтинецької ЗОШ І-ІІІ ст.</w:t>
      </w:r>
    </w:p>
    <w:p w:rsidR="00C54D27" w:rsidRPr="00657030" w:rsidRDefault="00C54D27" w:rsidP="00C54D27">
      <w:pPr>
        <w:widowControl w:val="0"/>
        <w:spacing w:after="0" w:line="240" w:lineRule="auto"/>
        <w:ind w:left="3402"/>
        <w:jc w:val="both"/>
      </w:pPr>
      <w:r w:rsidRPr="007139CB">
        <w:rPr>
          <w:rFonts w:ascii="Times New Roman" w:eastAsia="Times New Roman" w:hAnsi="Times New Roman" w:cs="Times New Roman"/>
          <w:b/>
          <w:sz w:val="24"/>
          <w:szCs w:val="24"/>
          <w:lang w:eastAsia="uk-UA"/>
        </w:rPr>
        <w:t xml:space="preserve">Науковий консультант: </w:t>
      </w:r>
    </w:p>
    <w:p w:rsidR="00C54D27" w:rsidRPr="007139CB"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Гребенщиков В.О., </w:t>
      </w:r>
    </w:p>
    <w:p w:rsidR="00C54D27" w:rsidRPr="007139CB"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старший науковий співробітник НПП «Черемоський»</w:t>
      </w:r>
    </w:p>
    <w:p w:rsidR="00C54D27"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p>
    <w:p w:rsidR="00C54D27" w:rsidRPr="007139CB"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p>
    <w:p w:rsidR="00C54D27" w:rsidRPr="007139CB" w:rsidRDefault="00C54D27" w:rsidP="00C54D27">
      <w:pPr>
        <w:spacing w:after="0" w:line="360" w:lineRule="auto"/>
        <w:ind w:firstLine="709"/>
        <w:jc w:val="both"/>
        <w:rPr>
          <w:rFonts w:ascii="Times New Roman" w:eastAsia="Times New Roman" w:hAnsi="Times New Roman" w:cs="Times New Roman"/>
          <w:bCs/>
          <w:sz w:val="28"/>
          <w:szCs w:val="28"/>
          <w:lang w:eastAsia="uk-UA"/>
        </w:rPr>
      </w:pPr>
      <w:r w:rsidRPr="007139CB">
        <w:rPr>
          <w:rFonts w:ascii="Times New Roman" w:eastAsia="Times New Roman" w:hAnsi="Times New Roman" w:cs="Times New Roman"/>
          <w:sz w:val="28"/>
          <w:szCs w:val="28"/>
          <w:lang w:eastAsia="uk-UA"/>
        </w:rPr>
        <w:t>Завданням роботи було дослідження мікобіоти урочища Вадівка маршрутним методом. Протягом</w:t>
      </w:r>
      <w:r w:rsidRPr="007139CB">
        <w:rPr>
          <w:rFonts w:ascii="Times New Roman" w:eastAsia="Times New Roman" w:hAnsi="Times New Roman" w:cs="Times New Roman"/>
          <w:color w:val="FF0000"/>
          <w:sz w:val="28"/>
          <w:szCs w:val="28"/>
          <w:lang w:eastAsia="uk-UA"/>
        </w:rPr>
        <w:t xml:space="preserve"> </w:t>
      </w:r>
      <w:r w:rsidRPr="007139CB">
        <w:rPr>
          <w:rFonts w:ascii="Times New Roman" w:eastAsia="Times New Roman" w:hAnsi="Times New Roman" w:cs="Times New Roman"/>
          <w:sz w:val="28"/>
          <w:szCs w:val="28"/>
          <w:lang w:eastAsia="uk-UA"/>
        </w:rPr>
        <w:t xml:space="preserve">періоду 2017 та 2018 рр. (з 10 жовтня по </w:t>
      </w:r>
      <w:r>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sz w:val="28"/>
          <w:szCs w:val="28"/>
          <w:lang w:eastAsia="uk-UA"/>
        </w:rPr>
        <w:t>22 листопада) був здійснений збір плодових тіл грибів та спорокарпів грибоподібних організмів у лісовому угрупуванні площею 4 км</w:t>
      </w:r>
      <w:r w:rsidRPr="007139CB">
        <w:rPr>
          <w:rFonts w:ascii="Times New Roman" w:eastAsia="Times New Roman" w:hAnsi="Times New Roman" w:cs="Times New Roman"/>
          <w:sz w:val="28"/>
          <w:szCs w:val="28"/>
          <w:vertAlign w:val="superscript"/>
          <w:lang w:eastAsia="uk-UA"/>
        </w:rPr>
        <w:t>2</w:t>
      </w:r>
      <w:r w:rsidRPr="007139CB">
        <w:rPr>
          <w:rFonts w:ascii="Times New Roman" w:eastAsia="Times New Roman" w:hAnsi="Times New Roman" w:cs="Times New Roman"/>
          <w:sz w:val="28"/>
          <w:szCs w:val="28"/>
          <w:lang w:eastAsia="uk-UA"/>
        </w:rPr>
        <w:t>. Увага автора була зосереджена насамперед</w:t>
      </w:r>
      <w:r w:rsidRPr="007139CB">
        <w:rPr>
          <w:rFonts w:ascii="Times New Roman" w:eastAsia="Times New Roman" w:hAnsi="Times New Roman" w:cs="Times New Roman"/>
          <w:color w:val="FF0000"/>
          <w:sz w:val="28"/>
          <w:szCs w:val="28"/>
          <w:lang w:eastAsia="uk-UA"/>
        </w:rPr>
        <w:t xml:space="preserve"> </w:t>
      </w:r>
      <w:r w:rsidRPr="007139CB">
        <w:rPr>
          <w:rFonts w:ascii="Times New Roman" w:eastAsia="Times New Roman" w:hAnsi="Times New Roman" w:cs="Times New Roman"/>
          <w:sz w:val="28"/>
          <w:szCs w:val="28"/>
          <w:lang w:eastAsia="uk-UA"/>
        </w:rPr>
        <w:t xml:space="preserve">на </w:t>
      </w:r>
      <w:r w:rsidRPr="007139CB">
        <w:rPr>
          <w:rFonts w:ascii="Times New Roman" w:eastAsia="Times New Roman" w:hAnsi="Times New Roman" w:cs="Times New Roman"/>
          <w:color w:val="000000"/>
          <w:sz w:val="28"/>
          <w:szCs w:val="28"/>
          <w:lang w:eastAsia="uk-UA"/>
        </w:rPr>
        <w:t>практичних завданнях, т</w:t>
      </w:r>
      <w:r w:rsidRPr="007139CB">
        <w:rPr>
          <w:rFonts w:ascii="Times New Roman" w:eastAsia="Times New Roman" w:hAnsi="Times New Roman" w:cs="Times New Roman"/>
          <w:sz w:val="28"/>
          <w:szCs w:val="28"/>
          <w:lang w:eastAsia="uk-UA"/>
        </w:rPr>
        <w:t xml:space="preserve">аких як: </w:t>
      </w:r>
      <w:r w:rsidRPr="007139CB">
        <w:rPr>
          <w:rFonts w:ascii="Times New Roman" w:eastAsia="Times New Roman" w:hAnsi="Times New Roman" w:cs="Times New Roman"/>
          <w:bCs/>
          <w:sz w:val="28"/>
          <w:szCs w:val="28"/>
          <w:lang w:eastAsia="uk-UA"/>
        </w:rPr>
        <w:t xml:space="preserve">зібрати зразки макроміцетів у різні пори року, ідентифікувати зібрані зразки, підготувати зразки до інсерації в фунгарій. </w:t>
      </w:r>
    </w:p>
    <w:p w:rsidR="00C54D27" w:rsidRPr="007139CB" w:rsidRDefault="00C54D27" w:rsidP="00C54D27">
      <w:pPr>
        <w:spacing w:after="0" w:line="360" w:lineRule="auto"/>
        <w:ind w:firstLine="709"/>
        <w:jc w:val="both"/>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t xml:space="preserve">Систематичне дослідження мікобіоти території Путильського р-ну до 2015 р. не проводилося, в останні роки увага дослідників була зосереджена тільки на території </w:t>
      </w:r>
      <w:r w:rsidRPr="007139CB">
        <w:rPr>
          <w:rFonts w:ascii="Times New Roman" w:eastAsia="Times New Roman" w:hAnsi="Times New Roman" w:cs="Times New Roman"/>
          <w:bCs/>
          <w:sz w:val="28"/>
          <w:szCs w:val="28"/>
          <w:lang w:eastAsia="uk-UA"/>
        </w:rPr>
        <w:t>НПП «Черемоський»</w:t>
      </w:r>
      <w:r w:rsidRPr="007139CB">
        <w:rPr>
          <w:rFonts w:ascii="Times New Roman" w:eastAsia="Times New Roman" w:hAnsi="Times New Roman" w:cs="Times New Roman"/>
          <w:sz w:val="28"/>
          <w:szCs w:val="28"/>
          <w:lang w:eastAsia="uk-UA"/>
        </w:rPr>
        <w:t>. Решта території району практично не обстежувалася. Саме цим визначається актуальність даного</w:t>
      </w:r>
      <w:r w:rsidRPr="007139CB">
        <w:rPr>
          <w:rFonts w:ascii="Times New Roman" w:eastAsia="Times New Roman" w:hAnsi="Times New Roman" w:cs="Times New Roman"/>
          <w:color w:val="FF0000"/>
          <w:sz w:val="28"/>
          <w:szCs w:val="28"/>
          <w:lang w:eastAsia="uk-UA"/>
        </w:rPr>
        <w:t xml:space="preserve"> </w:t>
      </w:r>
      <w:r w:rsidRPr="007139CB">
        <w:rPr>
          <w:rFonts w:ascii="Times New Roman" w:eastAsia="Times New Roman" w:hAnsi="Times New Roman" w:cs="Times New Roman"/>
          <w:sz w:val="28"/>
          <w:szCs w:val="28"/>
          <w:lang w:eastAsia="uk-UA"/>
        </w:rPr>
        <w:t xml:space="preserve">дослідження. Враховуючи отримані результати, можна зробити висновок, що урочище Вадівка може слугувати моделлю лісового масиву, який піддається систематичному антропогенному впливу, в тому числі й на види мікобіоти. Доцільно продовжити дослідження грибів цього урочища для повнішого виявлення їхнього складу та проведення ґрунтовного мікофлористичного аналізу. </w:t>
      </w:r>
    </w:p>
    <w:p w:rsidR="00C54D27" w:rsidRPr="007139CB" w:rsidRDefault="00C54D27" w:rsidP="00C54D27">
      <w:pPr>
        <w:spacing w:after="0" w:line="360" w:lineRule="auto"/>
        <w:ind w:firstLine="709"/>
        <w:jc w:val="both"/>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t xml:space="preserve">З метою збереження рідкісного виду </w:t>
      </w:r>
      <w:r w:rsidRPr="007139CB">
        <w:rPr>
          <w:rFonts w:ascii="Times New Roman" w:eastAsia="Times New Roman" w:hAnsi="Times New Roman" w:cs="Times New Roman"/>
          <w:i/>
          <w:sz w:val="28"/>
          <w:szCs w:val="28"/>
          <w:lang w:eastAsia="uk-UA"/>
        </w:rPr>
        <w:t>Сatathelasma imperial</w:t>
      </w:r>
      <w:r w:rsidRPr="007139CB">
        <w:rPr>
          <w:rFonts w:ascii="Times New Roman" w:eastAsia="Times New Roman" w:hAnsi="Times New Roman" w:cs="Times New Roman"/>
          <w:i/>
          <w:sz w:val="28"/>
          <w:szCs w:val="28"/>
          <w:lang w:val="en-US" w:eastAsia="uk-UA"/>
        </w:rPr>
        <w:t>e</w:t>
      </w:r>
      <w:r w:rsidRPr="007139CB">
        <w:rPr>
          <w:rFonts w:ascii="Times New Roman" w:eastAsia="Times New Roman" w:hAnsi="Times New Roman" w:cs="Times New Roman"/>
          <w:sz w:val="28"/>
          <w:szCs w:val="28"/>
          <w:lang w:eastAsia="uk-UA"/>
        </w:rPr>
        <w:t>, внесеного до Червоної книги України, слід провадити роз’яснювальну роботу щодо необхідності його охорони.</w:t>
      </w:r>
    </w:p>
    <w:p w:rsidR="00C54D27" w:rsidRPr="00D245BE" w:rsidRDefault="00C54D27" w:rsidP="00C54D27">
      <w:pPr>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br w:type="page"/>
      </w:r>
      <w:r w:rsidRPr="007139CB">
        <w:rPr>
          <w:rFonts w:ascii="Times New Roman" w:eastAsia="Times New Roman" w:hAnsi="Times New Roman" w:cs="Times New Roman"/>
          <w:sz w:val="28"/>
          <w:szCs w:val="28"/>
          <w:lang w:eastAsia="uk-UA"/>
        </w:rPr>
        <w:lastRenderedPageBreak/>
        <w:t>МІРМЕКОФАУНА НАЦІОНАЛЬНОГО ПРИРОДНОГО ПАРКУ «ВИЖНИЦЬКИЙ»</w:t>
      </w:r>
    </w:p>
    <w:p w:rsidR="00C54D27" w:rsidRPr="007139CB" w:rsidRDefault="00C54D27" w:rsidP="00C54D27">
      <w:pPr>
        <w:spacing w:after="0" w:line="240" w:lineRule="auto"/>
        <w:ind w:firstLine="709"/>
        <w:jc w:val="center"/>
        <w:rPr>
          <w:rFonts w:ascii="Times New Roman" w:eastAsia="Times New Roman" w:hAnsi="Times New Roman" w:cs="Times New Roman"/>
          <w:sz w:val="28"/>
          <w:szCs w:val="28"/>
          <w:lang w:eastAsia="uk-UA"/>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cs="Times New Roman"/>
          <w:b/>
          <w:noProof/>
          <w:color w:val="000000" w:themeColor="text1"/>
          <w:sz w:val="24"/>
          <w:szCs w:val="24"/>
          <w:lang w:eastAsia="uk-UA"/>
        </w:rPr>
        <w:drawing>
          <wp:anchor distT="0" distB="0" distL="114300" distR="114300" simplePos="0" relativeHeight="251701248" behindDoc="0" locked="0" layoutInCell="1" allowOverlap="1" wp14:anchorId="71D8A137" wp14:editId="1EADC291">
            <wp:simplePos x="0" y="0"/>
            <wp:positionH relativeFrom="column">
              <wp:posOffset>322949</wp:posOffset>
            </wp:positionH>
            <wp:positionV relativeFrom="paragraph">
              <wp:posOffset>58953</wp:posOffset>
            </wp:positionV>
            <wp:extent cx="1435396" cy="1616148"/>
            <wp:effectExtent l="0" t="0" r="0" b="3175"/>
            <wp:wrapNone/>
            <wp:docPr id="120" name="Рисунок 120" descr="D:\Poбота Остапюк\КНИЖКИ 2019 РОКУ\ТЕЗИ ВСІХ ПЕРЕМОЖЦІВ II етапу\3 МІСЦЕ\Курилюк\IMG_20190411_1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3 МІСЦЕ\Курилюк\IMG_20190411_10253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0793"/>
                    <a:stretch/>
                  </pic:blipFill>
                  <pic:spPr bwMode="auto">
                    <a:xfrm>
                      <a:off x="0" y="0"/>
                      <a:ext cx="1440534" cy="1621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Курилюк Ангеліна</w:t>
      </w:r>
      <w:r>
        <w:rPr>
          <w:rFonts w:ascii="Times New Roman" w:eastAsia="Calibri" w:hAnsi="Times New Roman" w:cs="Times New Roman"/>
          <w:noProof/>
          <w:color w:val="000000" w:themeColor="text1"/>
          <w:sz w:val="24"/>
          <w:szCs w:val="24"/>
        </w:rPr>
        <w:t>,</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9 класу </w:t>
      </w:r>
    </w:p>
    <w:p w:rsidR="00C54D27" w:rsidRPr="007139CB" w:rsidRDefault="00C54D27" w:rsidP="00C54D27">
      <w:pPr>
        <w:spacing w:after="0" w:line="240" w:lineRule="auto"/>
        <w:ind w:left="3402"/>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НВК «Берегометська гімназія»</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Наукові керівники</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Тимочко Л.І., </w:t>
      </w: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Times New Roman" w:hAnsi="Times New Roman" w:cs="Times New Roman"/>
          <w:sz w:val="24"/>
          <w:szCs w:val="24"/>
          <w:lang w:eastAsia="uk-UA"/>
        </w:rPr>
        <w:t xml:space="preserve">асистент </w:t>
      </w:r>
      <w:r w:rsidRPr="007139CB">
        <w:rPr>
          <w:rFonts w:ascii="Times New Roman" w:eastAsia="Calibri" w:hAnsi="Times New Roman" w:cs="Times New Roman"/>
          <w:noProof/>
          <w:color w:val="000000" w:themeColor="text1"/>
          <w:sz w:val="24"/>
          <w:szCs w:val="24"/>
        </w:rPr>
        <w:t xml:space="preserve">Інституту біології, хімії та біоресурсів </w:t>
      </w:r>
    </w:p>
    <w:p w:rsidR="00C54D27" w:rsidRDefault="00C54D27" w:rsidP="00C54D27">
      <w:pPr>
        <w:widowControl w:val="0"/>
        <w:spacing w:after="0" w:line="240" w:lineRule="auto"/>
        <w:ind w:left="3402"/>
        <w:rPr>
          <w:rFonts w:ascii="Times New Roman" w:eastAsia="Times New Roman" w:hAnsi="Times New Roman" w:cs="Times New Roman"/>
          <w:sz w:val="24"/>
          <w:szCs w:val="24"/>
          <w:lang w:eastAsia="uk-UA"/>
        </w:rPr>
      </w:pPr>
      <w:r w:rsidRPr="007139CB">
        <w:rPr>
          <w:rFonts w:ascii="Times New Roman" w:eastAsia="Calibri" w:hAnsi="Times New Roman" w:cs="Times New Roman"/>
          <w:noProof/>
          <w:color w:val="000000" w:themeColor="text1"/>
          <w:sz w:val="24"/>
          <w:szCs w:val="24"/>
        </w:rPr>
        <w:t>ЧН</w:t>
      </w:r>
      <w:r>
        <w:rPr>
          <w:rFonts w:ascii="Times New Roman" w:eastAsia="Calibri" w:hAnsi="Times New Roman" w:cs="Times New Roman"/>
          <w:noProof/>
          <w:color w:val="000000" w:themeColor="text1"/>
          <w:sz w:val="24"/>
          <w:szCs w:val="24"/>
        </w:rPr>
        <w:t>У імені Ю.</w:t>
      </w:r>
      <w:r w:rsidRPr="007139CB">
        <w:rPr>
          <w:rFonts w:ascii="Times New Roman" w:eastAsia="Calibri" w:hAnsi="Times New Roman" w:cs="Times New Roman"/>
          <w:noProof/>
          <w:color w:val="000000" w:themeColor="text1"/>
          <w:sz w:val="24"/>
          <w:szCs w:val="24"/>
        </w:rPr>
        <w:t>Федьковича</w:t>
      </w:r>
      <w:r>
        <w:rPr>
          <w:rFonts w:ascii="Times New Roman" w:eastAsia="Times New Roman" w:hAnsi="Times New Roman" w:cs="Times New Roman"/>
          <w:sz w:val="24"/>
          <w:szCs w:val="24"/>
          <w:lang w:eastAsia="uk-UA"/>
        </w:rPr>
        <w:t>, к.б.н.,</w:t>
      </w:r>
    </w:p>
    <w:p w:rsidR="00C54D27" w:rsidRPr="007139CB" w:rsidRDefault="00C54D27" w:rsidP="00C54D27">
      <w:pPr>
        <w:spacing w:after="0" w:line="240" w:lineRule="auto"/>
        <w:ind w:left="3402"/>
        <w:jc w:val="both"/>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 xml:space="preserve">Головатюк Л.В., </w:t>
      </w:r>
    </w:p>
    <w:p w:rsidR="00C54D27" w:rsidRPr="007139CB" w:rsidRDefault="00C54D27" w:rsidP="00C54D27">
      <w:pPr>
        <w:spacing w:after="0" w:line="240" w:lineRule="auto"/>
        <w:ind w:left="3402"/>
        <w:jc w:val="both"/>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провідний фахівець з екоосвіти НПП «Вижницький»</w:t>
      </w:r>
      <w:r>
        <w:rPr>
          <w:rFonts w:ascii="Times New Roman" w:eastAsia="Times New Roman" w:hAnsi="Times New Roman" w:cs="Times New Roman"/>
          <w:noProof/>
          <w:sz w:val="24"/>
          <w:szCs w:val="24"/>
          <w:lang w:eastAsia="ru-RU"/>
        </w:rPr>
        <w:t>,</w:t>
      </w:r>
    </w:p>
    <w:p w:rsidR="00C54D27" w:rsidRPr="007139CB" w:rsidRDefault="00C54D27" w:rsidP="00C54D27">
      <w:pPr>
        <w:spacing w:after="0" w:line="240" w:lineRule="auto"/>
        <w:ind w:left="3402"/>
        <w:jc w:val="both"/>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 xml:space="preserve">Граб В.Д., </w:t>
      </w:r>
    </w:p>
    <w:p w:rsidR="00C54D27" w:rsidRPr="007139CB" w:rsidRDefault="00C54D27" w:rsidP="00C54D27">
      <w:pPr>
        <w:spacing w:after="0" w:line="240" w:lineRule="auto"/>
        <w:ind w:left="3402"/>
        <w:jc w:val="both"/>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вчитель біології НВК «Берегометська гімназія»</w:t>
      </w:r>
    </w:p>
    <w:p w:rsidR="00C54D27" w:rsidRPr="007139CB" w:rsidRDefault="00C54D27" w:rsidP="00C54D27">
      <w:pPr>
        <w:spacing w:after="0"/>
        <w:ind w:firstLine="709"/>
        <w:jc w:val="both"/>
        <w:rPr>
          <w:rFonts w:ascii="Times New Roman" w:eastAsia="Times New Roman" w:hAnsi="Times New Roman" w:cs="Times New Roman"/>
          <w:b/>
          <w:sz w:val="28"/>
          <w:szCs w:val="28"/>
          <w:lang w:eastAsia="uk-UA"/>
        </w:rPr>
      </w:pPr>
    </w:p>
    <w:p w:rsidR="00C54D27" w:rsidRDefault="00C54D27" w:rsidP="00C54D27">
      <w:pPr>
        <w:spacing w:after="0"/>
        <w:ind w:firstLine="720"/>
        <w:jc w:val="both"/>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t xml:space="preserve">Незважаючи на </w:t>
      </w:r>
      <w:r w:rsidRPr="007139CB">
        <w:rPr>
          <w:rFonts w:ascii="Times New Roman" w:eastAsia="Times New Roman" w:hAnsi="Times New Roman" w:cs="Times New Roman" w:hint="eastAsia"/>
          <w:sz w:val="28"/>
          <w:szCs w:val="28"/>
          <w:lang w:eastAsia="uk-UA"/>
        </w:rPr>
        <w:t>досить</w:t>
      </w:r>
      <w:r w:rsidRPr="007139CB">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hint="eastAsia"/>
          <w:sz w:val="28"/>
          <w:szCs w:val="28"/>
          <w:lang w:eastAsia="uk-UA"/>
        </w:rPr>
        <w:t>високий</w:t>
      </w:r>
      <w:r w:rsidRPr="007139CB">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hint="eastAsia"/>
          <w:sz w:val="28"/>
          <w:szCs w:val="28"/>
          <w:lang w:eastAsia="uk-UA"/>
        </w:rPr>
        <w:t>рівень</w:t>
      </w:r>
      <w:r w:rsidRPr="007139CB">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hint="eastAsia"/>
          <w:sz w:val="28"/>
          <w:szCs w:val="28"/>
          <w:lang w:eastAsia="uk-UA"/>
        </w:rPr>
        <w:t>вивчення</w:t>
      </w:r>
      <w:r w:rsidRPr="007139CB">
        <w:rPr>
          <w:rFonts w:ascii="Times New Roman" w:eastAsia="Times New Roman" w:hAnsi="Times New Roman" w:cs="Times New Roman"/>
          <w:sz w:val="28"/>
          <w:szCs w:val="28"/>
          <w:lang w:eastAsia="uk-UA"/>
        </w:rPr>
        <w:t xml:space="preserve"> мірмекофауни України в цілому, видовий склад мурашок Українських Карпат, зокрема, НПП «Вижницький»  </w:t>
      </w:r>
      <w:r w:rsidRPr="007139CB">
        <w:rPr>
          <w:rFonts w:ascii="Times New Roman" w:eastAsia="Times New Roman" w:hAnsi="Times New Roman" w:cs="Times New Roman" w:hint="eastAsia"/>
          <w:sz w:val="28"/>
          <w:szCs w:val="28"/>
          <w:lang w:eastAsia="uk-UA"/>
        </w:rPr>
        <w:t>досліджен</w:t>
      </w:r>
      <w:r w:rsidRPr="007139CB">
        <w:rPr>
          <w:rFonts w:ascii="Times New Roman" w:eastAsia="Times New Roman" w:hAnsi="Times New Roman" w:cs="Times New Roman"/>
          <w:sz w:val="28"/>
          <w:szCs w:val="28"/>
          <w:lang w:eastAsia="uk-UA"/>
        </w:rPr>
        <w:t xml:space="preserve">о </w:t>
      </w:r>
      <w:r w:rsidRPr="007139CB">
        <w:rPr>
          <w:rFonts w:ascii="Times New Roman" w:eastAsia="Times New Roman" w:hAnsi="Times New Roman" w:cs="Times New Roman" w:hint="eastAsia"/>
          <w:sz w:val="28"/>
          <w:szCs w:val="28"/>
          <w:lang w:eastAsia="uk-UA"/>
        </w:rPr>
        <w:t>недостатньо</w:t>
      </w:r>
      <w:r w:rsidRPr="007139CB">
        <w:rPr>
          <w:rFonts w:ascii="Times New Roman" w:eastAsia="Times New Roman" w:hAnsi="Times New Roman" w:cs="Times New Roman"/>
          <w:sz w:val="28"/>
          <w:szCs w:val="28"/>
          <w:lang w:eastAsia="uk-UA"/>
        </w:rPr>
        <w:t xml:space="preserve">. Тому актуальним було вивчення видового складу та особливостей поширення форміцид Національного природного парку «Вижницький». </w:t>
      </w:r>
    </w:p>
    <w:p w:rsidR="00C54D27" w:rsidRPr="007139CB" w:rsidRDefault="00C54D27" w:rsidP="00C54D27">
      <w:pPr>
        <w:spacing w:after="0"/>
        <w:ind w:firstLine="720"/>
        <w:jc w:val="both"/>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t>Основні завдання дослідження: встановити фонові види мурашок НПП «Вижницький»; провести ареалогічний аналіз та з`ясувати екологічні особливості мурашок досліджуваного регіону; дослідити динамічну щільність мурашок у різних рослинних формаціях, проаналізувати ієрархічні ранги видів в багатовидових угрупованнях мурашок.</w:t>
      </w:r>
    </w:p>
    <w:p w:rsidR="00C54D27" w:rsidRPr="007139CB" w:rsidRDefault="00C54D27" w:rsidP="00C54D27">
      <w:pPr>
        <w:spacing w:after="0"/>
        <w:ind w:firstLine="720"/>
        <w:jc w:val="both"/>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t xml:space="preserve">З`ясовано, що мірмекофауна НПП «Вижницький» за попередніми даними налічує 8 видів з 4-х родів та 2-х підродин: </w:t>
      </w:r>
      <w:r w:rsidRPr="007139CB">
        <w:rPr>
          <w:rFonts w:ascii="Times New Roman" w:eastAsia="Times New Roman" w:hAnsi="Times New Roman" w:cs="Times New Roman"/>
          <w:i/>
          <w:sz w:val="28"/>
          <w:szCs w:val="28"/>
          <w:lang w:val="en-US" w:eastAsia="uk-UA"/>
        </w:rPr>
        <w:t>Formicinae</w:t>
      </w:r>
      <w:r w:rsidRPr="007139CB">
        <w:rPr>
          <w:rFonts w:ascii="Times New Roman" w:eastAsia="Times New Roman" w:hAnsi="Times New Roman" w:cs="Times New Roman"/>
          <w:sz w:val="28"/>
          <w:szCs w:val="28"/>
          <w:lang w:eastAsia="uk-UA"/>
        </w:rPr>
        <w:t xml:space="preserve"> та </w:t>
      </w:r>
      <w:r w:rsidRPr="007139CB">
        <w:rPr>
          <w:rFonts w:ascii="Times New Roman" w:eastAsia="Times New Roman" w:hAnsi="Times New Roman" w:cs="Times New Roman"/>
          <w:i/>
          <w:sz w:val="28"/>
          <w:szCs w:val="28"/>
          <w:lang w:val="en-US" w:eastAsia="uk-UA"/>
        </w:rPr>
        <w:t>Myrmicinae</w:t>
      </w:r>
      <w:r w:rsidRPr="007139CB">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sz w:val="28"/>
          <w:szCs w:val="28"/>
        </w:rPr>
        <w:t xml:space="preserve">Виявлені види мурашок досліджуваного регіону належать до 3-х типів ареалів </w:t>
      </w:r>
      <w:r w:rsidRPr="007139CB">
        <w:rPr>
          <w:rFonts w:ascii="Times New Roman" w:eastAsia="TimesNewRoman" w:hAnsi="Times New Roman" w:cs="Times New Roman"/>
          <w:sz w:val="28"/>
          <w:szCs w:val="28"/>
          <w:lang w:eastAsia="ru-RU"/>
        </w:rPr>
        <w:t>(транспалеарктичний (північний та південний) та європейсько-кавказький)</w:t>
      </w:r>
      <w:r w:rsidRPr="007139CB">
        <w:rPr>
          <w:rFonts w:ascii="Times New Roman" w:eastAsia="Times New Roman" w:hAnsi="Times New Roman" w:cs="Times New Roman"/>
          <w:sz w:val="28"/>
          <w:szCs w:val="28"/>
        </w:rPr>
        <w:t xml:space="preserve">, що входять до двох фауногенетичних класів: </w:t>
      </w:r>
      <w:r w:rsidRPr="007139CB">
        <w:rPr>
          <w:rFonts w:ascii="Times New Roman" w:eastAsia="TimesNewRoman" w:hAnsi="Times New Roman" w:cs="Times New Roman"/>
          <w:sz w:val="28"/>
          <w:szCs w:val="28"/>
          <w:lang w:eastAsia="ru-RU"/>
        </w:rPr>
        <w:t>зони хвойних лісів та зони мішаних і широколистяних лісів.</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sz w:val="28"/>
          <w:szCs w:val="28"/>
        </w:rPr>
        <w:t xml:space="preserve">7 із виявлених видів – герпетобіонти, лише </w:t>
      </w:r>
      <w:r w:rsidRPr="007139CB">
        <w:rPr>
          <w:rFonts w:ascii="Times New Roman" w:eastAsia="Times New Roman" w:hAnsi="Times New Roman" w:cs="Times New Roman"/>
          <w:i/>
          <w:sz w:val="28"/>
          <w:szCs w:val="28"/>
          <w:lang w:val="en-US"/>
        </w:rPr>
        <w:t>L</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i/>
          <w:sz w:val="28"/>
          <w:szCs w:val="28"/>
          <w:lang w:val="en-US"/>
        </w:rPr>
        <w:t>flavus</w:t>
      </w:r>
      <w:r w:rsidRPr="007139CB">
        <w:rPr>
          <w:rFonts w:ascii="Times New Roman" w:eastAsia="Times New Roman" w:hAnsi="Times New Roman" w:cs="Times New Roman"/>
          <w:sz w:val="28"/>
          <w:szCs w:val="28"/>
        </w:rPr>
        <w:t xml:space="preserve"> – геобіонт. </w:t>
      </w:r>
    </w:p>
    <w:p w:rsidR="00C54D27" w:rsidRPr="007139CB" w:rsidRDefault="00C54D27" w:rsidP="00C54D27">
      <w:pPr>
        <w:spacing w:after="0"/>
        <w:ind w:firstLine="720"/>
        <w:jc w:val="both"/>
        <w:rPr>
          <w:rFonts w:ascii="Times New Roman" w:eastAsia="Times New Roman" w:hAnsi="Times New Roman" w:cs="Times New Roman"/>
          <w:sz w:val="28"/>
          <w:szCs w:val="28"/>
        </w:rPr>
      </w:pPr>
      <w:r w:rsidRPr="007139CB">
        <w:rPr>
          <w:rFonts w:ascii="Times New Roman" w:eastAsia="Times New Roman" w:hAnsi="Times New Roman" w:cs="Times New Roman"/>
          <w:sz w:val="28"/>
          <w:szCs w:val="28"/>
        </w:rPr>
        <w:t xml:space="preserve">Динамічна щільність фуражирів </w:t>
      </w:r>
      <w:r w:rsidRPr="007139CB">
        <w:rPr>
          <w:rFonts w:ascii="Times New Roman" w:eastAsia="Times New Roman" w:hAnsi="Times New Roman" w:cs="Times New Roman"/>
          <w:i/>
          <w:sz w:val="28"/>
          <w:szCs w:val="28"/>
        </w:rPr>
        <w:t>Formica rufa</w:t>
      </w:r>
      <w:r w:rsidRPr="007139CB">
        <w:rPr>
          <w:rFonts w:ascii="Times New Roman" w:eastAsia="Times New Roman" w:hAnsi="Times New Roman" w:cs="Times New Roman"/>
          <w:sz w:val="28"/>
          <w:szCs w:val="28"/>
        </w:rPr>
        <w:t xml:space="preserve"> та </w:t>
      </w:r>
      <w:r w:rsidRPr="007139CB">
        <w:rPr>
          <w:rFonts w:ascii="Times New Roman" w:eastAsia="Times New Roman" w:hAnsi="Times New Roman" w:cs="Times New Roman"/>
          <w:i/>
          <w:sz w:val="28"/>
          <w:szCs w:val="28"/>
          <w:lang w:val="en-US"/>
        </w:rPr>
        <w:t>Lasius</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i/>
          <w:sz w:val="28"/>
          <w:szCs w:val="28"/>
          <w:lang w:val="en-US"/>
        </w:rPr>
        <w:t>flavus</w:t>
      </w:r>
      <w:r w:rsidRPr="007139CB">
        <w:rPr>
          <w:rFonts w:ascii="Times New Roman" w:eastAsia="Times New Roman" w:hAnsi="Times New Roman" w:cs="Times New Roman"/>
          <w:sz w:val="28"/>
          <w:szCs w:val="28"/>
        </w:rPr>
        <w:t xml:space="preserve"> не зазнавала достовірних змін впродовж періоду досліду; </w:t>
      </w:r>
      <w:r w:rsidRPr="007139CB">
        <w:rPr>
          <w:rFonts w:ascii="Times New Roman" w:eastAsia="Times New Roman" w:hAnsi="Times New Roman" w:cs="Times New Roman"/>
          <w:i/>
          <w:sz w:val="28"/>
          <w:szCs w:val="28"/>
        </w:rPr>
        <w:t xml:space="preserve">Formica </w:t>
      </w:r>
      <w:r w:rsidRPr="007139CB">
        <w:rPr>
          <w:rFonts w:ascii="Times New Roman" w:eastAsia="Times New Roman" w:hAnsi="Times New Roman" w:cs="Times New Roman"/>
          <w:i/>
          <w:sz w:val="28"/>
          <w:szCs w:val="28"/>
          <w:lang w:val="en-US"/>
        </w:rPr>
        <w:t>cunicularia</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sz w:val="28"/>
          <w:szCs w:val="28"/>
        </w:rPr>
        <w:t xml:space="preserve"> достовірно знижувалася у липні та зростала у серпні. Динамічна щільність </w:t>
      </w:r>
      <w:r w:rsidRPr="007139CB">
        <w:rPr>
          <w:rFonts w:ascii="Times New Roman" w:eastAsia="Times New Roman" w:hAnsi="Times New Roman" w:cs="Times New Roman"/>
          <w:i/>
          <w:sz w:val="28"/>
          <w:szCs w:val="28"/>
          <w:lang w:val="en-US"/>
        </w:rPr>
        <w:t>Lasius</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i/>
          <w:sz w:val="28"/>
          <w:szCs w:val="28"/>
          <w:lang w:val="en-US"/>
        </w:rPr>
        <w:t>niger</w:t>
      </w:r>
      <w:r w:rsidRPr="007139CB">
        <w:rPr>
          <w:rFonts w:ascii="Times New Roman" w:eastAsia="Times New Roman" w:hAnsi="Times New Roman" w:cs="Times New Roman"/>
          <w:i/>
          <w:sz w:val="28"/>
          <w:szCs w:val="28"/>
        </w:rPr>
        <w:t xml:space="preserve"> </w:t>
      </w:r>
      <w:r w:rsidRPr="007139CB">
        <w:rPr>
          <w:rFonts w:ascii="Times New Roman" w:eastAsia="Times New Roman" w:hAnsi="Times New Roman" w:cs="Times New Roman"/>
          <w:sz w:val="28"/>
          <w:szCs w:val="28"/>
        </w:rPr>
        <w:t>у липні істотно знижувалася та залишалася стабільною у серпні.</w:t>
      </w:r>
      <w:r w:rsidRPr="007139CB">
        <w:rPr>
          <w:rFonts w:ascii="Times New Roman" w:eastAsia="Times New Roman" w:hAnsi="Times New Roman" w:cs="Times New Roman"/>
          <w:sz w:val="28"/>
          <w:szCs w:val="28"/>
          <w:lang w:eastAsia="uk-UA"/>
        </w:rPr>
        <w:t xml:space="preserve"> </w:t>
      </w:r>
      <w:r w:rsidRPr="007139CB">
        <w:rPr>
          <w:rFonts w:ascii="Times New Roman" w:eastAsia="Times New Roman" w:hAnsi="Times New Roman" w:cs="Times New Roman"/>
          <w:sz w:val="28"/>
          <w:szCs w:val="28"/>
        </w:rPr>
        <w:t>Виявлено наступні типи ієрархічної структури угруповань мурашок у дослідженому регіоні: монодомінантна (мішаний ліс), бідомінантна (природні луки) та «бездомінантна» (пасовищні луки).</w:t>
      </w:r>
    </w:p>
    <w:p w:rsidR="00C54D27" w:rsidRPr="007139CB" w:rsidRDefault="00C54D27" w:rsidP="00C54D27">
      <w:pPr>
        <w:rPr>
          <w:rFonts w:ascii="Times New Roman" w:eastAsia="Times New Roman" w:hAnsi="Times New Roman" w:cs="Times New Roman"/>
          <w:sz w:val="28"/>
          <w:szCs w:val="28"/>
        </w:rPr>
      </w:pPr>
      <w:r w:rsidRPr="007139CB">
        <w:rPr>
          <w:rFonts w:ascii="Times New Roman" w:eastAsia="Times New Roman" w:hAnsi="Times New Roman" w:cs="Times New Roman"/>
          <w:sz w:val="28"/>
          <w:szCs w:val="28"/>
        </w:rPr>
        <w:br w:type="page"/>
      </w:r>
    </w:p>
    <w:p w:rsidR="00C54D27" w:rsidRPr="007139CB" w:rsidRDefault="00C54D27" w:rsidP="00C54D27">
      <w:pPr>
        <w:ind w:firstLine="720"/>
        <w:jc w:val="center"/>
        <w:rPr>
          <w:rFonts w:ascii="Times New Roman" w:eastAsia="Times New Roman" w:hAnsi="Times New Roman" w:cs="Times New Roman"/>
          <w:sz w:val="28"/>
          <w:szCs w:val="28"/>
          <w:lang w:eastAsia="uk-UA"/>
        </w:rPr>
      </w:pPr>
      <w:r w:rsidRPr="007139CB">
        <w:rPr>
          <w:rFonts w:ascii="Times New Roman" w:eastAsia="Times New Roman" w:hAnsi="Times New Roman" w:cs="Times New Roman"/>
          <w:sz w:val="28"/>
          <w:szCs w:val="28"/>
          <w:lang w:eastAsia="uk-UA"/>
        </w:rPr>
        <w:lastRenderedPageBreak/>
        <w:t>ДОСЛІДЖЕННЯ СТАНУ ПОПУЛЯЦІЇ ХОВРАХА ЄВРОПЕЙСЬКОГО</w:t>
      </w:r>
      <w:r w:rsidRPr="007139CB">
        <w:rPr>
          <w:rFonts w:ascii="Times New Roman" w:eastAsia="Times New Roman" w:hAnsi="Times New Roman" w:cs="Times New Roman"/>
          <w:sz w:val="28"/>
          <w:szCs w:val="28"/>
          <w:lang w:eastAsia="uk-UA"/>
        </w:rPr>
        <w:br/>
        <w:t>НА ТЕРИТОРІЇ КЕЛЬМЕНЕЦЬКОГО РАЙОНУ</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noProof/>
          <w:lang w:eastAsia="uk-UA"/>
        </w:rPr>
        <w:drawing>
          <wp:anchor distT="0" distB="0" distL="114300" distR="114300" simplePos="0" relativeHeight="251702272" behindDoc="0" locked="0" layoutInCell="1" allowOverlap="1" wp14:anchorId="0B0DEF0C" wp14:editId="309865F1">
            <wp:simplePos x="0" y="0"/>
            <wp:positionH relativeFrom="column">
              <wp:posOffset>354847</wp:posOffset>
            </wp:positionH>
            <wp:positionV relativeFrom="paragraph">
              <wp:posOffset>31264</wp:posOffset>
            </wp:positionV>
            <wp:extent cx="1433648" cy="1765004"/>
            <wp:effectExtent l="0" t="0" r="0" b="6985"/>
            <wp:wrapNone/>
            <wp:docPr id="121" name="Рисунок 121" descr="Описание: C:\Documents and Settings\Администратор\Рабочий стол\Робота зі сканером\10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Администратор\Рабочий стол\Робота зі сканером\10 095.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38775" t="44395" r="45956" b="41949"/>
                    <a:stretch/>
                  </pic:blipFill>
                  <pic:spPr bwMode="auto">
                    <a:xfrm>
                      <a:off x="0" y="0"/>
                      <a:ext cx="1435709" cy="17675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Гермак Юлія</w:t>
      </w:r>
      <w:r>
        <w:rPr>
          <w:rFonts w:ascii="Times New Roman" w:eastAsia="Calibri" w:hAnsi="Times New Roman" w:cs="Times New Roman"/>
          <w:noProof/>
          <w:color w:val="000000" w:themeColor="text1"/>
          <w:sz w:val="24"/>
          <w:szCs w:val="24"/>
        </w:rPr>
        <w:t>,</w:t>
      </w:r>
    </w:p>
    <w:p w:rsidR="00C54D27" w:rsidRPr="007139CB" w:rsidRDefault="00C54D27" w:rsidP="00C54D27">
      <w:pPr>
        <w:autoSpaceDE w:val="0"/>
        <w:autoSpaceDN w:val="0"/>
        <w:adjustRightInd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10 класу </w:t>
      </w:r>
    </w:p>
    <w:p w:rsidR="00C54D27" w:rsidRPr="007139CB" w:rsidRDefault="00C54D27" w:rsidP="00C54D27">
      <w:pPr>
        <w:autoSpaceDE w:val="0"/>
        <w:autoSpaceDN w:val="0"/>
        <w:adjustRightInd w:val="0"/>
        <w:spacing w:after="0" w:line="240" w:lineRule="auto"/>
        <w:ind w:left="3402"/>
        <w:jc w:val="both"/>
        <w:rPr>
          <w:rFonts w:ascii="Times New Roman" w:eastAsia="Calibri" w:hAnsi="Times New Roman" w:cs="Times New Roman"/>
          <w:bCs/>
          <w:sz w:val="24"/>
          <w:szCs w:val="24"/>
        </w:rPr>
      </w:pPr>
      <w:r w:rsidRPr="007139CB">
        <w:rPr>
          <w:rFonts w:ascii="Times New Roman" w:eastAsia="Calibri" w:hAnsi="Times New Roman" w:cs="Times New Roman"/>
          <w:bCs/>
          <w:sz w:val="24"/>
          <w:szCs w:val="24"/>
        </w:rPr>
        <w:t>Кельменецького ліцею-опорного закладу</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Наукові керівники</w:t>
      </w:r>
      <w:r w:rsidRPr="007139CB">
        <w:rPr>
          <w:rFonts w:ascii="Times New Roman" w:hAnsi="Times New Roman" w:cs="Times New Roman"/>
          <w:color w:val="000000" w:themeColor="text1"/>
          <w:sz w:val="24"/>
          <w:szCs w:val="24"/>
        </w:rPr>
        <w:t>:</w:t>
      </w:r>
    </w:p>
    <w:p w:rsidR="00C54D27" w:rsidRPr="007139CB" w:rsidRDefault="00C54D27" w:rsidP="00C54D27">
      <w:pPr>
        <w:widowControl w:val="0"/>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Ткач С.А.,</w:t>
      </w:r>
    </w:p>
    <w:p w:rsidR="00C54D27"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вчитель біології </w:t>
      </w:r>
    </w:p>
    <w:p w:rsidR="00C54D27" w:rsidRPr="007139CB" w:rsidRDefault="00C54D27" w:rsidP="00C54D27">
      <w:pPr>
        <w:spacing w:after="0" w:line="240" w:lineRule="auto"/>
        <w:ind w:left="3402"/>
        <w:jc w:val="both"/>
        <w:rPr>
          <w:rFonts w:ascii="Times New Roman" w:hAnsi="Times New Roman"/>
          <w:sz w:val="24"/>
          <w:szCs w:val="24"/>
        </w:rPr>
      </w:pPr>
      <w:r w:rsidRPr="007139CB">
        <w:rPr>
          <w:rFonts w:ascii="Times New Roman" w:hAnsi="Times New Roman"/>
          <w:sz w:val="24"/>
          <w:szCs w:val="24"/>
        </w:rPr>
        <w:t>Кельменецького ліцею-опорного закладу</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Білівська В.Ю., </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молодший науковий співробітник Хотинського НПП</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p>
    <w:p w:rsidR="00C54D27" w:rsidRPr="007139CB"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p>
    <w:p w:rsidR="00C54D27" w:rsidRPr="007139CB" w:rsidRDefault="00C54D27" w:rsidP="00C54D27">
      <w:pPr>
        <w:spacing w:after="0" w:line="252" w:lineRule="auto"/>
        <w:ind w:firstLine="709"/>
        <w:jc w:val="both"/>
        <w:rPr>
          <w:rFonts w:ascii="Times New Roman" w:hAnsi="Times New Roman"/>
          <w:sz w:val="28"/>
          <w:szCs w:val="28"/>
        </w:rPr>
      </w:pPr>
      <w:r w:rsidRPr="007139CB">
        <w:rPr>
          <w:rFonts w:ascii="Times New Roman" w:hAnsi="Times New Roman"/>
          <w:sz w:val="28"/>
          <w:szCs w:val="28"/>
        </w:rPr>
        <w:t xml:space="preserve">У зв'язку з господарською діяльністю людини, інтенсивним розорюванням земель, збільшенням кількості ВРХ, отар овець та інших штучних заходів по знищенню кількості видів, з лісостепового природного комплексу Прут-Дністровського межиріччя зник Ховрах європейський. Сучасний природоохоронний статус даного виду – зниклий. Але кілька років назад з'явилась інформація про те, що вздовж берегів Дністра є кілька сімей даного виду. </w:t>
      </w:r>
    </w:p>
    <w:p w:rsidR="00C54D27" w:rsidRPr="007139CB" w:rsidRDefault="00C54D27" w:rsidP="00C54D27">
      <w:pPr>
        <w:spacing w:after="0" w:line="252" w:lineRule="auto"/>
        <w:ind w:firstLine="709"/>
        <w:jc w:val="both"/>
        <w:rPr>
          <w:rFonts w:ascii="Times New Roman" w:hAnsi="Times New Roman"/>
          <w:sz w:val="28"/>
          <w:szCs w:val="28"/>
        </w:rPr>
      </w:pPr>
      <w:r w:rsidRPr="007139CB">
        <w:rPr>
          <w:rFonts w:ascii="Times New Roman" w:hAnsi="Times New Roman"/>
          <w:sz w:val="28"/>
          <w:szCs w:val="28"/>
        </w:rPr>
        <w:t xml:space="preserve">Мета роботи. Вивчити локалізації популяцій Ховраха європейського на території Кельменецького району. </w:t>
      </w:r>
    </w:p>
    <w:p w:rsidR="00C54D27" w:rsidRPr="007139CB" w:rsidRDefault="00C54D27" w:rsidP="00C54D27">
      <w:pPr>
        <w:spacing w:after="0" w:line="252" w:lineRule="auto"/>
        <w:ind w:firstLine="709"/>
        <w:jc w:val="both"/>
        <w:rPr>
          <w:rFonts w:ascii="Times New Roman" w:hAnsi="Times New Roman"/>
          <w:sz w:val="28"/>
          <w:szCs w:val="28"/>
        </w:rPr>
      </w:pPr>
      <w:r w:rsidRPr="007139CB">
        <w:rPr>
          <w:rFonts w:ascii="Times New Roman" w:hAnsi="Times New Roman"/>
          <w:sz w:val="28"/>
          <w:szCs w:val="28"/>
        </w:rPr>
        <w:t xml:space="preserve">Для реалізації мети були поставлені наступні завдання: </w:t>
      </w:r>
    </w:p>
    <w:p w:rsidR="00C54D27" w:rsidRPr="007139CB" w:rsidRDefault="00C54D27" w:rsidP="00C54D27">
      <w:pPr>
        <w:spacing w:after="0" w:line="252" w:lineRule="auto"/>
        <w:ind w:firstLine="708"/>
        <w:jc w:val="both"/>
        <w:rPr>
          <w:rFonts w:ascii="Times New Roman" w:hAnsi="Times New Roman"/>
          <w:sz w:val="28"/>
          <w:szCs w:val="28"/>
        </w:rPr>
      </w:pPr>
      <w:r w:rsidRPr="007139CB">
        <w:rPr>
          <w:rFonts w:ascii="Times New Roman" w:eastAsia="Calibri" w:hAnsi="Times New Roman" w:cs="Times New Roman"/>
          <w:color w:val="000000"/>
          <w:sz w:val="28"/>
          <w:szCs w:val="28"/>
        </w:rPr>
        <w:t xml:space="preserve">– </w:t>
      </w:r>
      <w:r w:rsidRPr="007139CB">
        <w:rPr>
          <w:rFonts w:ascii="Times New Roman" w:hAnsi="Times New Roman"/>
          <w:sz w:val="28"/>
          <w:szCs w:val="28"/>
        </w:rPr>
        <w:t>вивчити за літературними джерелами історію формування природних комплексів Прут-Дністровського межиріччя;</w:t>
      </w:r>
    </w:p>
    <w:p w:rsidR="00C54D27" w:rsidRPr="007139CB" w:rsidRDefault="00C54D27" w:rsidP="00C54D27">
      <w:pPr>
        <w:spacing w:after="0" w:line="252" w:lineRule="auto"/>
        <w:ind w:firstLine="708"/>
        <w:jc w:val="both"/>
        <w:rPr>
          <w:rFonts w:ascii="Times New Roman" w:hAnsi="Times New Roman"/>
          <w:sz w:val="28"/>
          <w:szCs w:val="28"/>
        </w:rPr>
      </w:pPr>
      <w:r w:rsidRPr="007139CB">
        <w:rPr>
          <w:rFonts w:ascii="Times New Roman" w:eastAsia="Calibri" w:hAnsi="Times New Roman" w:cs="Times New Roman"/>
          <w:color w:val="000000"/>
          <w:sz w:val="28"/>
          <w:szCs w:val="28"/>
        </w:rPr>
        <w:t xml:space="preserve">– </w:t>
      </w:r>
      <w:r w:rsidRPr="007139CB">
        <w:rPr>
          <w:rFonts w:ascii="Times New Roman" w:hAnsi="Times New Roman"/>
          <w:sz w:val="28"/>
          <w:szCs w:val="28"/>
        </w:rPr>
        <w:t>визначити сучасний стан лісостепових ландшафтів Прут-Дністровського межиріччя;</w:t>
      </w:r>
    </w:p>
    <w:p w:rsidR="00C54D27" w:rsidRPr="007139CB" w:rsidRDefault="00C54D27" w:rsidP="00C54D27">
      <w:pPr>
        <w:spacing w:after="0" w:line="252" w:lineRule="auto"/>
        <w:ind w:firstLine="708"/>
        <w:jc w:val="both"/>
        <w:rPr>
          <w:rFonts w:ascii="Times New Roman" w:hAnsi="Times New Roman"/>
          <w:sz w:val="28"/>
          <w:szCs w:val="28"/>
        </w:rPr>
      </w:pPr>
      <w:r w:rsidRPr="007139CB">
        <w:rPr>
          <w:rFonts w:ascii="Times New Roman" w:eastAsia="Calibri" w:hAnsi="Times New Roman" w:cs="Times New Roman"/>
          <w:color w:val="000000"/>
          <w:sz w:val="28"/>
          <w:szCs w:val="28"/>
        </w:rPr>
        <w:t xml:space="preserve">– </w:t>
      </w:r>
      <w:r w:rsidRPr="007139CB">
        <w:rPr>
          <w:rFonts w:ascii="Times New Roman" w:hAnsi="Times New Roman"/>
          <w:sz w:val="28"/>
          <w:szCs w:val="28"/>
        </w:rPr>
        <w:t>дати еколого-біологічну характеристику Ховраху європейському;</w:t>
      </w:r>
    </w:p>
    <w:p w:rsidR="00C54D27" w:rsidRPr="007139CB" w:rsidRDefault="00C54D27" w:rsidP="00C54D27">
      <w:pPr>
        <w:spacing w:after="0" w:line="252" w:lineRule="auto"/>
        <w:ind w:firstLine="708"/>
        <w:jc w:val="both"/>
        <w:rPr>
          <w:rFonts w:ascii="Times New Roman" w:hAnsi="Times New Roman"/>
          <w:sz w:val="28"/>
          <w:szCs w:val="28"/>
        </w:rPr>
      </w:pPr>
      <w:r w:rsidRPr="007139CB">
        <w:rPr>
          <w:rFonts w:ascii="Times New Roman" w:eastAsia="Calibri" w:hAnsi="Times New Roman" w:cs="Times New Roman"/>
          <w:color w:val="000000"/>
          <w:sz w:val="28"/>
          <w:szCs w:val="28"/>
        </w:rPr>
        <w:t xml:space="preserve">– </w:t>
      </w:r>
      <w:r w:rsidRPr="007139CB">
        <w:rPr>
          <w:rFonts w:ascii="Times New Roman" w:hAnsi="Times New Roman"/>
          <w:sz w:val="28"/>
          <w:szCs w:val="28"/>
        </w:rPr>
        <w:t>знайти місця локалізації Ховраха європейського на території Кельменецького району;</w:t>
      </w:r>
    </w:p>
    <w:p w:rsidR="00C54D27" w:rsidRPr="007139CB" w:rsidRDefault="00C54D27" w:rsidP="00C54D27">
      <w:pPr>
        <w:spacing w:after="0" w:line="252" w:lineRule="auto"/>
        <w:ind w:firstLine="708"/>
        <w:jc w:val="both"/>
        <w:rPr>
          <w:rFonts w:ascii="Times New Roman" w:hAnsi="Times New Roman"/>
          <w:sz w:val="28"/>
          <w:szCs w:val="28"/>
        </w:rPr>
      </w:pPr>
      <w:r w:rsidRPr="007139CB">
        <w:rPr>
          <w:rFonts w:ascii="Times New Roman" w:eastAsia="Calibri" w:hAnsi="Times New Roman" w:cs="Times New Roman"/>
          <w:color w:val="000000"/>
          <w:sz w:val="28"/>
          <w:szCs w:val="28"/>
        </w:rPr>
        <w:t xml:space="preserve">– </w:t>
      </w:r>
      <w:r w:rsidRPr="007139CB">
        <w:rPr>
          <w:rFonts w:ascii="Times New Roman" w:hAnsi="Times New Roman"/>
          <w:sz w:val="28"/>
          <w:szCs w:val="28"/>
        </w:rPr>
        <w:t>дослідити кількість нірок знайденої популяції.</w:t>
      </w:r>
    </w:p>
    <w:p w:rsidR="00C54D27" w:rsidRPr="007139CB" w:rsidRDefault="00C54D27" w:rsidP="00C54D27">
      <w:pPr>
        <w:spacing w:after="0" w:line="252" w:lineRule="auto"/>
        <w:ind w:firstLine="709"/>
        <w:jc w:val="both"/>
        <w:rPr>
          <w:rFonts w:ascii="Times New Roman" w:hAnsi="Times New Roman"/>
          <w:sz w:val="28"/>
          <w:szCs w:val="28"/>
          <w:shd w:val="clear" w:color="auto" w:fill="FFFFFF"/>
        </w:rPr>
      </w:pPr>
      <w:r w:rsidRPr="007139CB">
        <w:rPr>
          <w:rFonts w:ascii="Times New Roman" w:hAnsi="Times New Roman"/>
          <w:sz w:val="28"/>
          <w:szCs w:val="28"/>
          <w:shd w:val="clear" w:color="auto" w:fill="FFFFFF"/>
        </w:rPr>
        <w:t>Нірки Ховраха європейського знайдено на території урочища «Каньйон» поблизу села Грушівці, на околицях сіл Бабин, Ленківці, Оселівка Кельменецького району.</w:t>
      </w:r>
    </w:p>
    <w:p w:rsidR="00C54D27" w:rsidRPr="007139CB" w:rsidRDefault="00C54D27" w:rsidP="00C54D27">
      <w:pPr>
        <w:shd w:val="clear" w:color="auto" w:fill="FFFFFF"/>
        <w:spacing w:after="0" w:line="252" w:lineRule="auto"/>
        <w:ind w:firstLine="709"/>
        <w:jc w:val="both"/>
        <w:rPr>
          <w:rFonts w:ascii="Times New Roman" w:hAnsi="Times New Roman"/>
          <w:sz w:val="28"/>
          <w:szCs w:val="28"/>
          <w:shd w:val="clear" w:color="auto" w:fill="FFFFFF"/>
        </w:rPr>
      </w:pPr>
      <w:r w:rsidRPr="0096372F">
        <w:rPr>
          <w:rFonts w:ascii="Times New Roman" w:hAnsi="Times New Roman"/>
          <w:color w:val="000000" w:themeColor="text1"/>
          <w:sz w:val="28"/>
          <w:szCs w:val="28"/>
          <w:shd w:val="clear" w:color="auto" w:fill="FFFFFF"/>
        </w:rPr>
        <w:t xml:space="preserve">Досліджено, що </w:t>
      </w:r>
      <w:r w:rsidRPr="007139CB">
        <w:rPr>
          <w:rFonts w:ascii="Times New Roman" w:hAnsi="Times New Roman"/>
          <w:color w:val="000000"/>
          <w:sz w:val="28"/>
          <w:szCs w:val="28"/>
          <w:lang w:eastAsia="uk-UA"/>
        </w:rPr>
        <w:t>популяція Ховраха європейського</w:t>
      </w:r>
      <w:r w:rsidRPr="007139CB">
        <w:rPr>
          <w:rFonts w:ascii="Times New Roman" w:hAnsi="Times New Roman"/>
          <w:sz w:val="28"/>
          <w:szCs w:val="28"/>
        </w:rPr>
        <w:t xml:space="preserve"> на Прут-Дністровському межиріччі </w:t>
      </w:r>
      <w:r w:rsidRPr="007139CB">
        <w:rPr>
          <w:rFonts w:ascii="Times New Roman" w:hAnsi="Times New Roman"/>
          <w:color w:val="000000"/>
          <w:sz w:val="28"/>
          <w:szCs w:val="28"/>
          <w:lang w:eastAsia="uk-UA"/>
        </w:rPr>
        <w:t>поступово починає відновлюватись.</w:t>
      </w:r>
      <w:r w:rsidRPr="007139CB">
        <w:rPr>
          <w:rFonts w:ascii="Times New Roman" w:hAnsi="Times New Roman"/>
          <w:sz w:val="28"/>
          <w:szCs w:val="28"/>
        </w:rPr>
        <w:t xml:space="preserve"> </w:t>
      </w:r>
      <w:r w:rsidRPr="007139CB">
        <w:rPr>
          <w:rFonts w:ascii="Times New Roman" w:hAnsi="Times New Roman"/>
          <w:sz w:val="28"/>
          <w:szCs w:val="28"/>
          <w:shd w:val="clear" w:color="auto" w:fill="FFFFFF"/>
        </w:rPr>
        <w:t>Поселяється Ховрах європейський (</w:t>
      </w:r>
      <w:r w:rsidRPr="007139CB">
        <w:rPr>
          <w:rFonts w:ascii="Times New Roman" w:hAnsi="Times New Roman"/>
          <w:i/>
          <w:sz w:val="28"/>
          <w:szCs w:val="28"/>
          <w:shd w:val="clear" w:color="auto" w:fill="FFFFFF"/>
        </w:rPr>
        <w:t xml:space="preserve">С. </w:t>
      </w:r>
      <w:r w:rsidRPr="007139CB">
        <w:rPr>
          <w:rFonts w:ascii="Times New Roman" w:hAnsi="Times New Roman"/>
          <w:i/>
          <w:sz w:val="28"/>
          <w:szCs w:val="28"/>
          <w:shd w:val="clear" w:color="auto" w:fill="FFFFFF"/>
          <w:lang w:val="en-US"/>
        </w:rPr>
        <w:t>citellus</w:t>
      </w:r>
      <w:r w:rsidRPr="007139CB">
        <w:rPr>
          <w:rFonts w:ascii="Times New Roman" w:hAnsi="Times New Roman"/>
          <w:sz w:val="28"/>
          <w:szCs w:val="28"/>
          <w:shd w:val="clear" w:color="auto" w:fill="FFFFFF"/>
        </w:rPr>
        <w:t>) на рівнинних і гірських ландшафтах лісостепової і степової зон Прут-Дністровського межиріччя на пасовиськах, цілинних участках, незручних для обробітку місцях (наприклад, сильно кам'янистих), ближче до берегової зони.</w:t>
      </w:r>
      <w:r w:rsidRPr="007139CB">
        <w:rPr>
          <w:rFonts w:ascii="Times New Roman" w:hAnsi="Times New Roman"/>
          <w:sz w:val="28"/>
          <w:szCs w:val="28"/>
          <w:shd w:val="clear" w:color="auto" w:fill="FFFFFF"/>
        </w:rPr>
        <w:br w:type="page"/>
      </w:r>
    </w:p>
    <w:p w:rsidR="00C54D27" w:rsidRDefault="00C54D27" w:rsidP="00C54D27">
      <w:pPr>
        <w:spacing w:after="0"/>
        <w:ind w:firstLine="720"/>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«Медицина»</w:t>
      </w:r>
    </w:p>
    <w:p w:rsidR="00C54D27" w:rsidRPr="007139CB" w:rsidRDefault="00C54D27" w:rsidP="00C54D27">
      <w:pPr>
        <w:spacing w:after="0"/>
        <w:ind w:firstLine="720"/>
        <w:jc w:val="center"/>
        <w:rPr>
          <w:rFonts w:ascii="Times New Roman" w:eastAsia="Arial Unicode MS" w:hAnsi="Times New Roman" w:cs="Times New Roman"/>
          <w:b/>
          <w:color w:val="000000" w:themeColor="text1"/>
          <w:sz w:val="32"/>
          <w:szCs w:val="32"/>
          <w:lang w:eastAsia="ru-RU"/>
        </w:rPr>
      </w:pPr>
    </w:p>
    <w:p w:rsidR="00C54D27" w:rsidRDefault="00C54D27" w:rsidP="00C54D27">
      <w:pPr>
        <w:tabs>
          <w:tab w:val="left" w:pos="709"/>
          <w:tab w:val="left" w:pos="9498"/>
        </w:tabs>
        <w:spacing w:after="0" w:line="240" w:lineRule="auto"/>
        <w:jc w:val="center"/>
        <w:rPr>
          <w:rFonts w:ascii="Times New Roman" w:eastAsia="Times New Roman" w:hAnsi="Times New Roman" w:cs="Times New Roman"/>
          <w:sz w:val="28"/>
          <w:szCs w:val="28"/>
          <w:lang w:val="ru-RU" w:eastAsia="ru-RU"/>
        </w:rPr>
      </w:pPr>
      <w:r w:rsidRPr="007139CB">
        <w:rPr>
          <w:rFonts w:ascii="Times New Roman" w:eastAsia="Times New Roman" w:hAnsi="Times New Roman" w:cs="Times New Roman"/>
          <w:sz w:val="28"/>
          <w:szCs w:val="28"/>
          <w:lang w:eastAsia="ru-RU"/>
        </w:rPr>
        <w:t xml:space="preserve">ЗМІНИ </w:t>
      </w:r>
      <w:r w:rsidRPr="007139CB">
        <w:rPr>
          <w:rFonts w:ascii="Times New Roman" w:eastAsia="Times New Roman" w:hAnsi="Times New Roman" w:cs="Times New Roman"/>
          <w:sz w:val="28"/>
          <w:szCs w:val="28"/>
          <w:lang w:val="ru-RU" w:eastAsia="ru-RU"/>
        </w:rPr>
        <w:t>МІКРОБІОТИ ТРАВНОГО ТРАКТУ ЩУРІВ</w:t>
      </w:r>
      <w:r w:rsidRPr="007139CB">
        <w:rPr>
          <w:rFonts w:ascii="Times New Roman" w:eastAsia="Times New Roman" w:hAnsi="Times New Roman" w:cs="Times New Roman"/>
          <w:sz w:val="28"/>
          <w:szCs w:val="28"/>
          <w:lang w:eastAsia="ru-RU"/>
        </w:rPr>
        <w:t xml:space="preserve"> У ВІДСТРОЧЕНОМУ ПЕРІОДІ </w:t>
      </w:r>
      <w:r w:rsidRPr="007139CB">
        <w:rPr>
          <w:rFonts w:ascii="Times New Roman" w:eastAsia="Times New Roman" w:hAnsi="Times New Roman" w:cs="Times New Roman"/>
          <w:sz w:val="28"/>
          <w:szCs w:val="28"/>
          <w:lang w:val="ru-RU" w:eastAsia="ru-RU"/>
        </w:rPr>
        <w:t>ІШЕМІ</w:t>
      </w:r>
      <w:r w:rsidRPr="007139CB">
        <w:rPr>
          <w:rFonts w:ascii="Times New Roman" w:eastAsia="Times New Roman" w:hAnsi="Times New Roman" w:cs="Times New Roman"/>
          <w:sz w:val="28"/>
          <w:szCs w:val="28"/>
          <w:lang w:eastAsia="ru-RU"/>
        </w:rPr>
        <w:t>Ї</w:t>
      </w:r>
      <w:r w:rsidRPr="007139CB">
        <w:rPr>
          <w:rFonts w:ascii="Times New Roman" w:eastAsia="Times New Roman" w:hAnsi="Times New Roman" w:cs="Times New Roman"/>
          <w:sz w:val="28"/>
          <w:szCs w:val="28"/>
          <w:lang w:val="ru-RU" w:eastAsia="ru-RU"/>
        </w:rPr>
        <w:t>-РЕПЕРФУЗІ</w:t>
      </w:r>
      <w:r w:rsidRPr="007139CB">
        <w:rPr>
          <w:rFonts w:ascii="Times New Roman" w:eastAsia="Times New Roman" w:hAnsi="Times New Roman" w:cs="Times New Roman"/>
          <w:sz w:val="28"/>
          <w:szCs w:val="28"/>
          <w:lang w:eastAsia="ru-RU"/>
        </w:rPr>
        <w:t>Ї</w:t>
      </w:r>
      <w:r w:rsidRPr="007139CB">
        <w:rPr>
          <w:rFonts w:ascii="Times New Roman" w:eastAsia="Times New Roman" w:hAnsi="Times New Roman" w:cs="Times New Roman"/>
          <w:sz w:val="28"/>
          <w:szCs w:val="28"/>
          <w:lang w:val="ru-RU" w:eastAsia="ru-RU"/>
        </w:rPr>
        <w:t xml:space="preserve"> ГОЛОВНОГО МОЗКУ</w:t>
      </w:r>
    </w:p>
    <w:p w:rsidR="00C54D27" w:rsidRPr="007139CB" w:rsidRDefault="00C54D27" w:rsidP="00C54D27">
      <w:pPr>
        <w:tabs>
          <w:tab w:val="left" w:pos="709"/>
          <w:tab w:val="left" w:pos="9498"/>
        </w:tabs>
        <w:spacing w:after="0" w:line="240" w:lineRule="auto"/>
        <w:rPr>
          <w:rFonts w:ascii="Times New Roman" w:eastAsia="Times New Roman" w:hAnsi="Times New Roman" w:cs="Times New Roman"/>
          <w:sz w:val="28"/>
          <w:szCs w:val="28"/>
          <w:lang w:eastAsia="ru-RU"/>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noProof/>
          <w:lang w:eastAsia="uk-UA"/>
        </w:rPr>
        <w:drawing>
          <wp:anchor distT="0" distB="0" distL="114300" distR="114300" simplePos="0" relativeHeight="251703296" behindDoc="0" locked="0" layoutInCell="1" allowOverlap="1" wp14:anchorId="618BAC6F" wp14:editId="46630F04">
            <wp:simplePos x="0" y="0"/>
            <wp:positionH relativeFrom="column">
              <wp:posOffset>376112</wp:posOffset>
            </wp:positionH>
            <wp:positionV relativeFrom="paragraph">
              <wp:posOffset>56161</wp:posOffset>
            </wp:positionV>
            <wp:extent cx="1414130" cy="1711841"/>
            <wp:effectExtent l="0" t="0" r="0" b="3175"/>
            <wp:wrapNone/>
            <wp:docPr id="122" name="Рисунок 122" descr="D:\Poбота Остапюк\КОНКУРС 2019 року\III ЕТАП КОНКУРС\На посвідчення\Снимок экрана 2019-03-25 в 4.30.27 ПП.png"/>
            <wp:cNvGraphicFramePr/>
            <a:graphic xmlns:a="http://schemas.openxmlformats.org/drawingml/2006/main">
              <a:graphicData uri="http://schemas.openxmlformats.org/drawingml/2006/picture">
                <pic:pic xmlns:pic="http://schemas.openxmlformats.org/drawingml/2006/picture">
                  <pic:nvPicPr>
                    <pic:cNvPr id="3" name="Рисунок 3" descr="D:\Poбота Остапюк\КОНКУРС 2019 року\III ЕТАП КОНКУРС\На посвідчення\Снимок экрана 2019-03-25 в 4.30.27 ПП.png"/>
                    <pic:cNvPicPr/>
                  </pic:nvPicPr>
                  <pic:blipFill rotWithShape="1">
                    <a:blip r:embed="rId96">
                      <a:extLst>
                        <a:ext uri="{BEBA8EAE-BF5A-486C-A8C5-ECC9F3942E4B}">
                          <a14:imgProps xmlns:a14="http://schemas.microsoft.com/office/drawing/2010/main">
                            <a14:imgLayer r:embed="rId97">
                              <a14:imgEffect>
                                <a14:brightnessContrast contrast="40000"/>
                              </a14:imgEffect>
                            </a14:imgLayer>
                          </a14:imgProps>
                        </a:ext>
                        <a:ext uri="{28A0092B-C50C-407E-A947-70E740481C1C}">
                          <a14:useLocalDpi xmlns:a14="http://schemas.microsoft.com/office/drawing/2010/main" val="0"/>
                        </a:ext>
                      </a:extLst>
                    </a:blip>
                    <a:srcRect l="35593" t="78302" r="29923" b="1153"/>
                    <a:stretch/>
                  </pic:blipFill>
                  <pic:spPr bwMode="auto">
                    <a:xfrm>
                      <a:off x="0" y="0"/>
                      <a:ext cx="1424924" cy="17249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Харабара Володимир</w:t>
      </w:r>
      <w:r>
        <w:rPr>
          <w:rFonts w:ascii="Times New Roman" w:eastAsia="Calibri" w:hAnsi="Times New Roman" w:cs="Times New Roman"/>
          <w:noProof/>
          <w:color w:val="000000" w:themeColor="text1"/>
          <w:sz w:val="24"/>
          <w:szCs w:val="24"/>
        </w:rPr>
        <w:t>,</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учень 10 класу</w:t>
      </w:r>
    </w:p>
    <w:p w:rsidR="00C54D27" w:rsidRPr="007139CB" w:rsidRDefault="00C54D27" w:rsidP="00C54D27">
      <w:pPr>
        <w:widowControl w:val="0"/>
        <w:spacing w:after="0" w:line="240" w:lineRule="auto"/>
        <w:ind w:left="3402"/>
        <w:jc w:val="both"/>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Івановецької ЗОШ І-ІІІ ст.</w:t>
      </w:r>
    </w:p>
    <w:p w:rsidR="00C54D27" w:rsidRDefault="00C54D27" w:rsidP="00C54D27">
      <w:pPr>
        <w:spacing w:after="0" w:line="240" w:lineRule="auto"/>
        <w:ind w:left="3402"/>
        <w:jc w:val="both"/>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jc w:val="both"/>
      </w:pPr>
      <w:r w:rsidRPr="007139CB">
        <w:rPr>
          <w:rFonts w:ascii="Times New Roman" w:eastAsia="Times New Roman" w:hAnsi="Times New Roman" w:cs="Times New Roman"/>
          <w:sz w:val="24"/>
          <w:szCs w:val="24"/>
          <w:lang w:eastAsia="uk-UA"/>
        </w:rPr>
        <w:t>Ясінська О.В.,</w:t>
      </w:r>
      <w:r w:rsidRPr="007139CB">
        <w:t xml:space="preserve"> </w:t>
      </w:r>
    </w:p>
    <w:p w:rsidR="00C54D27" w:rsidRPr="007139CB" w:rsidRDefault="00C54D27" w:rsidP="00C54D27">
      <w:pPr>
        <w:spacing w:after="0" w:line="240" w:lineRule="auto"/>
        <w:ind w:left="3402"/>
        <w:jc w:val="both"/>
      </w:pPr>
      <w:r w:rsidRPr="007139CB">
        <w:rPr>
          <w:rFonts w:ascii="Times New Roman" w:eastAsia="Times New Roman" w:hAnsi="Times New Roman" w:cs="Times New Roman"/>
          <w:sz w:val="24"/>
          <w:szCs w:val="24"/>
          <w:lang w:eastAsia="uk-UA"/>
        </w:rPr>
        <w:t>доцент ВДНЗ України «Буковинський державний</w:t>
      </w:r>
      <w:r>
        <w:rPr>
          <w:rFonts w:ascii="Times New Roman" w:eastAsia="Times New Roman" w:hAnsi="Times New Roman" w:cs="Times New Roman"/>
          <w:sz w:val="24"/>
          <w:szCs w:val="24"/>
          <w:lang w:eastAsia="uk-UA"/>
        </w:rPr>
        <w:t xml:space="preserve"> медичний університет», к.мед.н.,</w:t>
      </w:r>
    </w:p>
    <w:p w:rsidR="00C54D27" w:rsidRPr="007139CB" w:rsidRDefault="00C54D27" w:rsidP="00C54D27">
      <w:pPr>
        <w:spacing w:after="0" w:line="240" w:lineRule="auto"/>
        <w:ind w:left="3402"/>
        <w:jc w:val="both"/>
        <w:rPr>
          <w:rFonts w:ascii="Times New Roman" w:eastAsia="Times New Roman" w:hAnsi="Times New Roman" w:cs="Times New Roman"/>
          <w:b/>
          <w:sz w:val="24"/>
          <w:szCs w:val="24"/>
          <w:lang w:eastAsia="uk-UA"/>
        </w:rPr>
      </w:pPr>
      <w:r w:rsidRPr="007139CB">
        <w:rPr>
          <w:rFonts w:ascii="Times New Roman" w:eastAsia="Times New Roman" w:hAnsi="Times New Roman" w:cs="Times New Roman"/>
          <w:b/>
          <w:sz w:val="24"/>
          <w:szCs w:val="24"/>
          <w:lang w:eastAsia="uk-UA"/>
        </w:rPr>
        <w:t>Науковий консультант:</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Ткачук С.С., </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професор ВДНЗ України «Буковинський державний </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медичний університет», д.мед.н.</w:t>
      </w:r>
    </w:p>
    <w:p w:rsidR="00C54D27" w:rsidRPr="007139CB" w:rsidRDefault="00C54D27" w:rsidP="00C54D27">
      <w:pPr>
        <w:spacing w:after="0" w:line="240" w:lineRule="auto"/>
        <w:ind w:left="3402"/>
        <w:rPr>
          <w:rFonts w:ascii="Times New Roman" w:eastAsia="Times New Roman" w:hAnsi="Times New Roman" w:cs="Times New Roman"/>
          <w:sz w:val="24"/>
          <w:szCs w:val="24"/>
          <w:lang w:eastAsia="uk-UA"/>
        </w:rPr>
      </w:pPr>
    </w:p>
    <w:p w:rsidR="00C54D27" w:rsidRPr="007139CB" w:rsidRDefault="00C54D27" w:rsidP="00C54D27">
      <w:pPr>
        <w:tabs>
          <w:tab w:val="left" w:pos="709"/>
          <w:tab w:val="left" w:pos="9498"/>
        </w:tabs>
        <w:spacing w:after="0"/>
        <w:ind w:firstLine="709"/>
        <w:jc w:val="both"/>
        <w:rPr>
          <w:rFonts w:ascii="Times New Roman" w:hAnsi="Times New Roman"/>
          <w:bCs/>
          <w:sz w:val="28"/>
        </w:rPr>
      </w:pPr>
      <w:r w:rsidRPr="007139CB">
        <w:rPr>
          <w:rFonts w:ascii="Times New Roman" w:hAnsi="Times New Roman"/>
          <w:bCs/>
          <w:sz w:val="28"/>
        </w:rPr>
        <w:t xml:space="preserve">Цереброваскулярна патологія є однією з найбільш актуальних проблем сучасної медицини, що зумовлено зростанням поширеності судинних захворювань. Інсульт є глобальною епідемією, яка загрожує життю і здоров’ю населення всього світу, оскільки </w:t>
      </w:r>
      <w:r w:rsidRPr="007139CB">
        <w:rPr>
          <w:rFonts w:ascii="Times New Roman" w:hAnsi="Times New Roman"/>
          <w:sz w:val="28"/>
          <w:szCs w:val="28"/>
        </w:rPr>
        <w:t>гострі порушення мозкового кровообігу є другою за частотою причиною смертності, поступаючись лише ішемічній хворобі серця та передуючи онкологічним захворюванням</w:t>
      </w:r>
      <w:r w:rsidRPr="007139CB">
        <w:rPr>
          <w:rFonts w:ascii="Times New Roman" w:hAnsi="Times New Roman"/>
          <w:bCs/>
          <w:sz w:val="28"/>
        </w:rPr>
        <w:t xml:space="preserve">. Крім того, інсульт стає основною причиною інвалідизації і соціальної дезадаптації населення. </w:t>
      </w:r>
    </w:p>
    <w:p w:rsidR="00C54D27" w:rsidRPr="007139CB" w:rsidRDefault="00C54D27" w:rsidP="00C54D27">
      <w:pPr>
        <w:tabs>
          <w:tab w:val="left" w:pos="709"/>
        </w:tabs>
        <w:spacing w:after="0"/>
        <w:ind w:firstLine="709"/>
        <w:jc w:val="both"/>
        <w:rPr>
          <w:rFonts w:ascii="Times New Roman" w:hAnsi="Times New Roman"/>
          <w:bCs/>
          <w:sz w:val="28"/>
          <w:szCs w:val="28"/>
        </w:rPr>
      </w:pPr>
      <w:r w:rsidRPr="007139CB">
        <w:rPr>
          <w:rFonts w:ascii="Times New Roman" w:hAnsi="Times New Roman"/>
          <w:sz w:val="28"/>
          <w:szCs w:val="28"/>
        </w:rPr>
        <w:t xml:space="preserve">Мета роботи – </w:t>
      </w:r>
      <w:r w:rsidRPr="007139CB">
        <w:rPr>
          <w:rFonts w:ascii="Times New Roman" w:hAnsi="Times New Roman"/>
          <w:bCs/>
          <w:sz w:val="28"/>
          <w:szCs w:val="28"/>
        </w:rPr>
        <w:t>здійснити якісний аналіз стану мікробіоти приепітеліальної біоплівки ротової порожнини, тонкого та товстого кишечнику на 12-ту добу після двобічної каротидної ішемії-реперфузії головного мозку.</w:t>
      </w:r>
    </w:p>
    <w:p w:rsidR="00C54D27" w:rsidRPr="007139CB" w:rsidRDefault="00C54D27" w:rsidP="00C54D27">
      <w:pPr>
        <w:tabs>
          <w:tab w:val="left" w:pos="709"/>
        </w:tabs>
        <w:spacing w:after="0"/>
        <w:ind w:firstLine="709"/>
        <w:jc w:val="both"/>
        <w:rPr>
          <w:rFonts w:ascii="Times New Roman" w:hAnsi="Times New Roman"/>
          <w:bCs/>
          <w:sz w:val="28"/>
          <w:szCs w:val="28"/>
        </w:rPr>
      </w:pPr>
      <w:r w:rsidRPr="007139CB">
        <w:rPr>
          <w:rFonts w:ascii="Times New Roman" w:hAnsi="Times New Roman"/>
          <w:bCs/>
          <w:sz w:val="28"/>
          <w:szCs w:val="28"/>
        </w:rPr>
        <w:t xml:space="preserve">Дослідження проводили на статевозрілих самцях лабораторних щурів, яким моделювали ішемію-реперфузію головного мозку шляхом двобічного кліпсування загальних сонних артерій тривалістю 20 хвилин. Вивчення стану мікробіоти </w:t>
      </w:r>
      <w:r>
        <w:rPr>
          <w:rFonts w:ascii="Times New Roman" w:hAnsi="Times New Roman"/>
          <w:bCs/>
          <w:sz w:val="28"/>
          <w:szCs w:val="28"/>
        </w:rPr>
        <w:t>здійснювали на 12-ту добу репер</w:t>
      </w:r>
      <w:r w:rsidRPr="007139CB">
        <w:rPr>
          <w:rFonts w:ascii="Times New Roman" w:hAnsi="Times New Roman"/>
          <w:bCs/>
          <w:sz w:val="28"/>
          <w:szCs w:val="28"/>
        </w:rPr>
        <w:t>фузійного періоду.</w:t>
      </w:r>
    </w:p>
    <w:p w:rsidR="00C54D27" w:rsidRPr="00776AC9" w:rsidRDefault="00C54D27" w:rsidP="00C54D27">
      <w:pPr>
        <w:widowControl w:val="0"/>
        <w:spacing w:after="0"/>
        <w:ind w:firstLine="709"/>
        <w:jc w:val="both"/>
        <w:rPr>
          <w:rFonts w:ascii="Times New Roman" w:hAnsi="Times New Roman"/>
          <w:sz w:val="28"/>
          <w:szCs w:val="28"/>
        </w:rPr>
      </w:pPr>
      <w:r w:rsidRPr="007139CB">
        <w:rPr>
          <w:rFonts w:ascii="Times New Roman" w:hAnsi="Times New Roman"/>
          <w:sz w:val="28"/>
          <w:szCs w:val="28"/>
        </w:rPr>
        <w:t>Нами встановлено, що на 12-ту добу ішемічно-реперфузійного пошкодження головного мозку виникає суттєвий дисбаланс між анаеробними, аеробними і факультативно анаеробними бактеріями; між автохтонними та алохтонними бактеріями та між автохтонними облігатними й факультативними мікроорганізмами, що персистують у загальному препараті слизової порожнини рота, тонкої та товстої кишки.</w:t>
      </w:r>
      <w:r w:rsidRPr="007139CB">
        <w:rPr>
          <w:rFonts w:ascii="Times New Roman" w:hAnsi="Times New Roman"/>
          <w:sz w:val="28"/>
          <w:szCs w:val="28"/>
        </w:rPr>
        <w:br w:type="page"/>
      </w:r>
    </w:p>
    <w:p w:rsidR="00C54D27" w:rsidRDefault="00C54D27" w:rsidP="00C54D27">
      <w:pPr>
        <w:shd w:val="clear" w:color="auto" w:fill="FFFFFF"/>
        <w:spacing w:after="150" w:line="240" w:lineRule="auto"/>
        <w:ind w:firstLine="709"/>
        <w:jc w:val="center"/>
        <w:rPr>
          <w:rFonts w:ascii="Times New Roman" w:hAnsi="Times New Roman"/>
          <w:sz w:val="28"/>
          <w:szCs w:val="28"/>
        </w:rPr>
      </w:pPr>
      <w:r w:rsidRPr="007139CB">
        <w:rPr>
          <w:rFonts w:ascii="Times New Roman" w:hAnsi="Times New Roman"/>
          <w:sz w:val="28"/>
          <w:szCs w:val="28"/>
        </w:rPr>
        <w:lastRenderedPageBreak/>
        <w:t>ПАТОБІОХІМІЧНА РЕАКЦІЯ ПЕЧІНКИ НА УСКЛАДНЕННЯ ЦУКРОВОГО ДІАБЕТУ ІШЕМІЧНО-РЕПЕРФУЗІЙНИМ УШКОДЖЕННЯМ ГОЛОВНОГО МОЗКУ</w:t>
      </w:r>
    </w:p>
    <w:p w:rsidR="00C54D27" w:rsidRPr="00F63965" w:rsidRDefault="00C54D27" w:rsidP="00C54D27">
      <w:pPr>
        <w:shd w:val="clear" w:color="auto" w:fill="FFFFFF"/>
        <w:spacing w:after="150" w:line="240" w:lineRule="auto"/>
        <w:ind w:firstLine="709"/>
        <w:jc w:val="center"/>
        <w:rPr>
          <w:rFonts w:ascii="Times New Roman" w:hAnsi="Times New Roman"/>
          <w:sz w:val="4"/>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eastAsia="Calibri" w:hAnsi="Times New Roman" w:cs="Times New Roman"/>
          <w:noProof/>
          <w:color w:val="000000" w:themeColor="text1"/>
          <w:sz w:val="24"/>
          <w:szCs w:val="24"/>
          <w:lang w:eastAsia="uk-UA"/>
        </w:rPr>
        <w:drawing>
          <wp:anchor distT="0" distB="0" distL="114300" distR="114300" simplePos="0" relativeHeight="251704320" behindDoc="0" locked="0" layoutInCell="1" allowOverlap="1" wp14:anchorId="6143ED7C" wp14:editId="05FA9082">
            <wp:simplePos x="0" y="0"/>
            <wp:positionH relativeFrom="column">
              <wp:posOffset>314960</wp:posOffset>
            </wp:positionH>
            <wp:positionV relativeFrom="paragraph">
              <wp:posOffset>58287</wp:posOffset>
            </wp:positionV>
            <wp:extent cx="1439865" cy="1594884"/>
            <wp:effectExtent l="0" t="0" r="8255" b="5715"/>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1135" r="7982"/>
                    <a:stretch/>
                  </pic:blipFill>
                  <pic:spPr bwMode="auto">
                    <a:xfrm>
                      <a:off x="0" y="0"/>
                      <a:ext cx="1439865" cy="1594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Побережник Ангеліна</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учениця 10 класу</w:t>
      </w: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Чернівецької ЗОШ І-ІІІ ст.</w:t>
      </w:r>
      <w:r w:rsidRPr="007139CB">
        <w:rPr>
          <w:rFonts w:ascii="Times New Roman" w:hAnsi="Times New Roman" w:cs="Times New Roman"/>
          <w:color w:val="000000" w:themeColor="text1"/>
          <w:sz w:val="24"/>
          <w:szCs w:val="24"/>
        </w:rPr>
        <w:t xml:space="preserve"> № 1</w:t>
      </w:r>
    </w:p>
    <w:p w:rsidR="00C54D27" w:rsidRDefault="00C54D27" w:rsidP="00C54D27">
      <w:pPr>
        <w:spacing w:after="0" w:line="240" w:lineRule="auto"/>
        <w:ind w:left="3402"/>
        <w:jc w:val="both"/>
        <w:rPr>
          <w:rFonts w:ascii="Times New Roman" w:hAnsi="Times New Roman" w:cs="Times New Roman"/>
          <w:b/>
          <w:color w:val="000000" w:themeColor="text1"/>
          <w:sz w:val="24"/>
          <w:szCs w:val="24"/>
        </w:rPr>
      </w:pPr>
    </w:p>
    <w:p w:rsidR="00C54D27" w:rsidRPr="007139CB" w:rsidRDefault="00C54D27" w:rsidP="00C54D27">
      <w:pPr>
        <w:spacing w:after="0" w:line="240" w:lineRule="auto"/>
        <w:ind w:left="3402"/>
        <w:jc w:val="both"/>
        <w:rPr>
          <w:sz w:val="23"/>
          <w:szCs w:val="23"/>
        </w:rPr>
      </w:pPr>
      <w:r w:rsidRPr="007139CB">
        <w:rPr>
          <w:rFonts w:ascii="Times New Roman" w:hAnsi="Times New Roman" w:cs="Times New Roman"/>
          <w:b/>
          <w:color w:val="000000" w:themeColor="text1"/>
          <w:sz w:val="24"/>
          <w:szCs w:val="24"/>
        </w:rPr>
        <w:t>Наукові керівники</w:t>
      </w:r>
      <w:r w:rsidRPr="007139CB">
        <w:rPr>
          <w:rFonts w:ascii="Times New Roman" w:hAnsi="Times New Roman" w:cs="Times New Roman"/>
          <w:color w:val="000000" w:themeColor="text1"/>
          <w:sz w:val="24"/>
          <w:szCs w:val="24"/>
        </w:rPr>
        <w:t>:</w:t>
      </w:r>
      <w:r w:rsidRPr="007139CB">
        <w:rPr>
          <w:sz w:val="23"/>
          <w:szCs w:val="23"/>
        </w:rPr>
        <w:t xml:space="preserve"> </w:t>
      </w:r>
    </w:p>
    <w:p w:rsidR="00C54D27" w:rsidRPr="007139CB" w:rsidRDefault="00C54D27" w:rsidP="00C54D27">
      <w:pPr>
        <w:spacing w:after="0" w:line="240" w:lineRule="auto"/>
        <w:ind w:left="3402"/>
        <w:jc w:val="both"/>
        <w:rPr>
          <w:sz w:val="23"/>
          <w:szCs w:val="23"/>
        </w:rPr>
      </w:pPr>
      <w:r>
        <w:rPr>
          <w:rFonts w:ascii="Times New Roman" w:hAnsi="Times New Roman" w:cs="Times New Roman"/>
          <w:color w:val="000000" w:themeColor="text1"/>
          <w:sz w:val="24"/>
          <w:szCs w:val="24"/>
        </w:rPr>
        <w:t>Кисилиця С.О., асистент</w:t>
      </w:r>
      <w:r w:rsidRPr="007139CB">
        <w:rPr>
          <w:rFonts w:ascii="Times New Roman" w:hAnsi="Times New Roman" w:cs="Times New Roman"/>
          <w:color w:val="000000" w:themeColor="text1"/>
          <w:sz w:val="24"/>
          <w:szCs w:val="24"/>
        </w:rPr>
        <w:t xml:space="preserve"> ВДНЗ України «Буковинський державний медичний університет»</w:t>
      </w:r>
      <w:r>
        <w:rPr>
          <w:rFonts w:ascii="Times New Roman" w:hAnsi="Times New Roman" w:cs="Times New Roman"/>
          <w:color w:val="000000" w:themeColor="text1"/>
          <w:sz w:val="24"/>
          <w:szCs w:val="24"/>
        </w:rPr>
        <w:t>,</w:t>
      </w:r>
      <w:r w:rsidRPr="007139CB">
        <w:rPr>
          <w:sz w:val="23"/>
          <w:szCs w:val="23"/>
        </w:rPr>
        <w:t xml:space="preserve"> </w:t>
      </w:r>
    </w:p>
    <w:p w:rsidR="00C54D27" w:rsidRPr="007139CB" w:rsidRDefault="00C54D27" w:rsidP="00C54D27">
      <w:pPr>
        <w:spacing w:after="0" w:line="240" w:lineRule="auto"/>
        <w:ind w:left="3402"/>
        <w:jc w:val="both"/>
        <w:rPr>
          <w:sz w:val="23"/>
          <w:szCs w:val="23"/>
        </w:rPr>
      </w:pPr>
      <w:r w:rsidRPr="007139CB">
        <w:rPr>
          <w:rFonts w:ascii="Times New Roman" w:hAnsi="Times New Roman" w:cs="Times New Roman"/>
          <w:color w:val="000000" w:themeColor="text1"/>
          <w:sz w:val="24"/>
          <w:szCs w:val="24"/>
        </w:rPr>
        <w:t>Повар М.А., асистент ВДНЗ України "Буковинський державний медичний університет"</w:t>
      </w:r>
      <w:r w:rsidRPr="007139CB">
        <w:rPr>
          <w:sz w:val="23"/>
          <w:szCs w:val="23"/>
        </w:rPr>
        <w:t xml:space="preserve"> </w:t>
      </w:r>
    </w:p>
    <w:p w:rsidR="00C54D27" w:rsidRPr="007139CB" w:rsidRDefault="00C54D27" w:rsidP="00C54D27">
      <w:pPr>
        <w:spacing w:after="0" w:line="240" w:lineRule="auto"/>
        <w:ind w:left="3402"/>
        <w:jc w:val="both"/>
        <w:rPr>
          <w:rFonts w:ascii="Times New Roman" w:hAnsi="Times New Roman" w:cs="Times New Roman"/>
          <w:b/>
          <w:color w:val="000000" w:themeColor="text1"/>
          <w:sz w:val="24"/>
          <w:szCs w:val="24"/>
        </w:rPr>
      </w:pPr>
      <w:r w:rsidRPr="007139CB">
        <w:rPr>
          <w:rFonts w:ascii="Times New Roman" w:hAnsi="Times New Roman" w:cs="Times New Roman"/>
          <w:b/>
          <w:color w:val="000000" w:themeColor="text1"/>
          <w:sz w:val="24"/>
          <w:szCs w:val="24"/>
        </w:rPr>
        <w:t>Науковий консультант:</w:t>
      </w:r>
    </w:p>
    <w:p w:rsidR="00C54D27" w:rsidRPr="007139CB" w:rsidRDefault="00C54D27" w:rsidP="00C54D27">
      <w:pPr>
        <w:spacing w:after="0" w:line="240" w:lineRule="auto"/>
        <w:ind w:left="3402"/>
        <w:jc w:val="both"/>
      </w:pPr>
      <w:r w:rsidRPr="007139CB">
        <w:rPr>
          <w:rFonts w:ascii="Times New Roman" w:eastAsia="Times New Roman" w:hAnsi="Times New Roman" w:cs="Times New Roman"/>
          <w:sz w:val="24"/>
          <w:szCs w:val="24"/>
          <w:lang w:eastAsia="uk-UA"/>
        </w:rPr>
        <w:t>Ясінська О.В.,</w:t>
      </w:r>
      <w:r w:rsidRPr="007139CB">
        <w:t xml:space="preserve"> </w:t>
      </w:r>
    </w:p>
    <w:p w:rsidR="00C54D27" w:rsidRPr="007139CB" w:rsidRDefault="00C54D27" w:rsidP="00C54D27">
      <w:pPr>
        <w:spacing w:after="0" w:line="240" w:lineRule="auto"/>
        <w:ind w:left="3402"/>
        <w:jc w:val="both"/>
      </w:pPr>
      <w:r w:rsidRPr="007139CB">
        <w:rPr>
          <w:rFonts w:ascii="Times New Roman" w:eastAsia="Times New Roman" w:hAnsi="Times New Roman" w:cs="Times New Roman"/>
          <w:sz w:val="24"/>
          <w:szCs w:val="24"/>
          <w:lang w:eastAsia="uk-UA"/>
        </w:rPr>
        <w:t>доцент ВДНЗ України «Буковинський державний</w:t>
      </w:r>
      <w:r>
        <w:rPr>
          <w:rFonts w:ascii="Times New Roman" w:eastAsia="Times New Roman" w:hAnsi="Times New Roman" w:cs="Times New Roman"/>
          <w:sz w:val="24"/>
          <w:szCs w:val="24"/>
          <w:lang w:eastAsia="uk-UA"/>
        </w:rPr>
        <w:t xml:space="preserve"> медичний університет», к.мед.н.</w:t>
      </w:r>
    </w:p>
    <w:p w:rsidR="00C54D27" w:rsidRPr="007139CB" w:rsidRDefault="00C54D27" w:rsidP="00C54D27">
      <w:pPr>
        <w:spacing w:after="0" w:line="240" w:lineRule="auto"/>
        <w:ind w:left="3402"/>
        <w:jc w:val="both"/>
      </w:pPr>
    </w:p>
    <w:p w:rsidR="00C54D27" w:rsidRPr="007139CB" w:rsidRDefault="00C54D27" w:rsidP="00C54D27">
      <w:pPr>
        <w:shd w:val="clear" w:color="auto" w:fill="FFFFFF"/>
        <w:spacing w:after="0" w:line="240" w:lineRule="auto"/>
        <w:ind w:firstLine="709"/>
        <w:jc w:val="both"/>
        <w:rPr>
          <w:rFonts w:ascii="Times New Roman" w:hAnsi="Times New Roman"/>
          <w:sz w:val="28"/>
          <w:szCs w:val="28"/>
        </w:rPr>
      </w:pPr>
      <w:r w:rsidRPr="007139CB">
        <w:rPr>
          <w:rFonts w:ascii="Times New Roman" w:hAnsi="Times New Roman"/>
          <w:sz w:val="28"/>
          <w:szCs w:val="28"/>
        </w:rPr>
        <w:t xml:space="preserve">Одним із найбільш небезпечних проявів ускладнень цукрового діабету (ЦД) є гострі порушення мозкового кровообігу ішемічного ґенезу. За даними різних авторів частота виникнення цих ускладнень у хворих на ЦД у 2-5 разів вища, ніж у популяції без цього фонового захворювання. Механізми, відповідальні за збільшення частоти та тяжкості ішемічного ушкодження головного мозку при діабеті вивчені недостатньо, що свідчить про актуальність наукових пошуків такого спрямування. Тому метою дослідження було дослідити патобіохімічні зміни в печінці щурів зі стрептозотоцин-індукованим ЦД, ускладненим неповною глобальною ішемією-реперфузією головного мозку. </w:t>
      </w:r>
    </w:p>
    <w:p w:rsidR="00C54D27" w:rsidRPr="007139CB" w:rsidRDefault="00C54D27" w:rsidP="00C54D27">
      <w:pPr>
        <w:shd w:val="clear" w:color="auto" w:fill="FFFFFF"/>
        <w:spacing w:after="0" w:line="240" w:lineRule="auto"/>
        <w:ind w:firstLine="709"/>
        <w:jc w:val="both"/>
        <w:rPr>
          <w:rFonts w:ascii="Times New Roman" w:hAnsi="Times New Roman"/>
          <w:sz w:val="28"/>
          <w:szCs w:val="28"/>
        </w:rPr>
      </w:pPr>
      <w:r w:rsidRPr="007139CB">
        <w:rPr>
          <w:rFonts w:ascii="Times New Roman" w:hAnsi="Times New Roman"/>
          <w:sz w:val="28"/>
          <w:szCs w:val="28"/>
        </w:rPr>
        <w:t>Дослідження проведені на 86 білих нелінійних щурах-самцях. ЦД моделювали однократним внутрішньочеревним уведенням стрептозотоцину (Sigma, США, 60 мг /кг) щурам ювенільного віку. Результати оцінювали у</w:t>
      </w:r>
      <w:r>
        <w:rPr>
          <w:rFonts w:ascii="Times New Roman" w:hAnsi="Times New Roman"/>
          <w:sz w:val="28"/>
          <w:szCs w:val="28"/>
        </w:rPr>
        <w:t xml:space="preserve"> щурів із 4-місячним діабетом, у</w:t>
      </w:r>
      <w:r w:rsidRPr="007139CB">
        <w:rPr>
          <w:rFonts w:ascii="Times New Roman" w:hAnsi="Times New Roman"/>
          <w:sz w:val="28"/>
          <w:szCs w:val="28"/>
        </w:rPr>
        <w:t xml:space="preserve"> тому числі після 20-хвилинної каротидної ішемії з одногодинною реперфузією та на 12-ту добу постішемічного періоду. </w:t>
      </w:r>
    </w:p>
    <w:p w:rsidR="00C54D27" w:rsidRPr="007139CB" w:rsidRDefault="00C54D27" w:rsidP="00C54D27">
      <w:pPr>
        <w:shd w:val="clear" w:color="auto" w:fill="FFFFFF"/>
        <w:spacing w:after="0" w:line="240" w:lineRule="auto"/>
        <w:ind w:firstLine="709"/>
        <w:jc w:val="both"/>
        <w:rPr>
          <w:rFonts w:ascii="Times New Roman" w:hAnsi="Times New Roman"/>
          <w:sz w:val="28"/>
          <w:szCs w:val="28"/>
        </w:rPr>
      </w:pPr>
      <w:r w:rsidRPr="007139CB">
        <w:rPr>
          <w:rFonts w:ascii="Times New Roman" w:hAnsi="Times New Roman"/>
          <w:sz w:val="28"/>
          <w:szCs w:val="28"/>
        </w:rPr>
        <w:t xml:space="preserve">ЦД призводить до розвитку нітрозативного стресу, зниження активності АОФ та зростання рівня пероксидації білків в печінці щурів, зниження лізису низько- і високомолекулярних білків та зростання фібринолітичної активності. </w:t>
      </w:r>
    </w:p>
    <w:p w:rsidR="00C54D27" w:rsidRPr="007139CB" w:rsidRDefault="00C54D27" w:rsidP="00C54D27">
      <w:pPr>
        <w:shd w:val="clear" w:color="auto" w:fill="FFFFFF"/>
        <w:spacing w:after="0" w:line="240" w:lineRule="auto"/>
        <w:ind w:firstLine="709"/>
        <w:jc w:val="both"/>
        <w:rPr>
          <w:sz w:val="28"/>
          <w:szCs w:val="28"/>
        </w:rPr>
      </w:pPr>
      <w:r w:rsidRPr="007139CB">
        <w:rPr>
          <w:rFonts w:ascii="Times New Roman" w:hAnsi="Times New Roman"/>
          <w:sz w:val="28"/>
          <w:szCs w:val="28"/>
        </w:rPr>
        <w:t>Ішемічно-реперфузійне ушкодження головного мозку модифікує реакцію тканинних протео- та фібринолітичних систем печінки на цукровий діабет в обидва терміни спостереження. Відсутність у печінці тварин із цукровим діабетом, ускладненим ішемією-реперфузією, реакції показників ліпопероксидації, окиснювальної модифікації білків, метаболізму оксиду азоту та активності ферментів антиоксидантного захисту як у ранньому, так і в пізньому постішемічних періодах характеризує їх ареактивність за ішемії-реперфузії головного мозку.</w:t>
      </w:r>
      <w:r w:rsidRPr="007139CB">
        <w:rPr>
          <w:sz w:val="28"/>
          <w:szCs w:val="28"/>
        </w:rPr>
        <w:t xml:space="preserve"> </w:t>
      </w:r>
    </w:p>
    <w:p w:rsidR="00C54D27" w:rsidRPr="00F63965" w:rsidRDefault="00C54D27" w:rsidP="00C54D27">
      <w:pPr>
        <w:jc w:val="center"/>
        <w:rPr>
          <w:sz w:val="28"/>
          <w:szCs w:val="28"/>
        </w:rPr>
      </w:pPr>
      <w:r w:rsidRPr="007139CB">
        <w:rPr>
          <w:sz w:val="28"/>
          <w:szCs w:val="28"/>
        </w:rPr>
        <w:br w:type="page"/>
      </w:r>
      <w:r w:rsidRPr="007139CB">
        <w:rPr>
          <w:rFonts w:ascii="Times New Roman" w:hAnsi="Times New Roman"/>
          <w:sz w:val="28"/>
          <w:szCs w:val="28"/>
        </w:rPr>
        <w:lastRenderedPageBreak/>
        <w:t>ХРОНОСТРУКТУРА БІОЛОГІЧНИХ РИТМІВ У ЛЮДИНИ</w:t>
      </w:r>
    </w:p>
    <w:p w:rsidR="00C54D27" w:rsidRPr="007139CB" w:rsidRDefault="00C54D27" w:rsidP="00C54D27">
      <w:pPr>
        <w:shd w:val="clear" w:color="auto" w:fill="FFFFFF"/>
        <w:spacing w:after="150" w:line="240" w:lineRule="auto"/>
        <w:ind w:firstLine="709"/>
        <w:jc w:val="center"/>
        <w:rPr>
          <w:rFonts w:ascii="Times New Roman" w:hAnsi="Times New Roman"/>
          <w:sz w:val="28"/>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noProof/>
          <w:sz w:val="28"/>
          <w:szCs w:val="28"/>
          <w:lang w:eastAsia="uk-UA"/>
        </w:rPr>
        <w:drawing>
          <wp:anchor distT="0" distB="0" distL="114300" distR="114300" simplePos="0" relativeHeight="251705344" behindDoc="0" locked="0" layoutInCell="1" allowOverlap="1" wp14:anchorId="78867243" wp14:editId="58DA6688">
            <wp:simplePos x="0" y="0"/>
            <wp:positionH relativeFrom="column">
              <wp:posOffset>376112</wp:posOffset>
            </wp:positionH>
            <wp:positionV relativeFrom="paragraph">
              <wp:posOffset>51658</wp:posOffset>
            </wp:positionV>
            <wp:extent cx="1382233" cy="1754372"/>
            <wp:effectExtent l="0" t="0" r="8890" b="0"/>
            <wp:wrapNone/>
            <wp:docPr id="124" name="Рисунок 124" descr="D:\Poбота Остапюк\КНИЖКИ 2019 РОКУ\ТЕЗИ ВСІХ ПЕРЕМОЖЦІВ II етапу\3 МІСЦЕ\Фонарюк\Фонарюк І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бота Остапюк\КНИЖКИ 2019 РОКУ\ТЕЗИ ВСІХ ПЕРЕМОЖЦІВ II етапу\3 МІСЦЕ\Фонарюк\Фонарюк Іван.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5031"/>
                    <a:stretch/>
                  </pic:blipFill>
                  <pic:spPr bwMode="auto">
                    <a:xfrm>
                      <a:off x="0" y="0"/>
                      <a:ext cx="1382028" cy="1754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Фонарюк Іван</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pPr>
      <w:r w:rsidRPr="007139CB">
        <w:rPr>
          <w:rFonts w:ascii="Times New Roman" w:hAnsi="Times New Roman" w:cs="Times New Roman"/>
          <w:color w:val="000000" w:themeColor="text1"/>
          <w:sz w:val="24"/>
          <w:szCs w:val="24"/>
        </w:rPr>
        <w:t>учень 9 класу</w:t>
      </w:r>
      <w:r w:rsidRPr="007139CB">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Чернівецької ЗОШ І-ІІІ ст.</w:t>
      </w:r>
      <w:r w:rsidRPr="007139C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7139CB">
        <w:rPr>
          <w:rFonts w:ascii="Times New Roman" w:hAnsi="Times New Roman" w:cs="Times New Roman"/>
          <w:color w:val="000000" w:themeColor="text1"/>
          <w:sz w:val="24"/>
          <w:szCs w:val="24"/>
        </w:rPr>
        <w:t>1</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hAnsi="Times New Roman" w:cs="Times New Roman"/>
          <w:color w:val="000000" w:themeColor="text1"/>
          <w:sz w:val="24"/>
          <w:szCs w:val="24"/>
        </w:rPr>
        <w:t>Кривчанська М</w:t>
      </w:r>
      <w:r w:rsidRPr="007139CB">
        <w:rPr>
          <w:rFonts w:ascii="Times New Roman" w:hAnsi="Times New Roman" w:cs="Times New Roman"/>
          <w:sz w:val="24"/>
          <w:szCs w:val="24"/>
        </w:rPr>
        <w:t>.І.,</w:t>
      </w:r>
      <w:r w:rsidRPr="007139CB">
        <w:rPr>
          <w:rFonts w:ascii="Times New Roman" w:eastAsia="Times New Roman" w:hAnsi="Times New Roman" w:cs="Times New Roman"/>
          <w:sz w:val="24"/>
          <w:szCs w:val="24"/>
          <w:lang w:eastAsia="uk-UA"/>
        </w:rPr>
        <w:t xml:space="preserve"> </w:t>
      </w:r>
    </w:p>
    <w:p w:rsidR="00C54D27"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 xml:space="preserve">доцент ВДНЗ України </w:t>
      </w:r>
    </w:p>
    <w:p w:rsidR="00C54D27" w:rsidRPr="00F63965"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uk-UA"/>
        </w:rPr>
        <w:t>«Буковинський державний</w:t>
      </w:r>
      <w:r>
        <w:rPr>
          <w:rFonts w:ascii="Times New Roman" w:eastAsia="Times New Roman" w:hAnsi="Times New Roman" w:cs="Times New Roman"/>
          <w:sz w:val="24"/>
          <w:szCs w:val="24"/>
          <w:lang w:eastAsia="uk-UA"/>
        </w:rPr>
        <w:t xml:space="preserve"> медичний університет», к.мед.н.</w:t>
      </w:r>
    </w:p>
    <w:p w:rsidR="00C54D27" w:rsidRDefault="00C54D27" w:rsidP="00C54D27">
      <w:pPr>
        <w:spacing w:after="0" w:line="240" w:lineRule="auto"/>
        <w:jc w:val="both"/>
      </w:pPr>
    </w:p>
    <w:p w:rsidR="00C54D27" w:rsidRPr="007139CB" w:rsidRDefault="00C54D27" w:rsidP="00C54D27">
      <w:pPr>
        <w:spacing w:after="0" w:line="240" w:lineRule="auto"/>
        <w:ind w:left="3402"/>
        <w:jc w:val="both"/>
      </w:pP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 xml:space="preserve">Важливою є роль шишкоподібної залози як головного пейсмекера біологічних ритмів в організмі людини та тварин. У чисельних експериментальних дослідженнях, значна увага приділена вивченню мелатоніну, унікальні та різноманітні властивості якого прискіпливо вивчаються і сьогодні. </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 xml:space="preserve">Актуальність теми. Фізіологічна роль мелатоніну надзвичайно різноманітна. Зважаючи, що мелатонін володіє широким спектром дії, деякі ефекти його достеменно визначені, інші – остаточно не з’ясовані чи не доведені. </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Метою і завданням роботи було: з’ясувати значення екзогенного мелатоніну в механізмах корекції порушень циркадіанної організації ниркових функцій та відхилень морфологічного та функціонального стану шишкоподібної залози і нирок.</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Встановлено, що ультраструктура пінеалоцитів змінюється, підпорядковуючись білядобовим ритмам – вдень синтезується серотонін, а вночі – мелатонін. У щурів найменший рівень мелатоніну в сироватці – восени, а найбільший – влітку. Слід зпрогнозувати сезонні загострення хвороб у людини. Дія цих механізмів носить адаптивний характер, що забезпечує повноцінне пристосування організму до циклічних змін параметрів навколишнього середовища. Мелатонін може виявитися корисним терапевтичним засобом при лікуванні низки гормонально-активних пухлин, деяких дерматологічних захворювань, афективних розладів тощо</w:t>
      </w:r>
      <w:r w:rsidRPr="007139CB">
        <w:rPr>
          <w:rFonts w:ascii="Times New Roman" w:hAnsi="Times New Roman"/>
          <w:sz w:val="24"/>
          <w:szCs w:val="24"/>
        </w:rPr>
        <w:t>.</w:t>
      </w:r>
    </w:p>
    <w:p w:rsidR="00C54D27" w:rsidRPr="007139CB" w:rsidRDefault="00C54D27" w:rsidP="00C54D27">
      <w:pPr>
        <w:spacing w:after="0"/>
        <w:ind w:firstLine="720"/>
        <w:jc w:val="center"/>
        <w:rPr>
          <w:rFonts w:ascii="Times New Roman" w:eastAsia="Arial Unicode MS" w:hAnsi="Times New Roman" w:cs="Times New Roman"/>
          <w:b/>
          <w:color w:val="000000" w:themeColor="text1"/>
          <w:sz w:val="32"/>
          <w:szCs w:val="32"/>
          <w:lang w:eastAsia="ru-RU"/>
        </w:rPr>
      </w:pPr>
      <w:r w:rsidRPr="007139CB">
        <w:rPr>
          <w:rFonts w:ascii="Times New Roman" w:hAnsi="Times New Roman"/>
          <w:sz w:val="24"/>
          <w:szCs w:val="24"/>
        </w:rPr>
        <w:br w:type="page"/>
      </w:r>
      <w:r w:rsidRPr="007139CB">
        <w:rPr>
          <w:rFonts w:ascii="Times New Roman" w:eastAsia="Arial Unicode MS" w:hAnsi="Times New Roman" w:cs="Times New Roman"/>
          <w:b/>
          <w:color w:val="000000" w:themeColor="text1"/>
          <w:sz w:val="32"/>
          <w:szCs w:val="32"/>
          <w:lang w:eastAsia="ru-RU"/>
        </w:rPr>
        <w:lastRenderedPageBreak/>
        <w:t>Секція «Хімія»</w:t>
      </w:r>
    </w:p>
    <w:p w:rsidR="00C54D27" w:rsidRPr="007139CB" w:rsidRDefault="00C54D27" w:rsidP="00C54D27">
      <w:pPr>
        <w:spacing w:after="0"/>
        <w:ind w:firstLine="720"/>
        <w:jc w:val="center"/>
        <w:rPr>
          <w:rFonts w:ascii="Times New Roman" w:eastAsia="Arial Unicode MS" w:hAnsi="Times New Roman" w:cs="Times New Roman"/>
          <w:b/>
          <w:color w:val="000000" w:themeColor="text1"/>
          <w:sz w:val="32"/>
          <w:szCs w:val="32"/>
          <w:lang w:eastAsia="ru-RU"/>
        </w:rPr>
      </w:pPr>
    </w:p>
    <w:p w:rsidR="00C54D27" w:rsidRPr="007139CB" w:rsidRDefault="00C54D27" w:rsidP="00C54D27">
      <w:pPr>
        <w:spacing w:line="240" w:lineRule="auto"/>
        <w:jc w:val="center"/>
        <w:rPr>
          <w:rFonts w:ascii="Times New Roman" w:hAnsi="Times New Roman" w:cs="Times New Roman"/>
          <w:sz w:val="28"/>
          <w:szCs w:val="28"/>
          <w:vertAlign w:val="subscript"/>
        </w:rPr>
      </w:pPr>
      <w:r w:rsidRPr="007139CB">
        <w:rPr>
          <w:rFonts w:ascii="Times New Roman" w:hAnsi="Times New Roman" w:cs="Times New Roman"/>
          <w:sz w:val="28"/>
          <w:szCs w:val="28"/>
        </w:rPr>
        <w:t>СИНТЕЗ ТА ОПТИЧНІ ВЛАСТИВОСТІ ПОТРІЙНИХ КВАНТОВИХ ТОЧОК AGINS</w:t>
      </w:r>
      <w:r w:rsidRPr="007139CB">
        <w:rPr>
          <w:rFonts w:ascii="Times New Roman" w:hAnsi="Times New Roman" w:cs="Times New Roman"/>
          <w:sz w:val="28"/>
          <w:szCs w:val="28"/>
          <w:vertAlign w:val="subscript"/>
        </w:rPr>
        <w:t>2</w:t>
      </w: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cs="Times New Roman"/>
          <w:noProof/>
          <w:sz w:val="28"/>
          <w:szCs w:val="28"/>
          <w:lang w:eastAsia="uk-UA"/>
        </w:rPr>
        <w:drawing>
          <wp:anchor distT="0" distB="0" distL="114300" distR="114300" simplePos="0" relativeHeight="251706368" behindDoc="0" locked="0" layoutInCell="1" allowOverlap="1" wp14:anchorId="4D9C425A" wp14:editId="7EAA5374">
            <wp:simplePos x="0" y="0"/>
            <wp:positionH relativeFrom="column">
              <wp:posOffset>408010</wp:posOffset>
            </wp:positionH>
            <wp:positionV relativeFrom="paragraph">
              <wp:posOffset>109574</wp:posOffset>
            </wp:positionV>
            <wp:extent cx="1368417" cy="1679945"/>
            <wp:effectExtent l="0" t="0" r="3810" b="0"/>
            <wp:wrapNone/>
            <wp:docPr id="125" name="Рисунок 125" descr="D:\Poбота Остапюк\КНИЖКИ 2019 РОКУ\ТЕЗИ ВСІХ ПЕРЕМОЖЦІВ II етапу\1 МІСЦЕ\Борейко\Борейко Олексій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1 МІСЦЕ\Борейко\Борейко Олексій фото.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8139"/>
                    <a:stretch/>
                  </pic:blipFill>
                  <pic:spPr bwMode="auto">
                    <a:xfrm>
                      <a:off x="0" y="0"/>
                      <a:ext cx="1371090" cy="1683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Борейко Олексій</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pPr>
      <w:r w:rsidRPr="007139CB">
        <w:rPr>
          <w:rFonts w:ascii="Times New Roman" w:hAnsi="Times New Roman" w:cs="Times New Roman"/>
          <w:color w:val="000000" w:themeColor="text1"/>
          <w:sz w:val="24"/>
          <w:szCs w:val="24"/>
        </w:rPr>
        <w:t>учень 11 класу</w:t>
      </w:r>
      <w:r w:rsidRPr="007139CB">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Чернівецького ліцею № 3 медичного профілю</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Наукові керівники</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hAnsi="Times New Roman" w:cs="Times New Roman"/>
          <w:color w:val="000000" w:themeColor="text1"/>
          <w:sz w:val="24"/>
          <w:szCs w:val="24"/>
        </w:rPr>
        <w:t>Окрепка Г.М.,</w:t>
      </w:r>
    </w:p>
    <w:p w:rsidR="00C54D27" w:rsidRPr="007139CB" w:rsidRDefault="00C54D27" w:rsidP="00C54D27">
      <w:pPr>
        <w:spacing w:after="0" w:line="240" w:lineRule="auto"/>
        <w:ind w:left="3402"/>
        <w:jc w:val="both"/>
      </w:pPr>
      <w:r w:rsidRPr="007139CB">
        <w:rPr>
          <w:rFonts w:ascii="Times New Roman" w:eastAsia="Times New Roman" w:hAnsi="Times New Roman" w:cs="Times New Roman"/>
          <w:sz w:val="24"/>
          <w:szCs w:val="24"/>
          <w:lang w:eastAsia="uk-UA"/>
        </w:rPr>
        <w:t>асистент ВДНЗ України «Буковинський державн</w:t>
      </w:r>
      <w:r>
        <w:rPr>
          <w:rFonts w:ascii="Times New Roman" w:eastAsia="Times New Roman" w:hAnsi="Times New Roman" w:cs="Times New Roman"/>
          <w:sz w:val="24"/>
          <w:szCs w:val="24"/>
          <w:lang w:eastAsia="uk-UA"/>
        </w:rPr>
        <w:t>ий медичний університет», к.х.н.,</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ru-RU"/>
        </w:rPr>
      </w:pPr>
      <w:r w:rsidRPr="007139CB">
        <w:rPr>
          <w:rFonts w:ascii="Times New Roman" w:eastAsia="Times New Roman" w:hAnsi="Times New Roman" w:cs="Times New Roman"/>
          <w:sz w:val="24"/>
          <w:szCs w:val="24"/>
          <w:lang w:eastAsia="ru-RU"/>
        </w:rPr>
        <w:t>Горбик Т.М.,</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4"/>
          <w:szCs w:val="24"/>
          <w:lang w:eastAsia="ru-RU"/>
        </w:rPr>
        <w:t>вчитель вищої категорії, вчитель-методист</w:t>
      </w:r>
      <w:r w:rsidRPr="007139CB">
        <w:rPr>
          <w:sz w:val="24"/>
          <w:szCs w:val="24"/>
        </w:rPr>
        <w:t xml:space="preserve"> </w:t>
      </w:r>
      <w:r w:rsidRPr="007139CB">
        <w:rPr>
          <w:rFonts w:ascii="Times New Roman" w:eastAsia="Times New Roman" w:hAnsi="Times New Roman" w:cs="Times New Roman"/>
          <w:sz w:val="24"/>
          <w:szCs w:val="24"/>
          <w:lang w:eastAsia="ru-RU"/>
        </w:rPr>
        <w:t>Чернівецького ліцею №</w:t>
      </w:r>
      <w:r>
        <w:rPr>
          <w:rFonts w:ascii="Times New Roman" w:eastAsia="Times New Roman" w:hAnsi="Times New Roman" w:cs="Times New Roman"/>
          <w:sz w:val="24"/>
          <w:szCs w:val="24"/>
          <w:lang w:eastAsia="ru-RU"/>
        </w:rPr>
        <w:t xml:space="preserve"> </w:t>
      </w:r>
      <w:r w:rsidRPr="007139CB">
        <w:rPr>
          <w:rFonts w:ascii="Times New Roman" w:eastAsia="Times New Roman" w:hAnsi="Times New Roman" w:cs="Times New Roman"/>
          <w:sz w:val="24"/>
          <w:szCs w:val="24"/>
          <w:lang w:eastAsia="ru-RU"/>
        </w:rPr>
        <w:t>3 медичного профілю</w:t>
      </w:r>
    </w:p>
    <w:p w:rsidR="00C54D27" w:rsidRPr="007139CB" w:rsidRDefault="00C54D27" w:rsidP="00C54D27">
      <w:pPr>
        <w:spacing w:after="0" w:line="240" w:lineRule="auto"/>
        <w:ind w:left="3402"/>
        <w:jc w:val="both"/>
        <w:rPr>
          <w:rFonts w:ascii="Times New Roman" w:eastAsia="Times New Roman" w:hAnsi="Times New Roman" w:cs="Times New Roman"/>
          <w:sz w:val="24"/>
          <w:szCs w:val="24"/>
          <w:lang w:eastAsia="uk-UA"/>
        </w:rPr>
      </w:pPr>
    </w:p>
    <w:p w:rsidR="00C54D27" w:rsidRPr="007139CB" w:rsidRDefault="00C54D27" w:rsidP="00C54D27">
      <w:pPr>
        <w:spacing w:after="0" w:line="252" w:lineRule="auto"/>
        <w:ind w:firstLine="709"/>
        <w:jc w:val="both"/>
        <w:rPr>
          <w:rFonts w:ascii="Times New Roman" w:eastAsia="MS Mincho" w:hAnsi="Times New Roman"/>
          <w:sz w:val="28"/>
          <w:szCs w:val="28"/>
        </w:rPr>
      </w:pPr>
      <w:r w:rsidRPr="007139CB">
        <w:rPr>
          <w:rFonts w:ascii="Times New Roman" w:eastAsia="MS Mincho" w:hAnsi="Times New Roman"/>
          <w:sz w:val="28"/>
          <w:szCs w:val="28"/>
        </w:rPr>
        <w:t xml:space="preserve">Як альтернатива традиційним Cd, Pb та Р-вмісним квантовим точкам, </w:t>
      </w:r>
      <w:r w:rsidRPr="007139CB">
        <w:rPr>
          <w:rFonts w:ascii="Times New Roman" w:eastAsia="MS Mincho" w:hAnsi="Times New Roman"/>
          <w:sz w:val="28"/>
          <w:szCs w:val="28"/>
        </w:rPr>
        <w:br/>
        <w:t xml:space="preserve">I-III-VI матеріали набувають популярності через малу токсичність та відносно великі зсуви Стокса, а їх використання не зумовить екологічну проблему утилізації квантових точок і можливе додаткове забруднення навколишнього середовища. Для практичного застосування у </w:t>
      </w:r>
      <w:r w:rsidRPr="007139CB">
        <w:rPr>
          <w:rFonts w:ascii="Times New Roman" w:hAnsi="Times New Roman" w:cs="Times New Roman"/>
          <w:color w:val="212121"/>
          <w:sz w:val="28"/>
          <w:szCs w:val="28"/>
        </w:rPr>
        <w:t>світло-випромінювальних та світло-поглинальних приладах необхідно, щоб квантові точки</w:t>
      </w:r>
      <w:r w:rsidRPr="007139CB">
        <w:rPr>
          <w:rFonts w:ascii="Times New Roman" w:eastAsia="MS Mincho" w:hAnsi="Times New Roman"/>
          <w:sz w:val="28"/>
          <w:szCs w:val="28"/>
        </w:rPr>
        <w:t xml:space="preserve"> проявляли фотолюмінесцентні властивості не лише у видимому, але і дальньому УФ і ближньому ІЧ-діапазоні. До таких сполук відносяться халькогеніди CuInS</w:t>
      </w:r>
      <w:r w:rsidRPr="007139CB">
        <w:rPr>
          <w:rFonts w:ascii="Times New Roman" w:eastAsia="MS Mincho" w:hAnsi="Times New Roman"/>
          <w:sz w:val="28"/>
          <w:szCs w:val="28"/>
          <w:vertAlign w:val="subscript"/>
        </w:rPr>
        <w:t>2</w:t>
      </w:r>
      <w:r w:rsidRPr="007139CB">
        <w:rPr>
          <w:rFonts w:ascii="Times New Roman" w:eastAsia="MS Mincho" w:hAnsi="Times New Roman"/>
          <w:sz w:val="28"/>
          <w:szCs w:val="28"/>
        </w:rPr>
        <w:t>, CuInSe</w:t>
      </w:r>
      <w:r w:rsidRPr="007139CB">
        <w:rPr>
          <w:rFonts w:ascii="Times New Roman" w:eastAsia="MS Mincho" w:hAnsi="Times New Roman"/>
          <w:sz w:val="28"/>
          <w:szCs w:val="28"/>
          <w:vertAlign w:val="subscript"/>
        </w:rPr>
        <w:t>2</w:t>
      </w:r>
      <w:r w:rsidRPr="007139CB">
        <w:rPr>
          <w:rFonts w:ascii="Times New Roman" w:eastAsia="MS Mincho" w:hAnsi="Times New Roman"/>
          <w:sz w:val="28"/>
          <w:szCs w:val="28"/>
        </w:rPr>
        <w:t xml:space="preserve"> та їхні аналоги з Ag. </w:t>
      </w:r>
    </w:p>
    <w:p w:rsidR="00C54D27" w:rsidRPr="007139CB" w:rsidRDefault="00C54D27" w:rsidP="00C54D27">
      <w:pPr>
        <w:spacing w:after="0" w:line="252" w:lineRule="auto"/>
        <w:ind w:firstLine="709"/>
        <w:jc w:val="both"/>
        <w:rPr>
          <w:rFonts w:ascii="Times New Roman" w:eastAsia="MS Mincho" w:hAnsi="Times New Roman"/>
          <w:sz w:val="28"/>
          <w:szCs w:val="28"/>
        </w:rPr>
      </w:pPr>
      <w:r w:rsidRPr="007139CB">
        <w:rPr>
          <w:rFonts w:ascii="Times New Roman" w:eastAsia="MS Mincho" w:hAnsi="Times New Roman"/>
          <w:sz w:val="28"/>
          <w:szCs w:val="28"/>
        </w:rPr>
        <w:t xml:space="preserve">Метою даної науково-дослідницької роботи є синтез безкадмієвих квантових точок </w:t>
      </w:r>
      <w:r w:rsidRPr="007139CB">
        <w:rPr>
          <w:rFonts w:ascii="Times New Roman" w:hAnsi="Times New Roman" w:cs="Times New Roman"/>
          <w:sz w:val="28"/>
          <w:szCs w:val="28"/>
          <w:lang w:val="en-US"/>
        </w:rPr>
        <w:t>AgInS</w:t>
      </w:r>
      <w:r w:rsidRPr="007139CB">
        <w:rPr>
          <w:rFonts w:ascii="Times New Roman" w:hAnsi="Times New Roman" w:cs="Times New Roman"/>
          <w:sz w:val="28"/>
          <w:szCs w:val="28"/>
          <w:vertAlign w:val="subscript"/>
        </w:rPr>
        <w:t xml:space="preserve">2 </w:t>
      </w:r>
      <w:r w:rsidRPr="007139CB">
        <w:rPr>
          <w:rFonts w:ascii="Times New Roman" w:eastAsia="MS Mincho" w:hAnsi="Times New Roman"/>
          <w:sz w:val="28"/>
          <w:szCs w:val="28"/>
        </w:rPr>
        <w:t xml:space="preserve">у водному середовищі </w:t>
      </w:r>
      <w:r w:rsidRPr="007139CB">
        <w:rPr>
          <w:rFonts w:ascii="Times New Roman" w:hAnsi="Times New Roman" w:cs="Times New Roman"/>
          <w:sz w:val="28"/>
          <w:szCs w:val="28"/>
        </w:rPr>
        <w:t xml:space="preserve">та дослідження їх оптичних властивостей. </w:t>
      </w:r>
      <w:r w:rsidRPr="007139CB">
        <w:rPr>
          <w:rFonts w:ascii="Times New Roman" w:eastAsia="MS Mincho" w:hAnsi="Times New Roman"/>
          <w:sz w:val="28"/>
          <w:szCs w:val="28"/>
        </w:rPr>
        <w:t xml:space="preserve">Застосування симплекс-граткового плану Шеффе для планування експерименту і побудови діаграми “властивість — склад”. Об’єктом дослідження є оптичні властивості безкадмієвих квантових точок, а предметом дослідження – синтезовані колоїди </w:t>
      </w:r>
      <w:r w:rsidRPr="007139CB">
        <w:rPr>
          <w:rFonts w:ascii="Times New Roman" w:hAnsi="Times New Roman" w:cs="Times New Roman"/>
          <w:sz w:val="28"/>
          <w:szCs w:val="28"/>
          <w:lang w:val="en-US"/>
        </w:rPr>
        <w:t>AgInS</w:t>
      </w:r>
      <w:r w:rsidRPr="007139CB">
        <w:rPr>
          <w:rFonts w:ascii="Times New Roman" w:hAnsi="Times New Roman" w:cs="Times New Roman"/>
          <w:sz w:val="28"/>
          <w:szCs w:val="28"/>
          <w:vertAlign w:val="subscript"/>
        </w:rPr>
        <w:t>2</w:t>
      </w:r>
      <w:r w:rsidRPr="007139CB">
        <w:rPr>
          <w:rFonts w:ascii="Times New Roman" w:eastAsia="MS Mincho" w:hAnsi="Times New Roman"/>
          <w:sz w:val="28"/>
          <w:szCs w:val="28"/>
        </w:rPr>
        <w:t xml:space="preserve">. </w:t>
      </w:r>
    </w:p>
    <w:p w:rsidR="00C54D27" w:rsidRPr="007139CB" w:rsidRDefault="00C54D27" w:rsidP="00C54D27">
      <w:pPr>
        <w:spacing w:line="252" w:lineRule="auto"/>
        <w:ind w:firstLine="709"/>
        <w:jc w:val="both"/>
        <w:rPr>
          <w:rFonts w:ascii="Times New Roman" w:hAnsi="Times New Roman" w:cs="Times New Roman"/>
          <w:sz w:val="28"/>
          <w:szCs w:val="28"/>
        </w:rPr>
      </w:pPr>
      <w:r>
        <w:rPr>
          <w:rFonts w:ascii="Times New Roman" w:eastAsia="MS Mincho" w:hAnsi="Times New Roman"/>
          <w:sz w:val="28"/>
          <w:szCs w:val="28"/>
        </w:rPr>
        <w:t>У</w:t>
      </w:r>
      <w:r w:rsidRPr="007139CB">
        <w:rPr>
          <w:rFonts w:ascii="Times New Roman" w:eastAsia="MS Mincho" w:hAnsi="Times New Roman"/>
          <w:sz w:val="28"/>
          <w:szCs w:val="28"/>
        </w:rPr>
        <w:t xml:space="preserve"> результаті виконання науково-дослідницької роботи синтезовано </w:t>
      </w:r>
      <w:r w:rsidRPr="007139CB">
        <w:rPr>
          <w:rFonts w:ascii="Times New Roman" w:hAnsi="Times New Roman" w:cs="Times New Roman"/>
          <w:sz w:val="28"/>
          <w:szCs w:val="28"/>
        </w:rPr>
        <w:t xml:space="preserve">квантові точки </w:t>
      </w:r>
      <w:r w:rsidRPr="007139CB">
        <w:rPr>
          <w:rFonts w:ascii="Times New Roman" w:hAnsi="Times New Roman" w:cs="Times New Roman"/>
          <w:sz w:val="28"/>
          <w:szCs w:val="28"/>
          <w:lang w:val="en-US"/>
        </w:rPr>
        <w:t>AgInS</w:t>
      </w:r>
      <w:r w:rsidRPr="007139CB">
        <w:rPr>
          <w:rFonts w:ascii="Times New Roman" w:hAnsi="Times New Roman" w:cs="Times New Roman"/>
          <w:sz w:val="28"/>
          <w:szCs w:val="28"/>
          <w:vertAlign w:val="subscript"/>
        </w:rPr>
        <w:t xml:space="preserve">2 </w:t>
      </w:r>
      <w:r w:rsidRPr="007139CB">
        <w:rPr>
          <w:rFonts w:ascii="Times New Roman" w:hAnsi="Times New Roman" w:cs="Times New Roman"/>
          <w:sz w:val="28"/>
          <w:szCs w:val="28"/>
        </w:rPr>
        <w:t xml:space="preserve">у водному розчині. Експериментально визначено координати концентраційного трикутника АВС: A - 25:50:25; B - 10:50:40; C - 10:80:10 </w:t>
      </w:r>
      <w:r w:rsidRPr="007139CB">
        <w:rPr>
          <w:rFonts w:ascii="Times New Roman" w:hAnsi="Times New Roman" w:cs="Times New Roman"/>
          <w:sz w:val="28"/>
          <w:szCs w:val="28"/>
          <w:lang w:val="en-US"/>
        </w:rPr>
        <w:t>AgNO</w:t>
      </w:r>
      <w:r w:rsidRPr="007139CB">
        <w:rPr>
          <w:rFonts w:ascii="Times New Roman" w:hAnsi="Times New Roman" w:cs="Times New Roman"/>
          <w:sz w:val="28"/>
          <w:szCs w:val="28"/>
          <w:vertAlign w:val="subscript"/>
        </w:rPr>
        <w:t>3</w:t>
      </w:r>
      <w:r w:rsidRPr="007139CB">
        <w:rPr>
          <w:rFonts w:ascii="Times New Roman" w:hAnsi="Times New Roman" w:cs="Times New Roman"/>
          <w:sz w:val="28"/>
          <w:szCs w:val="28"/>
        </w:rPr>
        <w:t>:InCl</w:t>
      </w:r>
      <w:r w:rsidRPr="007139CB">
        <w:rPr>
          <w:rFonts w:ascii="Times New Roman" w:hAnsi="Times New Roman" w:cs="Times New Roman"/>
          <w:sz w:val="28"/>
          <w:szCs w:val="28"/>
          <w:vertAlign w:val="subscript"/>
        </w:rPr>
        <w:t>3</w:t>
      </w:r>
      <w:r w:rsidRPr="007139CB">
        <w:rPr>
          <w:rFonts w:ascii="Times New Roman" w:hAnsi="Times New Roman" w:cs="Times New Roman"/>
          <w:sz w:val="28"/>
          <w:szCs w:val="28"/>
        </w:rPr>
        <w:t>:Na</w:t>
      </w:r>
      <w:r w:rsidRPr="007139CB">
        <w:rPr>
          <w:rFonts w:ascii="Times New Roman" w:hAnsi="Times New Roman" w:cs="Times New Roman"/>
          <w:sz w:val="28"/>
          <w:szCs w:val="28"/>
          <w:vertAlign w:val="subscript"/>
        </w:rPr>
        <w:t>2</w:t>
      </w:r>
      <w:r w:rsidRPr="007139CB">
        <w:rPr>
          <w:rFonts w:ascii="Times New Roman" w:hAnsi="Times New Roman" w:cs="Times New Roman"/>
          <w:sz w:val="28"/>
          <w:szCs w:val="28"/>
        </w:rPr>
        <w:t>S, відповідно. Вперше застосуванням симплекс-граткового плану Шеффе побудовано діаграму «положення піку фотолюмінесценції квантових точок AgInS</w:t>
      </w:r>
      <w:r w:rsidRPr="007139CB">
        <w:rPr>
          <w:rFonts w:ascii="Times New Roman" w:hAnsi="Times New Roman" w:cs="Times New Roman"/>
          <w:sz w:val="28"/>
          <w:szCs w:val="28"/>
          <w:vertAlign w:val="subscript"/>
        </w:rPr>
        <w:t>2</w:t>
      </w:r>
      <w:r w:rsidRPr="007139CB">
        <w:rPr>
          <w:rFonts w:ascii="Times New Roman" w:hAnsi="Times New Roman" w:cs="Times New Roman"/>
          <w:sz w:val="28"/>
          <w:szCs w:val="28"/>
        </w:rPr>
        <w:t xml:space="preserve"> – склад розчину». Така концентраційна залежність дає змогу теоретично підбирати склад вихідного розчину для синтезу квантових точок AgInS</w:t>
      </w:r>
      <w:r w:rsidRPr="007139CB">
        <w:rPr>
          <w:rFonts w:ascii="Times New Roman" w:hAnsi="Times New Roman" w:cs="Times New Roman"/>
          <w:sz w:val="28"/>
          <w:szCs w:val="28"/>
          <w:vertAlign w:val="subscript"/>
        </w:rPr>
        <w:t>2</w:t>
      </w:r>
      <w:r w:rsidRPr="007139CB">
        <w:rPr>
          <w:rFonts w:ascii="Times New Roman" w:hAnsi="Times New Roman" w:cs="Times New Roman"/>
          <w:sz w:val="28"/>
          <w:szCs w:val="28"/>
        </w:rPr>
        <w:t xml:space="preserve"> з наперед заданим положенням піку фотолюмінесценції в межах 605-675нм, що дозволяє значно скоротити витрати часу та матеріалів для вирішення поставленого завдання.</w:t>
      </w:r>
      <w:r w:rsidRPr="007139CB">
        <w:rPr>
          <w:rFonts w:ascii="Times New Roman" w:hAnsi="Times New Roman" w:cs="Times New Roman"/>
          <w:sz w:val="28"/>
          <w:szCs w:val="28"/>
        </w:rPr>
        <w:br w:type="page"/>
      </w:r>
    </w:p>
    <w:p w:rsidR="00C54D27" w:rsidRDefault="00C54D27" w:rsidP="00C54D27">
      <w:pPr>
        <w:shd w:val="clear" w:color="auto" w:fill="FFFFFF"/>
        <w:spacing w:after="150"/>
        <w:ind w:firstLine="709"/>
        <w:jc w:val="center"/>
        <w:rPr>
          <w:rFonts w:ascii="Times New Roman" w:hAnsi="Times New Roman"/>
          <w:sz w:val="28"/>
          <w:szCs w:val="28"/>
        </w:rPr>
      </w:pPr>
      <w:r w:rsidRPr="007139CB">
        <w:rPr>
          <w:rFonts w:ascii="Times New Roman" w:hAnsi="Times New Roman"/>
          <w:sz w:val="28"/>
          <w:szCs w:val="28"/>
        </w:rPr>
        <w:lastRenderedPageBreak/>
        <w:t>ОЧИЩЕННЯ ВОДИ ВІД БАРВНИКІВ МЕТОДОМ БІОСОРБЦІЇ</w:t>
      </w:r>
    </w:p>
    <w:p w:rsidR="00C54D27" w:rsidRPr="007139CB" w:rsidRDefault="00C54D27" w:rsidP="00C54D27">
      <w:pPr>
        <w:shd w:val="clear" w:color="auto" w:fill="FFFFFF"/>
        <w:spacing w:after="150"/>
        <w:ind w:firstLine="709"/>
        <w:jc w:val="center"/>
        <w:rPr>
          <w:rFonts w:ascii="Times New Roman" w:hAnsi="Times New Roman"/>
          <w:sz w:val="28"/>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noProof/>
          <w:sz w:val="24"/>
          <w:szCs w:val="24"/>
          <w:lang w:eastAsia="uk-UA"/>
        </w:rPr>
        <w:drawing>
          <wp:anchor distT="0" distB="0" distL="114300" distR="114300" simplePos="0" relativeHeight="251707392" behindDoc="0" locked="0" layoutInCell="1" allowOverlap="1" wp14:anchorId="67508465" wp14:editId="16F40F41">
            <wp:simplePos x="0" y="0"/>
            <wp:positionH relativeFrom="column">
              <wp:posOffset>375920</wp:posOffset>
            </wp:positionH>
            <wp:positionV relativeFrom="paragraph">
              <wp:posOffset>191</wp:posOffset>
            </wp:positionV>
            <wp:extent cx="1403498" cy="1711842"/>
            <wp:effectExtent l="0" t="0" r="6350" b="3175"/>
            <wp:wrapNone/>
            <wp:docPr id="126" name="Рисунок 126" descr="D:\Poбота Остапюк\КНИЖКИ 2019 РОКУ\ТЕЗИ ВСІХ ПЕРЕМОЖЦІВ II етапу\2 МІСЦЕ\Федорюк хімія\IMG_20190404_16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бота Остапюк\КНИЖКИ 2019 РОКУ\ТЕЗИ ВСІХ ПЕРЕМОЖЦІВ II етапу\2 МІСЦЕ\Федорюк хімія\IMG_20190404_161103.jpg"/>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rcRect t="2842" b="5629"/>
                    <a:stretch/>
                  </pic:blipFill>
                  <pic:spPr bwMode="auto">
                    <a:xfrm>
                      <a:off x="0" y="0"/>
                      <a:ext cx="1403498" cy="17118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Федорюк Ростислав</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pPr>
      <w:r w:rsidRPr="007139CB">
        <w:rPr>
          <w:rFonts w:ascii="Times New Roman" w:hAnsi="Times New Roman" w:cs="Times New Roman"/>
          <w:color w:val="000000" w:themeColor="text1"/>
          <w:sz w:val="24"/>
          <w:szCs w:val="24"/>
        </w:rPr>
        <w:t>учень 10 класу</w:t>
      </w:r>
      <w:r w:rsidRPr="007139CB">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 xml:space="preserve">Опорного закладу </w:t>
      </w:r>
      <w:r w:rsidRPr="007139CB">
        <w:rPr>
          <w:rFonts w:ascii="Times New Roman" w:hAnsi="Times New Roman" w:cs="Times New Roman"/>
          <w:sz w:val="24"/>
          <w:szCs w:val="24"/>
        </w:rPr>
        <w:t>Сторожинецького ліцею</w:t>
      </w:r>
    </w:p>
    <w:p w:rsidR="00C54D27" w:rsidRPr="007139CB" w:rsidRDefault="00C54D27" w:rsidP="00C54D27">
      <w:pPr>
        <w:spacing w:after="0" w:line="240" w:lineRule="auto"/>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Default="00C54D27" w:rsidP="00C54D27">
      <w:pPr>
        <w:widowControl w:val="0"/>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 xml:space="preserve">Іваніцька В.Г., </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hAnsi="Times New Roman" w:cs="Times New Roman"/>
          <w:color w:val="000000" w:themeColor="text1"/>
          <w:sz w:val="24"/>
          <w:szCs w:val="24"/>
        </w:rPr>
        <w:t xml:space="preserve">доцент </w:t>
      </w:r>
      <w:r w:rsidRPr="007139CB">
        <w:rPr>
          <w:rFonts w:ascii="Times New Roman" w:eastAsia="Calibri" w:hAnsi="Times New Roman" w:cs="Times New Roman"/>
          <w:noProof/>
          <w:color w:val="000000" w:themeColor="text1"/>
          <w:sz w:val="24"/>
          <w:szCs w:val="24"/>
        </w:rPr>
        <w:t>Інституту біології, хімії та біоресурсів</w:t>
      </w:r>
      <w:r>
        <w:rPr>
          <w:rFonts w:ascii="Times New Roman" w:eastAsia="Calibri" w:hAnsi="Times New Roman" w:cs="Times New Roman"/>
          <w:noProof/>
          <w:color w:val="000000" w:themeColor="text1"/>
          <w:sz w:val="24"/>
          <w:szCs w:val="24"/>
        </w:rPr>
        <w:t xml:space="preserve"> </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t>ЧНУ імені Ю.Федьковича, к.х.н.</w:t>
      </w:r>
    </w:p>
    <w:p w:rsidR="00C54D27" w:rsidRDefault="00C54D27" w:rsidP="00C54D27">
      <w:pPr>
        <w:widowControl w:val="0"/>
        <w:spacing w:after="0" w:line="240" w:lineRule="auto"/>
        <w:ind w:left="3402"/>
        <w:rPr>
          <w:rFonts w:ascii="Times New Roman" w:eastAsia="Calibri" w:hAnsi="Times New Roman" w:cs="Times New Roman"/>
          <w:noProof/>
          <w:color w:val="000000" w:themeColor="text1"/>
          <w:sz w:val="24"/>
          <w:szCs w:val="24"/>
        </w:rPr>
      </w:pPr>
    </w:p>
    <w:p w:rsidR="00C54D27" w:rsidRPr="007139CB" w:rsidRDefault="00C54D27" w:rsidP="00C54D27">
      <w:pPr>
        <w:shd w:val="clear" w:color="auto" w:fill="FFFFFF"/>
        <w:spacing w:after="150"/>
        <w:jc w:val="both"/>
        <w:rPr>
          <w:rFonts w:ascii="Times New Roman" w:hAnsi="Times New Roman"/>
          <w:sz w:val="24"/>
          <w:szCs w:val="24"/>
        </w:rPr>
      </w:pP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Перспективним на даний час напрямком зменшення вартості процесу адсорбційної очистки води від барвників без втрати її ефективності є використання в якості адсорбентів, з однієї сторони дешевих, а з іншої – доступних природних матеріалів, в ідеальному випадку – промислових, або агропромислових відходів. Додаткова модифікація природної сировини може підвищити її адсорбційну здатність, оскільки збільшує питому поверхню адсорбента.</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Метою нашої роботи було дослідження можливості застосування модифікованого піролітичним методом лушпиння насіння соняшника як адсорбента катіонних барвників із водних розчинів.</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Для досягнення поставленої мети поставлені наступні завдання:</w:t>
      </w:r>
    </w:p>
    <w:p w:rsidR="00C54D27" w:rsidRPr="007139CB" w:rsidRDefault="00C54D27" w:rsidP="00C54D27">
      <w:pPr>
        <w:shd w:val="clear" w:color="auto" w:fill="FFFFFF"/>
        <w:spacing w:after="0"/>
        <w:ind w:firstLine="708"/>
        <w:contextualSpacing/>
        <w:jc w:val="both"/>
        <w:rPr>
          <w:rFonts w:ascii="Times New Roman" w:hAnsi="Times New Roman"/>
          <w:sz w:val="28"/>
          <w:szCs w:val="28"/>
        </w:rPr>
      </w:pPr>
      <w:r>
        <w:rPr>
          <w:rFonts w:ascii="Times New Roman" w:hAnsi="Times New Roman"/>
          <w:sz w:val="28"/>
          <w:szCs w:val="28"/>
        </w:rPr>
        <w:t xml:space="preserve">- </w:t>
      </w:r>
      <w:r w:rsidRPr="007139CB">
        <w:rPr>
          <w:rFonts w:ascii="Times New Roman" w:hAnsi="Times New Roman"/>
          <w:sz w:val="28"/>
          <w:szCs w:val="28"/>
        </w:rPr>
        <w:t>модифікувати піролітичним методом лушпиння насіння соняшника;</w:t>
      </w:r>
    </w:p>
    <w:p w:rsidR="00C54D27" w:rsidRPr="007139CB" w:rsidRDefault="00C54D27" w:rsidP="00C54D27">
      <w:pPr>
        <w:shd w:val="clear" w:color="auto" w:fill="FFFFFF"/>
        <w:spacing w:after="0"/>
        <w:ind w:firstLine="708"/>
        <w:contextualSpacing/>
        <w:jc w:val="both"/>
        <w:rPr>
          <w:rFonts w:ascii="Times New Roman" w:hAnsi="Times New Roman"/>
          <w:sz w:val="28"/>
          <w:szCs w:val="28"/>
        </w:rPr>
      </w:pPr>
      <w:r>
        <w:rPr>
          <w:rFonts w:ascii="Times New Roman" w:hAnsi="Times New Roman"/>
          <w:sz w:val="28"/>
          <w:szCs w:val="28"/>
        </w:rPr>
        <w:t xml:space="preserve">- </w:t>
      </w:r>
      <w:r w:rsidRPr="007139CB">
        <w:rPr>
          <w:rFonts w:ascii="Times New Roman" w:hAnsi="Times New Roman"/>
          <w:sz w:val="28"/>
          <w:szCs w:val="28"/>
        </w:rPr>
        <w:t>дослідити процес адсорбції катіонних барвників різними видами природних адсорбентів;</w:t>
      </w:r>
    </w:p>
    <w:p w:rsidR="00C54D27" w:rsidRPr="007139CB" w:rsidRDefault="00C54D27" w:rsidP="00C54D27">
      <w:pPr>
        <w:shd w:val="clear" w:color="auto" w:fill="FFFFFF"/>
        <w:spacing w:after="0"/>
        <w:ind w:firstLine="708"/>
        <w:contextualSpacing/>
        <w:jc w:val="both"/>
        <w:rPr>
          <w:rFonts w:ascii="Times New Roman" w:hAnsi="Times New Roman"/>
          <w:sz w:val="28"/>
          <w:szCs w:val="28"/>
        </w:rPr>
      </w:pPr>
      <w:r>
        <w:rPr>
          <w:rFonts w:ascii="Times New Roman" w:hAnsi="Times New Roman"/>
          <w:sz w:val="28"/>
          <w:szCs w:val="28"/>
        </w:rPr>
        <w:t xml:space="preserve">- </w:t>
      </w:r>
      <w:r w:rsidRPr="007139CB">
        <w:rPr>
          <w:rFonts w:ascii="Times New Roman" w:hAnsi="Times New Roman"/>
          <w:sz w:val="28"/>
          <w:szCs w:val="28"/>
        </w:rPr>
        <w:t>за одержаними результатами зробити висновки</w:t>
      </w:r>
      <w:r>
        <w:rPr>
          <w:rFonts w:ascii="Times New Roman" w:hAnsi="Times New Roman"/>
          <w:sz w:val="28"/>
          <w:szCs w:val="28"/>
        </w:rPr>
        <w:t>.</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Об’єктом дослідження визначено процес очищення водних розчинів від катіонних барвників із застосуванням піролітично модифікованих та не модифікованих відходів олійно-жирового виробництва.</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Предметом дослідження є використання біосорбентів у процесах водоочищення.</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Встановлено високу адсорбційну здатність не модифікованого та модифікованого піролітичним методом лушпиння насіння соняшника. Оптимальним часом для адсорбційного вилучення максимальної кількості барвника метиленового синього із його водного розчину вказаними адсорбентами є 5 годин при витраті адсорбентів 12 г/л.</w:t>
      </w:r>
    </w:p>
    <w:p w:rsidR="00C54D27" w:rsidRPr="007139CB" w:rsidRDefault="00C54D27" w:rsidP="00C54D27">
      <w:pPr>
        <w:shd w:val="clear" w:color="auto" w:fill="FFFFFF"/>
        <w:spacing w:after="0"/>
        <w:ind w:firstLine="709"/>
        <w:jc w:val="both"/>
        <w:rPr>
          <w:rFonts w:ascii="Times New Roman" w:hAnsi="Times New Roman"/>
          <w:sz w:val="28"/>
          <w:szCs w:val="28"/>
        </w:rPr>
      </w:pPr>
      <w:r w:rsidRPr="007139CB">
        <w:rPr>
          <w:rFonts w:ascii="Times New Roman" w:hAnsi="Times New Roman"/>
          <w:sz w:val="28"/>
          <w:szCs w:val="28"/>
        </w:rPr>
        <w:t xml:space="preserve">Показано, що піролітична модифікація лушпиння соняшника дає можливість підвищити ступінь очищення води від барвника до 98%. </w:t>
      </w:r>
    </w:p>
    <w:p w:rsidR="00C54D27" w:rsidRDefault="00C54D27" w:rsidP="00C54D27">
      <w:pPr>
        <w:jc w:val="center"/>
        <w:rPr>
          <w:rFonts w:ascii="Times New Roman" w:hAnsi="Times New Roman"/>
          <w:sz w:val="28"/>
          <w:szCs w:val="28"/>
        </w:rPr>
      </w:pPr>
      <w:r w:rsidRPr="007139CB">
        <w:rPr>
          <w:rFonts w:ascii="Times New Roman" w:hAnsi="Times New Roman"/>
          <w:sz w:val="28"/>
          <w:szCs w:val="28"/>
        </w:rPr>
        <w:br w:type="page"/>
      </w:r>
      <w:r w:rsidRPr="007139CB">
        <w:rPr>
          <w:rFonts w:ascii="Times New Roman" w:hAnsi="Times New Roman"/>
          <w:sz w:val="28"/>
          <w:szCs w:val="28"/>
        </w:rPr>
        <w:lastRenderedPageBreak/>
        <w:t>СИНТЕЗ НАНОЧАСТИНОК CDSE СТАБІЛІЗОВАНИХ СТРЕПТОЦИДОМ</w:t>
      </w:r>
    </w:p>
    <w:p w:rsidR="00C54D27" w:rsidRPr="0002538D" w:rsidRDefault="00C54D27" w:rsidP="00C54D27">
      <w:pPr>
        <w:jc w:val="center"/>
        <w:rPr>
          <w:rFonts w:ascii="Times New Roman" w:hAnsi="Times New Roman"/>
          <w:sz w:val="2"/>
          <w:szCs w:val="28"/>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noProof/>
          <w:sz w:val="28"/>
          <w:szCs w:val="28"/>
          <w:lang w:eastAsia="uk-UA"/>
        </w:rPr>
        <w:drawing>
          <wp:anchor distT="0" distB="0" distL="114300" distR="114300" simplePos="0" relativeHeight="251711488" behindDoc="0" locked="0" layoutInCell="1" allowOverlap="1" wp14:anchorId="2BF9EE0E" wp14:editId="2E2E66D4">
            <wp:simplePos x="0" y="0"/>
            <wp:positionH relativeFrom="column">
              <wp:posOffset>386745</wp:posOffset>
            </wp:positionH>
            <wp:positionV relativeFrom="paragraph">
              <wp:posOffset>59942</wp:posOffset>
            </wp:positionV>
            <wp:extent cx="1414130" cy="1796902"/>
            <wp:effectExtent l="0" t="0" r="0" b="0"/>
            <wp:wrapNone/>
            <wp:docPr id="127" name="Рисунок 127" descr="D:\Poбота Остапюк\КНИЖКИ 2019 РОКУ\ТЕЗИ ВСІХ ПЕРЕМОЖЦІВ II етапу\2 МІСЦЕ\Воробець\IMG_20190417_171805_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бота Остапюк\КНИЖКИ 2019 РОКУ\ТЕЗИ ВСІХ ПЕРЕМОЖЦІВ II етапу\2 МІСЦЕ\Воробець\IMG_20190417_171805_670.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7699" t="2381" r="16473" b="12308"/>
                    <a:stretch/>
                  </pic:blipFill>
                  <pic:spPr bwMode="auto">
                    <a:xfrm>
                      <a:off x="0" y="0"/>
                      <a:ext cx="1414130" cy="17969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Воробець Анастасія</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pPr>
      <w:r w:rsidRPr="007139CB">
        <w:rPr>
          <w:rFonts w:ascii="Times New Roman" w:hAnsi="Times New Roman" w:cs="Times New Roman"/>
          <w:color w:val="000000" w:themeColor="text1"/>
          <w:sz w:val="24"/>
          <w:szCs w:val="24"/>
        </w:rPr>
        <w:t>учениця 10 класу</w:t>
      </w:r>
      <w:r w:rsidRPr="007139CB">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Чернівецького ліцею № 3 медичного профілю</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rPr>
          <w:rFonts w:ascii="Times New Roman" w:hAnsi="Times New Roman"/>
          <w:sz w:val="24"/>
          <w:szCs w:val="24"/>
        </w:rPr>
      </w:pPr>
      <w:r w:rsidRPr="007139CB">
        <w:rPr>
          <w:rFonts w:ascii="Times New Roman" w:hAnsi="Times New Roman"/>
          <w:sz w:val="24"/>
          <w:szCs w:val="24"/>
        </w:rPr>
        <w:t>Андрійчук Ю.М.,</w:t>
      </w:r>
    </w:p>
    <w:p w:rsidR="00C54D27" w:rsidRPr="007139CB" w:rsidRDefault="00C54D27" w:rsidP="00C54D27">
      <w:pPr>
        <w:spacing w:after="0" w:line="240" w:lineRule="auto"/>
        <w:ind w:left="3402"/>
        <w:rPr>
          <w:rFonts w:ascii="Times New Roman" w:eastAsia="Times New Roman" w:hAnsi="Times New Roman" w:cs="Times New Roman"/>
          <w:noProof/>
          <w:color w:val="000000"/>
          <w:sz w:val="24"/>
          <w:szCs w:val="24"/>
          <w:lang w:eastAsia="ru-RU"/>
        </w:rPr>
      </w:pPr>
      <w:r w:rsidRPr="007139CB">
        <w:rPr>
          <w:rFonts w:ascii="Times New Roman" w:hAnsi="Times New Roman"/>
          <w:sz w:val="24"/>
          <w:szCs w:val="24"/>
        </w:rPr>
        <w:t>асистент</w:t>
      </w:r>
      <w:r w:rsidRPr="007139CB">
        <w:rPr>
          <w:rFonts w:ascii="Times New Roman" w:eastAsia="Times New Roman" w:hAnsi="Times New Roman" w:cs="Times New Roman"/>
          <w:noProof/>
          <w:color w:val="000000"/>
          <w:spacing w:val="-10"/>
          <w:sz w:val="24"/>
          <w:szCs w:val="24"/>
          <w:lang w:eastAsia="ru-RU"/>
        </w:rPr>
        <w:t xml:space="preserve"> Інституту біології, хімії та біоресурсів</w:t>
      </w:r>
      <w:r w:rsidRPr="007139CB">
        <w:rPr>
          <w:rFonts w:ascii="Times New Roman" w:eastAsia="Times New Roman" w:hAnsi="Times New Roman" w:cs="Times New Roman"/>
          <w:noProof/>
          <w:color w:val="000000"/>
          <w:sz w:val="24"/>
          <w:szCs w:val="24"/>
          <w:lang w:eastAsia="ru-RU"/>
        </w:rPr>
        <w:t xml:space="preserve"> </w:t>
      </w:r>
    </w:p>
    <w:p w:rsidR="00C54D27" w:rsidRPr="007139CB" w:rsidRDefault="00C54D27" w:rsidP="00C54D27">
      <w:pPr>
        <w:spacing w:after="0" w:line="240" w:lineRule="auto"/>
        <w:ind w:left="3402"/>
        <w:rPr>
          <w:rFonts w:ascii="Times New Roman" w:hAnsi="Times New Roman"/>
          <w:sz w:val="24"/>
          <w:szCs w:val="24"/>
        </w:rPr>
      </w:pPr>
      <w:r w:rsidRPr="007139CB">
        <w:rPr>
          <w:rFonts w:ascii="Times New Roman" w:eastAsia="Times New Roman" w:hAnsi="Times New Roman" w:cs="Times New Roman"/>
          <w:noProof/>
          <w:color w:val="000000"/>
          <w:sz w:val="24"/>
          <w:szCs w:val="24"/>
          <w:lang w:eastAsia="ru-RU"/>
        </w:rPr>
        <w:t>ЧНУ імені Ю.Федьковича</w:t>
      </w:r>
    </w:p>
    <w:p w:rsidR="00C54D27" w:rsidRDefault="00C54D27" w:rsidP="00C54D27">
      <w:pPr>
        <w:spacing w:after="0"/>
        <w:jc w:val="both"/>
        <w:rPr>
          <w:rFonts w:ascii="Times New Roman" w:hAnsi="Times New Roman"/>
          <w:sz w:val="28"/>
          <w:szCs w:val="28"/>
        </w:rPr>
      </w:pPr>
    </w:p>
    <w:p w:rsidR="00C54D27" w:rsidRDefault="00C54D27" w:rsidP="00C54D27">
      <w:pPr>
        <w:spacing w:after="0"/>
        <w:jc w:val="both"/>
        <w:rPr>
          <w:rFonts w:ascii="Times New Roman" w:hAnsi="Times New Roman"/>
          <w:sz w:val="28"/>
          <w:szCs w:val="28"/>
        </w:rPr>
      </w:pPr>
    </w:p>
    <w:p w:rsidR="00C54D27" w:rsidRPr="007139CB" w:rsidRDefault="00C54D27" w:rsidP="00C54D27">
      <w:pPr>
        <w:spacing w:after="0"/>
        <w:jc w:val="both"/>
        <w:rPr>
          <w:rFonts w:ascii="Times New Roman" w:hAnsi="Times New Roman"/>
          <w:sz w:val="28"/>
          <w:szCs w:val="28"/>
        </w:rPr>
      </w:pPr>
    </w:p>
    <w:p w:rsidR="00C54D27" w:rsidRPr="007139CB" w:rsidRDefault="00C54D27" w:rsidP="00C54D27">
      <w:pPr>
        <w:spacing w:after="0"/>
        <w:ind w:firstLine="709"/>
        <w:jc w:val="both"/>
        <w:rPr>
          <w:rFonts w:ascii="Times New Roman" w:eastAsia="Times New Roman" w:hAnsi="Times New Roman" w:cs="Times New Roman"/>
          <w:sz w:val="28"/>
          <w:szCs w:val="28"/>
        </w:rPr>
      </w:pPr>
      <w:r w:rsidRPr="007139CB">
        <w:rPr>
          <w:rFonts w:ascii="Times New Roman" w:eastAsia="Times New Roman" w:hAnsi="Times New Roman" w:cs="Times New Roman"/>
          <w:sz w:val="28"/>
          <w:szCs w:val="28"/>
          <w:lang w:eastAsia="ru-RU"/>
        </w:rPr>
        <w:t>Напівпровідникові нанокристали володіють унікальними оптичними властивостями. Вони знаходять широке застосування як активні середовища лазерів у світловипромінюючих пристроях, у прототипах сонячних батарей, для створення дисплеїв смартфонів і телевізорів, а також як біологічні флуоресцентні мітки. Серед широкого спектру напівпровідникових нанокристалів найбільш затребуваними є кристали кадмій селеніду, які володіють високим квантовим виходом, монодисперсністю і фотолюмінесценцією в широкому діапазоні спектра.</w:t>
      </w:r>
    </w:p>
    <w:p w:rsidR="00C54D27" w:rsidRPr="00114B42" w:rsidRDefault="00C54D27" w:rsidP="00C54D27">
      <w:pPr>
        <w:shd w:val="clear" w:color="auto" w:fill="FFFFFF"/>
        <w:spacing w:after="0"/>
        <w:ind w:firstLine="709"/>
        <w:jc w:val="both"/>
        <w:rPr>
          <w:rFonts w:ascii="Times New Roman" w:eastAsia="Times New Roman" w:hAnsi="Times New Roman" w:cs="Times New Roman"/>
          <w:color w:val="000000" w:themeColor="text1"/>
          <w:sz w:val="28"/>
          <w:szCs w:val="20"/>
          <w:lang w:eastAsia="ru-RU"/>
        </w:rPr>
      </w:pPr>
      <w:r w:rsidRPr="007139CB">
        <w:rPr>
          <w:rFonts w:ascii="Times New Roman" w:eastAsia="Times New Roman" w:hAnsi="Times New Roman" w:cs="Times New Roman"/>
          <w:color w:val="212121"/>
          <w:sz w:val="28"/>
          <w:szCs w:val="28"/>
          <w:lang w:eastAsia="ru-RU"/>
        </w:rPr>
        <w:t>Існуючі методи отримання стабільних нанокристалів кадмій селеніду в органічних розчинниках ускладнені використанням багатьох компонентів, необхідністю забезпечення інертної атмосфери і використанням токсичних компонентів. Тому,</w:t>
      </w:r>
      <w:r w:rsidRPr="007139CB">
        <w:rPr>
          <w:rFonts w:ascii="Times New Roman" w:eastAsia="Times New Roman" w:hAnsi="Times New Roman" w:cs="Times New Roman"/>
          <w:sz w:val="28"/>
          <w:szCs w:val="20"/>
          <w:lang w:eastAsia="ru-RU"/>
        </w:rPr>
        <w:t xml:space="preserve"> удосконалення методик синтезу нанокристалів кадмій селеніду з метою створення нанокристалів з покращеними властивостями є </w:t>
      </w:r>
      <w:r w:rsidRPr="00114B42">
        <w:rPr>
          <w:rFonts w:ascii="Times New Roman" w:eastAsia="Times New Roman" w:hAnsi="Times New Roman" w:cs="Times New Roman"/>
          <w:color w:val="000000" w:themeColor="text1"/>
          <w:sz w:val="28"/>
          <w:szCs w:val="20"/>
          <w:lang w:eastAsia="ru-RU"/>
        </w:rPr>
        <w:t>актуальним.</w:t>
      </w:r>
    </w:p>
    <w:p w:rsidR="00C54D27" w:rsidRPr="00114B42" w:rsidRDefault="00C54D27" w:rsidP="00C54D27">
      <w:pPr>
        <w:spacing w:after="0"/>
        <w:ind w:firstLine="709"/>
        <w:jc w:val="both"/>
        <w:rPr>
          <w:rFonts w:ascii="Times New Roman" w:eastAsia="Times New Roman" w:hAnsi="Times New Roman" w:cs="Times New Roman"/>
          <w:b/>
          <w:color w:val="000000" w:themeColor="text1"/>
          <w:sz w:val="28"/>
          <w:szCs w:val="28"/>
          <w:lang w:eastAsia="ru-RU"/>
        </w:rPr>
      </w:pPr>
      <w:r w:rsidRPr="00114B42">
        <w:rPr>
          <w:rFonts w:ascii="Times New Roman" w:eastAsia="Times New Roman" w:hAnsi="Times New Roman" w:cs="Times New Roman"/>
          <w:color w:val="000000" w:themeColor="text1"/>
          <w:sz w:val="28"/>
          <w:szCs w:val="28"/>
          <w:lang w:eastAsia="ru-RU"/>
        </w:rPr>
        <w:t>Мета дослідження:</w:t>
      </w:r>
      <w:r w:rsidRPr="00114B42">
        <w:rPr>
          <w:rFonts w:ascii="Times New Roman" w:eastAsia="Times New Roman" w:hAnsi="Times New Roman" w:cs="Times New Roman"/>
          <w:b/>
          <w:color w:val="000000" w:themeColor="text1"/>
          <w:sz w:val="28"/>
          <w:szCs w:val="28"/>
          <w:lang w:eastAsia="ru-RU"/>
        </w:rPr>
        <w:t xml:space="preserve">  </w:t>
      </w:r>
    </w:p>
    <w:p w:rsidR="00C54D27" w:rsidRPr="00114B42" w:rsidRDefault="00C54D27" w:rsidP="00C54D27">
      <w:pPr>
        <w:spacing w:after="0"/>
        <w:ind w:firstLine="360"/>
        <w:contextualSpacing/>
        <w:jc w:val="both"/>
        <w:rPr>
          <w:rFonts w:ascii="Times New Roman" w:eastAsia="Times New Roman" w:hAnsi="Times New Roman" w:cs="Times New Roman"/>
          <w:color w:val="000000" w:themeColor="text1"/>
          <w:sz w:val="28"/>
          <w:szCs w:val="28"/>
          <w:lang w:eastAsia="ru-RU"/>
        </w:rPr>
      </w:pPr>
      <w:r w:rsidRPr="00114B42">
        <w:rPr>
          <w:rFonts w:ascii="Times New Roman" w:eastAsia="Times New Roman" w:hAnsi="Times New Roman" w:cs="Times New Roman"/>
          <w:color w:val="000000" w:themeColor="text1"/>
          <w:sz w:val="28"/>
          <w:szCs w:val="28"/>
          <w:lang w:eastAsia="ru-RU"/>
        </w:rPr>
        <w:t xml:space="preserve">- проаналізувати літературні дані про способи синтезу, властивості та застосування наночастинок кадмій селеніду; </w:t>
      </w:r>
    </w:p>
    <w:p w:rsidR="00C54D27" w:rsidRPr="00114B42" w:rsidRDefault="00C54D27" w:rsidP="00C54D27">
      <w:pPr>
        <w:spacing w:after="0"/>
        <w:ind w:firstLine="360"/>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114B42">
        <w:rPr>
          <w:rFonts w:ascii="Times New Roman" w:eastAsia="Times New Roman" w:hAnsi="Times New Roman" w:cs="Times New Roman"/>
          <w:color w:val="000000" w:themeColor="text1"/>
          <w:sz w:val="28"/>
          <w:szCs w:val="28"/>
          <w:lang w:eastAsia="ru-RU"/>
        </w:rPr>
        <w:t xml:space="preserve">дослідити можливості використання комплексу кадмію з                              4-амінобензенсульфамідом (стрептоцидом) для синтезу наночастинок кадмій селеніду; </w:t>
      </w:r>
    </w:p>
    <w:p w:rsidR="00C54D27" w:rsidRPr="00114B42" w:rsidRDefault="00C54D27" w:rsidP="00C54D27">
      <w:pPr>
        <w:spacing w:after="0"/>
        <w:ind w:firstLine="360"/>
        <w:contextualSpacing/>
        <w:jc w:val="both"/>
        <w:rPr>
          <w:rFonts w:ascii="Times New Roman" w:eastAsia="Times New Roman" w:hAnsi="Times New Roman" w:cs="Times New Roman"/>
          <w:color w:val="000000" w:themeColor="text1"/>
          <w:sz w:val="28"/>
          <w:szCs w:val="28"/>
          <w:lang w:eastAsia="ru-RU"/>
        </w:rPr>
      </w:pPr>
      <w:r w:rsidRPr="00114B42">
        <w:rPr>
          <w:rFonts w:ascii="Times New Roman" w:eastAsia="Times New Roman" w:hAnsi="Times New Roman" w:cs="Times New Roman"/>
          <w:color w:val="000000" w:themeColor="text1"/>
          <w:sz w:val="28"/>
          <w:szCs w:val="28"/>
          <w:lang w:eastAsia="ru-RU"/>
        </w:rPr>
        <w:t xml:space="preserve">- вивчити оптичні властивості отриманих наночастинок. </w:t>
      </w:r>
    </w:p>
    <w:p w:rsidR="00C54D27" w:rsidRPr="00114B42" w:rsidRDefault="00C54D27" w:rsidP="00C54D27">
      <w:pPr>
        <w:spacing w:after="0"/>
        <w:ind w:firstLine="720"/>
        <w:jc w:val="both"/>
        <w:rPr>
          <w:rFonts w:ascii="Times New Roman" w:eastAsia="Times New Roman" w:hAnsi="Times New Roman" w:cs="Times New Roman"/>
          <w:color w:val="000000" w:themeColor="text1"/>
          <w:sz w:val="28"/>
          <w:szCs w:val="28"/>
          <w:lang w:eastAsia="ru-RU"/>
        </w:rPr>
      </w:pPr>
      <w:r w:rsidRPr="00114B42">
        <w:rPr>
          <w:rFonts w:ascii="Times New Roman" w:eastAsia="Times New Roman" w:hAnsi="Times New Roman" w:cs="Times New Roman"/>
          <w:color w:val="000000" w:themeColor="text1"/>
          <w:sz w:val="28"/>
          <w:szCs w:val="28"/>
          <w:lang w:eastAsia="ru-RU"/>
        </w:rPr>
        <w:t xml:space="preserve">Об’єкт дослідження: </w:t>
      </w:r>
      <w:r w:rsidRPr="00114B42">
        <w:rPr>
          <w:rFonts w:ascii="Times New Roman" w:eastAsia="Times New Roman" w:hAnsi="Times New Roman" w:cs="Times New Roman"/>
          <w:color w:val="000000" w:themeColor="text1"/>
          <w:sz w:val="28"/>
          <w:szCs w:val="28"/>
          <w:shd w:val="clear" w:color="auto" w:fill="FFFFFF"/>
          <w:lang w:eastAsia="ru-RU"/>
        </w:rPr>
        <w:t xml:space="preserve">спосіб синтезу наночастинок кадмій селеніду з використанням кадмієвого комплексу на основі стрептоциду. </w:t>
      </w:r>
    </w:p>
    <w:p w:rsidR="00C54D27" w:rsidRPr="007139CB" w:rsidRDefault="00C54D27" w:rsidP="00C54D27">
      <w:pPr>
        <w:tabs>
          <w:tab w:val="left" w:pos="5580"/>
        </w:tabs>
        <w:spacing w:after="0"/>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Отже, синтезовано фотостабільні нанокристали Cd</w:t>
      </w:r>
      <w:r w:rsidRPr="007139CB">
        <w:rPr>
          <w:rFonts w:ascii="Times New Roman" w:eastAsia="Times New Roman" w:hAnsi="Times New Roman" w:cs="Times New Roman"/>
          <w:sz w:val="28"/>
          <w:szCs w:val="28"/>
          <w:lang w:val="en-US" w:eastAsia="ru-RU"/>
        </w:rPr>
        <w:t>Se</w:t>
      </w:r>
      <w:r w:rsidRPr="007139CB">
        <w:rPr>
          <w:rFonts w:ascii="Times New Roman" w:eastAsia="Times New Roman" w:hAnsi="Times New Roman" w:cs="Times New Roman"/>
          <w:sz w:val="28"/>
          <w:szCs w:val="28"/>
          <w:lang w:eastAsia="ru-RU"/>
        </w:rPr>
        <w:t xml:space="preserve"> з використанням елементарного селену і комплексу кадмію з стрептоцидом як прекурсорів в октадецені при температурі 250 °С.</w:t>
      </w:r>
    </w:p>
    <w:p w:rsidR="00C54D27" w:rsidRDefault="00C54D27" w:rsidP="00C54D27">
      <w:pPr>
        <w:tabs>
          <w:tab w:val="left" w:pos="5580"/>
        </w:tabs>
        <w:spacing w:after="0"/>
        <w:jc w:val="center"/>
        <w:rPr>
          <w:rFonts w:ascii="Times New Roman" w:eastAsia="Times New Roman" w:hAnsi="Times New Roman" w:cs="Times New Roman"/>
          <w:noProof/>
          <w:color w:val="000000"/>
          <w:sz w:val="28"/>
          <w:szCs w:val="28"/>
          <w:lang w:eastAsia="ru-RU"/>
        </w:rPr>
      </w:pPr>
      <w:r w:rsidRPr="007139CB">
        <w:rPr>
          <w:rFonts w:ascii="Times New Roman" w:eastAsia="Times New Roman" w:hAnsi="Times New Roman" w:cs="Times New Roman"/>
          <w:sz w:val="28"/>
          <w:szCs w:val="28"/>
          <w:lang w:eastAsia="ru-RU"/>
        </w:rPr>
        <w:br w:type="page"/>
      </w:r>
      <w:r w:rsidRPr="007139CB">
        <w:rPr>
          <w:rFonts w:ascii="Times New Roman" w:eastAsia="Times New Roman" w:hAnsi="Times New Roman" w:cs="Times New Roman"/>
          <w:noProof/>
          <w:color w:val="000000"/>
          <w:sz w:val="28"/>
          <w:szCs w:val="28"/>
          <w:lang w:eastAsia="ru-RU"/>
        </w:rPr>
        <w:lastRenderedPageBreak/>
        <w:t>СИНТЕЗ АЗОМЕТИНОВИХ ПОХІДНИХ АРОМАТИЧНИХ АЛЬДЕГІДІВ ТА ПРОГНОЗУВАННЯ ЇХ БІОЛОГІЧНОЇ АКТИВНОСТІ НА ОСНОВІ ВІРТУАЛЬНОГО СКРИНІНГУ</w:t>
      </w:r>
    </w:p>
    <w:p w:rsidR="00C54D27" w:rsidRPr="00D245BE" w:rsidRDefault="00C54D27" w:rsidP="00C54D27">
      <w:pPr>
        <w:tabs>
          <w:tab w:val="left" w:pos="5580"/>
        </w:tabs>
        <w:spacing w:after="0"/>
        <w:jc w:val="center"/>
        <w:rPr>
          <w:rFonts w:ascii="Times New Roman" w:eastAsia="Times New Roman" w:hAnsi="Times New Roman" w:cs="Times New Roman"/>
          <w:sz w:val="28"/>
          <w:szCs w:val="28"/>
          <w:lang w:eastAsia="ru-RU"/>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noProof/>
          <w:lang w:eastAsia="uk-UA"/>
        </w:rPr>
        <w:drawing>
          <wp:anchor distT="0" distB="0" distL="114300" distR="114300" simplePos="0" relativeHeight="251712512" behindDoc="0" locked="0" layoutInCell="1" allowOverlap="1" wp14:anchorId="452BA164" wp14:editId="35DB5305">
            <wp:simplePos x="0" y="0"/>
            <wp:positionH relativeFrom="column">
              <wp:posOffset>364697</wp:posOffset>
            </wp:positionH>
            <wp:positionV relativeFrom="paragraph">
              <wp:posOffset>51435</wp:posOffset>
            </wp:positionV>
            <wp:extent cx="1456660" cy="1562986"/>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ber image.jpg"/>
                    <pic:cNvPicPr/>
                  </pic:nvPicPr>
                  <pic:blipFill rotWithShape="1">
                    <a:blip r:embed="rId104" cstate="print">
                      <a:extLst>
                        <a:ext uri="{BEBA8EAE-BF5A-486C-A8C5-ECC9F3942E4B}">
                          <a14:imgProps xmlns:a14="http://schemas.microsoft.com/office/drawing/2010/main">
                            <a14:imgLayer r:embed="rId105">
                              <a14:imgEffect>
                                <a14:brightnessContrast contrast="40000"/>
                              </a14:imgEffect>
                            </a14:imgLayer>
                          </a14:imgProps>
                        </a:ext>
                        <a:ext uri="{28A0092B-C50C-407E-A947-70E740481C1C}">
                          <a14:useLocalDpi xmlns:a14="http://schemas.microsoft.com/office/drawing/2010/main" val="0"/>
                        </a:ext>
                      </a:extLst>
                    </a:blip>
                    <a:srcRect l="-1" r="-4509" b="24547"/>
                    <a:stretch/>
                  </pic:blipFill>
                  <pic:spPr bwMode="auto">
                    <a:xfrm>
                      <a:off x="0" y="0"/>
                      <a:ext cx="1456660" cy="1562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Балінов Сергій</w:t>
      </w:r>
      <w:r>
        <w:rPr>
          <w:rFonts w:ascii="Times New Roman" w:hAnsi="Times New Roman" w:cs="Times New Roman"/>
          <w:color w:val="000000" w:themeColor="text1"/>
          <w:sz w:val="24"/>
          <w:szCs w:val="24"/>
        </w:rPr>
        <w:t>,</w:t>
      </w:r>
      <w:r w:rsidRPr="007139CB">
        <w:rPr>
          <w:rFonts w:ascii="Times New Roman" w:hAnsi="Times New Roman" w:cs="Times New Roman"/>
          <w:color w:val="000000" w:themeColor="text1"/>
          <w:sz w:val="24"/>
          <w:szCs w:val="24"/>
        </w:rPr>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учень 11 класу</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 xml:space="preserve">Опорного закладу </w:t>
      </w:r>
      <w:r w:rsidRPr="007139CB">
        <w:rPr>
          <w:rFonts w:ascii="Times New Roman" w:hAnsi="Times New Roman" w:cs="Times New Roman"/>
          <w:sz w:val="24"/>
          <w:szCs w:val="24"/>
        </w:rPr>
        <w:t>Сторожинецького ліцею</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rPr>
          <w:rFonts w:ascii="Times New Roman" w:eastAsia="Times New Roman" w:hAnsi="Times New Roman" w:cs="Times New Roman"/>
          <w:noProof/>
          <w:color w:val="000000"/>
          <w:sz w:val="24"/>
          <w:szCs w:val="24"/>
          <w:lang w:eastAsia="ru-RU"/>
        </w:rPr>
      </w:pPr>
      <w:r w:rsidRPr="007139CB">
        <w:rPr>
          <w:rFonts w:ascii="Times New Roman" w:eastAsia="Times New Roman" w:hAnsi="Times New Roman" w:cs="Times New Roman"/>
          <w:noProof/>
          <w:color w:val="000000"/>
          <w:sz w:val="24"/>
          <w:szCs w:val="24"/>
          <w:lang w:eastAsia="ru-RU"/>
        </w:rPr>
        <w:t xml:space="preserve">Скрипська О.В., </w:t>
      </w:r>
    </w:p>
    <w:p w:rsidR="00C54D27" w:rsidRPr="007139CB" w:rsidRDefault="00C54D27" w:rsidP="00C54D27">
      <w:pPr>
        <w:spacing w:after="0" w:line="240" w:lineRule="auto"/>
        <w:ind w:left="3402"/>
        <w:rPr>
          <w:rFonts w:ascii="Times New Roman" w:eastAsia="Times New Roman" w:hAnsi="Times New Roman" w:cs="Times New Roman"/>
          <w:noProof/>
          <w:color w:val="000000"/>
          <w:sz w:val="24"/>
          <w:szCs w:val="24"/>
          <w:lang w:eastAsia="ru-RU"/>
        </w:rPr>
      </w:pPr>
      <w:r w:rsidRPr="007139CB">
        <w:rPr>
          <w:rFonts w:ascii="Times New Roman" w:eastAsia="Times New Roman" w:hAnsi="Times New Roman" w:cs="Times New Roman"/>
          <w:noProof/>
          <w:color w:val="000000"/>
          <w:sz w:val="24"/>
          <w:szCs w:val="24"/>
          <w:lang w:eastAsia="ru-RU"/>
        </w:rPr>
        <w:t xml:space="preserve">доцент </w:t>
      </w:r>
      <w:r w:rsidRPr="007139CB">
        <w:rPr>
          <w:rFonts w:ascii="Times New Roman" w:eastAsia="Times New Roman" w:hAnsi="Times New Roman" w:cs="Times New Roman"/>
          <w:noProof/>
          <w:color w:val="000000"/>
          <w:spacing w:val="-10"/>
          <w:sz w:val="24"/>
          <w:szCs w:val="24"/>
          <w:lang w:eastAsia="ru-RU"/>
        </w:rPr>
        <w:t>Інституту біології, хімії та біоресурсів</w:t>
      </w:r>
      <w:r w:rsidRPr="007139CB">
        <w:rPr>
          <w:rFonts w:ascii="Times New Roman" w:eastAsia="Times New Roman" w:hAnsi="Times New Roman" w:cs="Times New Roman"/>
          <w:noProof/>
          <w:color w:val="000000"/>
          <w:sz w:val="24"/>
          <w:szCs w:val="24"/>
          <w:lang w:eastAsia="ru-RU"/>
        </w:rPr>
        <w:t xml:space="preserve"> </w:t>
      </w:r>
    </w:p>
    <w:p w:rsidR="00C54D27" w:rsidRDefault="00C54D27" w:rsidP="00C54D27">
      <w:pPr>
        <w:spacing w:after="0" w:line="240" w:lineRule="auto"/>
        <w:ind w:left="3402"/>
        <w:rPr>
          <w:rFonts w:ascii="Times New Roman" w:eastAsia="Times New Roman" w:hAnsi="Times New Roman" w:cs="Times New Roman"/>
          <w:noProof/>
          <w:color w:val="000000"/>
          <w:sz w:val="24"/>
          <w:szCs w:val="24"/>
          <w:lang w:eastAsia="ru-RU"/>
        </w:rPr>
      </w:pPr>
      <w:r>
        <w:rPr>
          <w:rFonts w:ascii="Times New Roman" w:eastAsia="Times New Roman" w:hAnsi="Times New Roman" w:cs="Times New Roman"/>
          <w:noProof/>
          <w:color w:val="000000"/>
          <w:sz w:val="24"/>
          <w:szCs w:val="24"/>
          <w:lang w:eastAsia="ru-RU"/>
        </w:rPr>
        <w:t>ЧНУ імені Ю.Федьковича, к.х.н.</w:t>
      </w:r>
    </w:p>
    <w:p w:rsidR="00C54D27" w:rsidRPr="007139CB" w:rsidRDefault="00C54D27" w:rsidP="00C54D27">
      <w:pPr>
        <w:spacing w:after="0" w:line="240" w:lineRule="auto"/>
        <w:rPr>
          <w:rFonts w:ascii="Times New Roman" w:hAnsi="Times New Roman"/>
          <w:sz w:val="24"/>
          <w:szCs w:val="24"/>
        </w:rPr>
      </w:pPr>
    </w:p>
    <w:p w:rsidR="00C54D27" w:rsidRPr="007139CB" w:rsidRDefault="00C54D27" w:rsidP="00C54D27">
      <w:pPr>
        <w:spacing w:after="0" w:line="240" w:lineRule="auto"/>
        <w:rPr>
          <w:rFonts w:ascii="Times New Roman" w:hAnsi="Times New Roman"/>
          <w:sz w:val="24"/>
          <w:szCs w:val="24"/>
        </w:rPr>
      </w:pPr>
    </w:p>
    <w:p w:rsidR="00C54D27" w:rsidRPr="007139CB" w:rsidRDefault="00C54D27" w:rsidP="00C54D27">
      <w:pPr>
        <w:spacing w:after="0"/>
        <w:ind w:firstLine="709"/>
        <w:jc w:val="both"/>
        <w:rPr>
          <w:rFonts w:ascii="Times New Roman" w:hAnsi="Times New Roman"/>
          <w:sz w:val="28"/>
          <w:szCs w:val="28"/>
        </w:rPr>
      </w:pPr>
      <w:r w:rsidRPr="007139CB">
        <w:rPr>
          <w:rFonts w:ascii="Times New Roman" w:hAnsi="Times New Roman"/>
          <w:sz w:val="28"/>
          <w:szCs w:val="28"/>
        </w:rPr>
        <w:t>Значення антисептиків та дезінфікуючих засобів дуже велике. Їх використовують при лікуванні інфікованих ран, уражень мікроорганізмами шкірних покривів і слизових оболонок, для обробки води та їжі, для дезінфекції медичних інструментів, білизни і т.д. Однією з груп препаратів, що проявляють дезінфікуючі та антисептичні властивості, є альдегіди та їх похідні. Конденсацією карбонільних сполук (альдегідів чи кетонів) з ароматичними амінами синтезують основи Шиффа або азометини. Азо-азометинові барвники володіють широким спектром біологічних активностей, особливо варто відзначити антибактеріальну, протигрибкову, протипухлинну і антиоксидантну дії.</w:t>
      </w:r>
    </w:p>
    <w:p w:rsidR="00C54D27" w:rsidRPr="007139CB" w:rsidRDefault="00C54D27" w:rsidP="00C54D27">
      <w:pPr>
        <w:spacing w:after="0"/>
        <w:ind w:firstLine="709"/>
        <w:jc w:val="both"/>
        <w:rPr>
          <w:rFonts w:ascii="Times New Roman" w:hAnsi="Times New Roman"/>
          <w:sz w:val="28"/>
          <w:szCs w:val="28"/>
        </w:rPr>
      </w:pPr>
      <w:r w:rsidRPr="007139CB">
        <w:rPr>
          <w:rFonts w:ascii="Times New Roman" w:hAnsi="Times New Roman"/>
          <w:sz w:val="28"/>
          <w:szCs w:val="28"/>
        </w:rPr>
        <w:t>До азометинів відносять органічні сполуки, що містять у молекулі -С=N- зв'язок. Так як ці речовини легко гідролізуються у кислому середовищі їх не використовують для фарбування тканин. Проте їх використовують у кольоровій фотографії, так як проявлені і висушені плівки та відбитки надалі не піддаються мокрим обробкам. Азометинові барвники, які містять в ароматичному ядрі гідроксильну групу у орто-положенні до азометинової групи, при обробці солями металів (Cu, Cr, Ni, Co, Fe) та ін. дають нерозчинні комплекси, багато з яких (особливо біс-азометини) – хороші пігменти. Утворені комплекси азометинових барвників володіють високою світлостійкістю.</w:t>
      </w:r>
    </w:p>
    <w:p w:rsidR="00C54D27" w:rsidRPr="007139CB" w:rsidRDefault="00C54D27" w:rsidP="00C54D27">
      <w:pPr>
        <w:spacing w:after="0"/>
        <w:ind w:firstLine="709"/>
        <w:jc w:val="both"/>
        <w:rPr>
          <w:rFonts w:ascii="Times New Roman" w:hAnsi="Times New Roman"/>
          <w:sz w:val="28"/>
          <w:szCs w:val="28"/>
        </w:rPr>
      </w:pPr>
      <w:r w:rsidRPr="007139CB">
        <w:rPr>
          <w:rFonts w:ascii="Times New Roman" w:hAnsi="Times New Roman"/>
          <w:sz w:val="28"/>
          <w:szCs w:val="28"/>
        </w:rPr>
        <w:t>Безсумнівним є те, що неможливо здійснити експериментальні дослідження на всі відомі види біологічної активності. Тому нами проведено віртуальний комп’ютерний скринінг для синтезованих сполук з використанням програми «OSIRIS Property Explorer».</w:t>
      </w:r>
    </w:p>
    <w:p w:rsidR="00C54D27" w:rsidRPr="007139CB" w:rsidRDefault="00C54D27" w:rsidP="00C54D27">
      <w:pPr>
        <w:rPr>
          <w:rFonts w:ascii="Times New Roman" w:hAnsi="Times New Roman"/>
          <w:sz w:val="28"/>
          <w:szCs w:val="28"/>
        </w:rPr>
      </w:pPr>
      <w:r w:rsidRPr="007139CB">
        <w:rPr>
          <w:rFonts w:ascii="Times New Roman" w:hAnsi="Times New Roman"/>
          <w:sz w:val="28"/>
          <w:szCs w:val="28"/>
        </w:rPr>
        <w:br w:type="page"/>
      </w:r>
    </w:p>
    <w:p w:rsidR="00C54D27" w:rsidRPr="007139CB" w:rsidRDefault="00C54D27" w:rsidP="00C54D27">
      <w:pPr>
        <w:spacing w:after="0" w:line="240" w:lineRule="auto"/>
        <w:jc w:val="center"/>
        <w:rPr>
          <w:rFonts w:ascii="Times New Roman" w:eastAsia="Calibri" w:hAnsi="Times New Roman" w:cs="Times New Roman"/>
          <w:color w:val="000000"/>
          <w:kern w:val="28"/>
          <w:sz w:val="28"/>
          <w:szCs w:val="28"/>
          <w:lang w:val="ru-RU" w:eastAsia="ru-RU"/>
        </w:rPr>
      </w:pPr>
      <w:r w:rsidRPr="007139CB">
        <w:rPr>
          <w:rFonts w:ascii="Times New Roman" w:eastAsia="Calibri" w:hAnsi="Times New Roman" w:cs="Times New Roman"/>
          <w:color w:val="000000"/>
          <w:kern w:val="28"/>
          <w:sz w:val="28"/>
          <w:szCs w:val="28"/>
          <w:lang w:val="ru-RU" w:eastAsia="ru-RU"/>
        </w:rPr>
        <w:lastRenderedPageBreak/>
        <w:t xml:space="preserve"> ВИЗНАЧЕННЯ ОБСЯГІВ ВИКИДІВ ЗАБРУДНЮЮЧИХ РЕЧОВИН АВТОМОБІЛЬНОГО ТРАНСПОРТУ У СЕЛІ БОЯНИ</w:t>
      </w:r>
    </w:p>
    <w:p w:rsidR="00C54D27" w:rsidRPr="007139CB" w:rsidRDefault="00C54D27" w:rsidP="00C54D27">
      <w:pPr>
        <w:spacing w:after="0" w:line="240" w:lineRule="auto"/>
        <w:jc w:val="center"/>
        <w:rPr>
          <w:rFonts w:ascii="Times New Roman" w:eastAsia="Calibri" w:hAnsi="Times New Roman" w:cs="Times New Roman"/>
          <w:color w:val="000000"/>
          <w:kern w:val="28"/>
          <w:sz w:val="28"/>
          <w:szCs w:val="28"/>
          <w:lang w:val="ru-RU" w:eastAsia="ru-RU"/>
        </w:rPr>
      </w:pPr>
    </w:p>
    <w:p w:rsidR="00C54D27" w:rsidRPr="007139CB" w:rsidRDefault="00C54D27" w:rsidP="00C54D27">
      <w:pPr>
        <w:spacing w:after="0" w:line="240" w:lineRule="auto"/>
        <w:ind w:left="3402"/>
        <w:rPr>
          <w:rFonts w:ascii="Times New Roman" w:hAnsi="Times New Roman" w:cs="Times New Roman"/>
          <w:b/>
          <w:color w:val="000000" w:themeColor="text1"/>
          <w:sz w:val="24"/>
          <w:szCs w:val="24"/>
        </w:rPr>
      </w:pPr>
      <w:r w:rsidRPr="007139CB">
        <w:rPr>
          <w:rFonts w:ascii="Times New Roman" w:eastAsia="Calibri" w:hAnsi="Times New Roman" w:cs="Times New Roman"/>
          <w:noProof/>
          <w:color w:val="000000"/>
          <w:kern w:val="28"/>
          <w:sz w:val="28"/>
          <w:szCs w:val="28"/>
          <w:lang w:eastAsia="uk-UA"/>
        </w:rPr>
        <w:drawing>
          <wp:anchor distT="36576" distB="102616" distL="199644" distR="149352" simplePos="0" relativeHeight="251708416" behindDoc="0" locked="0" layoutInCell="1" allowOverlap="1" wp14:anchorId="3A0CAA8D" wp14:editId="12F7C4DB">
            <wp:simplePos x="0" y="0"/>
            <wp:positionH relativeFrom="column">
              <wp:posOffset>471170</wp:posOffset>
            </wp:positionH>
            <wp:positionV relativeFrom="paragraph">
              <wp:posOffset>37465</wp:posOffset>
            </wp:positionV>
            <wp:extent cx="1360805" cy="1530985"/>
            <wp:effectExtent l="0" t="0" r="0" b="0"/>
            <wp:wrapThrough wrapText="bothSides">
              <wp:wrapPolygon edited="0">
                <wp:start x="0" y="0"/>
                <wp:lineTo x="0" y="21233"/>
                <wp:lineTo x="21167" y="21233"/>
                <wp:lineTo x="21167" y="0"/>
                <wp:lineTo x="0" y="0"/>
              </wp:wrapPolygon>
            </wp:wrapThrough>
            <wp:docPr id="129" name="Рисунок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pic:cNvPicPr>
                  </pic:nvPicPr>
                  <pic:blipFill rotWithShape="1">
                    <a:blip r:embed="rId106"/>
                    <a:srcRect l="9202" t="12229" r="15126" b="29173"/>
                    <a:stretch/>
                  </pic:blipFill>
                  <pic:spPr bwMode="auto">
                    <a:xfrm>
                      <a:off x="0" y="0"/>
                      <a:ext cx="1360805" cy="1530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Мігалчан Аеліта</w:t>
      </w:r>
      <w:r>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pPr>
      <w:r w:rsidRPr="007139CB">
        <w:rPr>
          <w:rFonts w:ascii="Times New Roman" w:hAnsi="Times New Roman" w:cs="Times New Roman"/>
          <w:color w:val="000000" w:themeColor="text1"/>
          <w:sz w:val="24"/>
          <w:szCs w:val="24"/>
        </w:rPr>
        <w:t>учениця 11 класу</w:t>
      </w:r>
      <w:r w:rsidRPr="007139CB">
        <w:t xml:space="preserve">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color w:val="000000" w:themeColor="text1"/>
          <w:sz w:val="24"/>
          <w:szCs w:val="24"/>
        </w:rPr>
        <w:t>НВК «Боянівська гімназія»</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p>
    <w:p w:rsidR="00C54D27" w:rsidRPr="007139CB" w:rsidRDefault="00C54D27" w:rsidP="00C54D27">
      <w:pPr>
        <w:spacing w:after="0" w:line="240" w:lineRule="auto"/>
        <w:ind w:left="3402"/>
        <w:jc w:val="both"/>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C54D27" w:rsidRPr="007139CB" w:rsidRDefault="00C54D27" w:rsidP="00C54D27">
      <w:pPr>
        <w:spacing w:after="0" w:line="240" w:lineRule="auto"/>
        <w:ind w:left="3402"/>
        <w:rPr>
          <w:rFonts w:ascii="Times New Roman" w:hAnsi="Times New Roman"/>
          <w:sz w:val="24"/>
          <w:szCs w:val="24"/>
        </w:rPr>
      </w:pPr>
      <w:r w:rsidRPr="007139CB">
        <w:rPr>
          <w:rFonts w:ascii="Times New Roman" w:hAnsi="Times New Roman"/>
          <w:sz w:val="24"/>
          <w:szCs w:val="24"/>
        </w:rPr>
        <w:t xml:space="preserve">Молдован О.В., </w:t>
      </w:r>
    </w:p>
    <w:p w:rsidR="00C54D27" w:rsidRPr="007139CB" w:rsidRDefault="00C54D27" w:rsidP="00C54D27">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sz w:val="24"/>
          <w:szCs w:val="24"/>
        </w:rPr>
        <w:t>вчитель хімії</w:t>
      </w:r>
      <w:r w:rsidRPr="007139CB">
        <w:rPr>
          <w:rFonts w:ascii="Times New Roman" w:hAnsi="Times New Roman" w:cs="Times New Roman"/>
          <w:color w:val="000000" w:themeColor="text1"/>
          <w:sz w:val="24"/>
          <w:szCs w:val="24"/>
        </w:rPr>
        <w:t xml:space="preserve"> НВК «Боянівська гімназія»</w:t>
      </w:r>
    </w:p>
    <w:p w:rsidR="00C54D27" w:rsidRPr="007139CB" w:rsidRDefault="00C54D27" w:rsidP="00C54D27">
      <w:pPr>
        <w:spacing w:after="0" w:line="360" w:lineRule="auto"/>
        <w:ind w:left="3402"/>
        <w:jc w:val="both"/>
        <w:rPr>
          <w:rFonts w:ascii="Times New Roman" w:eastAsia="Times New Roman" w:hAnsi="Times New Roman" w:cs="Times New Roman"/>
          <w:sz w:val="28"/>
          <w:szCs w:val="28"/>
          <w:lang w:eastAsia="uk-UA"/>
        </w:rPr>
      </w:pPr>
    </w:p>
    <w:p w:rsidR="00C54D27" w:rsidRPr="007139CB" w:rsidRDefault="00C54D27" w:rsidP="00C54D27">
      <w:pPr>
        <w:spacing w:after="0" w:line="360" w:lineRule="auto"/>
        <w:jc w:val="both"/>
        <w:rPr>
          <w:rFonts w:ascii="Times New Roman" w:eastAsia="Times New Roman" w:hAnsi="Times New Roman" w:cs="Times New Roman"/>
          <w:sz w:val="28"/>
          <w:szCs w:val="28"/>
          <w:lang w:eastAsia="uk-UA"/>
        </w:rPr>
      </w:pPr>
    </w:p>
    <w:p w:rsidR="00C54D27" w:rsidRPr="007139CB" w:rsidRDefault="00C54D27" w:rsidP="00C54D27">
      <w:pPr>
        <w:spacing w:after="0"/>
        <w:ind w:firstLine="709"/>
        <w:jc w:val="both"/>
        <w:rPr>
          <w:rFonts w:ascii="Times New Roman" w:eastAsia="Times New Roman" w:hAnsi="Times New Roman" w:cs="Times New Roman"/>
          <w:sz w:val="24"/>
          <w:szCs w:val="24"/>
          <w:lang w:eastAsia="uk-UA"/>
        </w:rPr>
      </w:pPr>
      <w:r w:rsidRPr="007139CB">
        <w:rPr>
          <w:rFonts w:ascii="Times New Roman" w:eastAsia="Times New Roman" w:hAnsi="Times New Roman" w:cs="Times New Roman"/>
          <w:sz w:val="28"/>
          <w:szCs w:val="28"/>
          <w:lang w:eastAsia="uk-UA"/>
        </w:rPr>
        <w:t xml:space="preserve">Автомобіль – одне з головних джерел забруднення природного середовища в Україні. При цьому особливо актуальна та обставина, що автомобіль перебуває в безпосередній близькості до людей, а це посилює його негативний вплив на людину, флору і фауну. Шкідливі викиди від роботи автотранспорту у декілька разів перевищують забруднення повітря промисловими підприємствами. </w:t>
      </w:r>
    </w:p>
    <w:p w:rsidR="00C54D27" w:rsidRPr="007139CB" w:rsidRDefault="00C54D27" w:rsidP="00C54D27">
      <w:pPr>
        <w:spacing w:after="0"/>
        <w:ind w:firstLine="709"/>
        <w:jc w:val="both"/>
        <w:rPr>
          <w:rFonts w:ascii="Times New Roman" w:eastAsia="Times New Roman" w:hAnsi="Times New Roman" w:cs="Times New Roman"/>
          <w:sz w:val="28"/>
          <w:szCs w:val="28"/>
          <w:lang w:val="ro-RO" w:eastAsia="uk-UA"/>
        </w:rPr>
      </w:pPr>
      <w:r w:rsidRPr="007139CB">
        <w:rPr>
          <w:rFonts w:ascii="Times New Roman" w:eastAsia="Times New Roman" w:hAnsi="Times New Roman" w:cs="Times New Roman"/>
          <w:sz w:val="28"/>
          <w:szCs w:val="28"/>
          <w:lang w:eastAsia="uk-UA"/>
        </w:rPr>
        <w:t>У процесі функціонування транспорт виділяє з відпрацьованими газами токсичні речовини, створює високі рівні шуму, забруднює ґрунти, водойми в результаті змиву та виливів паливно</w:t>
      </w:r>
      <w:r w:rsidRPr="007139CB">
        <w:rPr>
          <w:rFonts w:ascii="Times New Roman" w:eastAsia="Times New Roman" w:hAnsi="Times New Roman" w:cs="Times New Roman"/>
          <w:sz w:val="28"/>
          <w:szCs w:val="28"/>
          <w:lang w:val="ro-RO" w:eastAsia="uk-UA"/>
        </w:rPr>
        <w:t xml:space="preserve"> – </w:t>
      </w:r>
      <w:r w:rsidRPr="007139CB">
        <w:rPr>
          <w:rFonts w:ascii="Times New Roman" w:eastAsia="Times New Roman" w:hAnsi="Times New Roman" w:cs="Times New Roman"/>
          <w:sz w:val="28"/>
          <w:szCs w:val="28"/>
          <w:lang w:eastAsia="uk-UA"/>
        </w:rPr>
        <w:t xml:space="preserve">мастильних матеріалів, сприяє утворенню пилу та інших шкідливих речовин, які здійснюють несприятливий вплив на природне середовище та безпосередньо на людину. </w:t>
      </w:r>
    </w:p>
    <w:p w:rsidR="00C54D27" w:rsidRPr="007139CB" w:rsidRDefault="00C54D27" w:rsidP="00C54D27">
      <w:pPr>
        <w:spacing w:after="0"/>
        <w:ind w:firstLine="709"/>
        <w:jc w:val="both"/>
        <w:rPr>
          <w:rFonts w:ascii="Times New Roman" w:eastAsia="Times New Roman" w:hAnsi="Times New Roman" w:cs="Times New Roman"/>
          <w:sz w:val="28"/>
          <w:szCs w:val="28"/>
          <w:lang w:val="az-Cyrl-AZ" w:eastAsia="uk-UA"/>
        </w:rPr>
      </w:pPr>
      <w:r w:rsidRPr="007139CB">
        <w:rPr>
          <w:rFonts w:ascii="Times New Roman" w:eastAsia="Times New Roman" w:hAnsi="Times New Roman" w:cs="Times New Roman"/>
          <w:sz w:val="28"/>
          <w:szCs w:val="28"/>
          <w:lang w:eastAsia="uk-UA"/>
        </w:rPr>
        <w:t>Мета дослідження</w:t>
      </w:r>
      <w:r w:rsidRPr="007139CB">
        <w:rPr>
          <w:rFonts w:ascii="Times New Roman" w:eastAsia="Times New Roman" w:hAnsi="Times New Roman" w:cs="Times New Roman"/>
          <w:bCs/>
          <w:color w:val="000000"/>
          <w:sz w:val="28"/>
          <w:szCs w:val="28"/>
          <w:lang w:eastAsia="uk-UA"/>
        </w:rPr>
        <w:t xml:space="preserve"> </w:t>
      </w:r>
      <w:r w:rsidRPr="007139CB">
        <w:rPr>
          <w:rFonts w:ascii="Times New Roman" w:eastAsia="Times New Roman" w:hAnsi="Times New Roman" w:cs="Times New Roman"/>
          <w:sz w:val="28"/>
          <w:szCs w:val="28"/>
          <w:lang w:val="ro-RO" w:eastAsia="uk-UA"/>
        </w:rPr>
        <w:t>–</w:t>
      </w:r>
      <w:r w:rsidRPr="007139CB">
        <w:rPr>
          <w:rFonts w:ascii="Times New Roman" w:eastAsia="Times New Roman" w:hAnsi="Times New Roman" w:cs="Times New Roman"/>
          <w:sz w:val="28"/>
          <w:szCs w:val="28"/>
          <w:lang w:eastAsia="uk-UA"/>
        </w:rPr>
        <w:t xml:space="preserve"> дослідити ступінь забруднення повітря автомобільним транспортом і розробити рекомендації для поліпшення екологічного стану </w:t>
      </w:r>
      <w:r w:rsidRPr="007139CB">
        <w:rPr>
          <w:rFonts w:ascii="Times New Roman" w:eastAsia="Times New Roman" w:hAnsi="Times New Roman" w:cs="Times New Roman"/>
          <w:sz w:val="28"/>
          <w:szCs w:val="28"/>
          <w:lang w:val="az-Cyrl-AZ" w:eastAsia="uk-UA"/>
        </w:rPr>
        <w:t xml:space="preserve"> в районі </w:t>
      </w:r>
      <w:r w:rsidRPr="007139CB">
        <w:rPr>
          <w:rFonts w:ascii="Times New Roman" w:eastAsia="Times New Roman" w:hAnsi="Times New Roman" w:cs="Times New Roman"/>
          <w:sz w:val="28"/>
          <w:szCs w:val="28"/>
          <w:lang w:eastAsia="uk-UA"/>
        </w:rPr>
        <w:t>навчальних закладів села Бояни.</w:t>
      </w:r>
      <w:r w:rsidRPr="007139CB">
        <w:rPr>
          <w:rFonts w:ascii="Times New Roman" w:eastAsia="Times New Roman" w:hAnsi="Times New Roman" w:cs="Times New Roman"/>
          <w:sz w:val="28"/>
          <w:szCs w:val="28"/>
          <w:lang w:val="az-Cyrl-AZ" w:eastAsia="uk-UA"/>
        </w:rPr>
        <w:t xml:space="preserve"> </w:t>
      </w:r>
    </w:p>
    <w:p w:rsidR="00C54D27" w:rsidRPr="007139CB" w:rsidRDefault="00C54D27" w:rsidP="00C54D27">
      <w:pPr>
        <w:spacing w:after="0"/>
        <w:ind w:firstLine="709"/>
        <w:jc w:val="both"/>
        <w:rPr>
          <w:rFonts w:ascii="Times New Roman" w:eastAsia="Times New Roman" w:hAnsi="Times New Roman" w:cs="Times New Roman"/>
          <w:sz w:val="28"/>
          <w:szCs w:val="28"/>
          <w:lang w:val="ru-RU"/>
        </w:rPr>
      </w:pPr>
      <w:r w:rsidRPr="007139CB">
        <w:rPr>
          <w:rFonts w:ascii="Times New Roman" w:eastAsia="Times New Roman" w:hAnsi="Times New Roman" w:cs="Times New Roman"/>
          <w:sz w:val="28"/>
          <w:szCs w:val="28"/>
          <w:lang w:val="ru-RU"/>
        </w:rPr>
        <w:t>Означені впливи рiзних чинників пiд час визначення концентрацiї СО враховувалися за формулою</w:t>
      </w:r>
      <w:r w:rsidRPr="007139CB">
        <w:rPr>
          <w:rFonts w:ascii="Times New Roman" w:eastAsia="Times New Roman" w:hAnsi="Times New Roman" w:cs="Times New Roman"/>
          <w:sz w:val="28"/>
          <w:szCs w:val="28"/>
        </w:rPr>
        <w:t xml:space="preserve"> </w:t>
      </w:r>
      <w:r w:rsidRPr="007139CB">
        <w:rPr>
          <w:rFonts w:ascii="Times New Roman" w:eastAsia="Times New Roman" w:hAnsi="Times New Roman" w:cs="Times New Roman"/>
          <w:color w:val="000000"/>
          <w:sz w:val="28"/>
          <w:szCs w:val="28"/>
          <w:lang w:val="ru-RU"/>
        </w:rPr>
        <w:t>Бегма (1984), модифікованою Шаповаловим (1990)</w:t>
      </w:r>
      <w:r w:rsidRPr="007139CB">
        <w:rPr>
          <w:rFonts w:ascii="Times New Roman" w:eastAsia="Times New Roman" w:hAnsi="Times New Roman" w:cs="Times New Roman"/>
          <w:color w:val="000000"/>
          <w:sz w:val="28"/>
          <w:szCs w:val="28"/>
        </w:rPr>
        <w:t>.</w:t>
      </w:r>
      <w:r w:rsidRPr="007139CB">
        <w:rPr>
          <w:rFonts w:ascii="Times New Roman" w:eastAsia="Times New Roman" w:hAnsi="Times New Roman" w:cs="Times New Roman"/>
          <w:bCs/>
          <w:color w:val="000000"/>
          <w:sz w:val="28"/>
          <w:szCs w:val="28"/>
        </w:rPr>
        <w:t xml:space="preserve"> </w:t>
      </w:r>
      <w:r w:rsidRPr="007139CB">
        <w:rPr>
          <w:rFonts w:ascii="Times New Roman" w:eastAsia="Times New Roman" w:hAnsi="Times New Roman" w:cs="Times New Roman"/>
          <w:color w:val="000000"/>
          <w:sz w:val="28"/>
          <w:szCs w:val="28"/>
          <w:lang w:val="ru-RU"/>
        </w:rPr>
        <w:t>Було вираховано, що середньодобовий показник концентрації СО дорівнює 53,6 мг/м³.</w:t>
      </w:r>
      <w:r w:rsidRPr="007139CB">
        <w:rPr>
          <w:rFonts w:ascii="Times New Roman" w:eastAsia="Times New Roman" w:hAnsi="Times New Roman" w:cs="Times New Roman"/>
          <w:sz w:val="28"/>
          <w:szCs w:val="28"/>
          <w:lang w:val="ru-RU"/>
        </w:rPr>
        <w:t xml:space="preserve"> </w:t>
      </w:r>
    </w:p>
    <w:p w:rsidR="00C54D27" w:rsidRPr="007139CB" w:rsidRDefault="00C54D27" w:rsidP="00C54D27">
      <w:pPr>
        <w:spacing w:after="0"/>
        <w:ind w:firstLine="709"/>
        <w:jc w:val="both"/>
        <w:rPr>
          <w:rFonts w:ascii="Times New Roman" w:eastAsia="Times New Roman" w:hAnsi="Times New Roman" w:cs="Times New Roman"/>
          <w:sz w:val="28"/>
          <w:szCs w:val="28"/>
          <w:lang w:val="ru-RU"/>
        </w:rPr>
      </w:pPr>
      <w:r w:rsidRPr="007139CB">
        <w:rPr>
          <w:rFonts w:ascii="Times New Roman" w:eastAsia="Times New Roman" w:hAnsi="Times New Roman" w:cs="Times New Roman"/>
          <w:sz w:val="28"/>
          <w:szCs w:val="28"/>
          <w:lang w:val="ru-RU"/>
        </w:rPr>
        <w:t>Отже, показники СО перевищують норму (в 10,7 рази) по вулиці Головній, що свідчить про високий рівень забруднення атмосферного повітря відпрацьованими газам</w:t>
      </w:r>
      <w:r>
        <w:rPr>
          <w:rFonts w:ascii="Times New Roman" w:eastAsia="Times New Roman" w:hAnsi="Times New Roman" w:cs="Times New Roman"/>
          <w:sz w:val="28"/>
          <w:szCs w:val="28"/>
          <w:lang w:val="ru-RU"/>
        </w:rPr>
        <w:t>и, на відміну від вулиці Шкільної</w:t>
      </w:r>
      <w:r w:rsidRPr="007139CB">
        <w:rPr>
          <w:rFonts w:ascii="Times New Roman" w:eastAsia="Times New Roman" w:hAnsi="Times New Roman" w:cs="Times New Roman"/>
          <w:sz w:val="28"/>
          <w:szCs w:val="28"/>
          <w:lang w:val="ru-RU"/>
        </w:rPr>
        <w:t>, де показник СО в нормі.</w:t>
      </w:r>
      <w:r w:rsidRPr="007139CB">
        <w:rPr>
          <w:rFonts w:ascii="Times New Roman" w:eastAsia="Times New Roman" w:hAnsi="Times New Roman" w:cs="Times New Roman"/>
          <w:sz w:val="28"/>
          <w:szCs w:val="28"/>
          <w:lang w:val="ru-RU"/>
        </w:rPr>
        <w:br w:type="page"/>
      </w:r>
    </w:p>
    <w:p w:rsidR="00C54D27" w:rsidRDefault="00C54D27" w:rsidP="00C54D27">
      <w:pPr>
        <w:tabs>
          <w:tab w:val="left" w:pos="284"/>
        </w:tabs>
        <w:spacing w:after="0"/>
        <w:ind w:firstLine="709"/>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«Психологія»</w:t>
      </w:r>
    </w:p>
    <w:p w:rsidR="00C54D27" w:rsidRPr="007139CB" w:rsidRDefault="00C54D27" w:rsidP="00C54D27">
      <w:pPr>
        <w:tabs>
          <w:tab w:val="left" w:pos="284"/>
        </w:tabs>
        <w:spacing w:after="0"/>
        <w:ind w:firstLine="709"/>
        <w:jc w:val="center"/>
        <w:rPr>
          <w:rFonts w:ascii="Times New Roman" w:eastAsia="Arial Unicode MS" w:hAnsi="Times New Roman" w:cs="Times New Roman"/>
          <w:b/>
          <w:color w:val="000000" w:themeColor="text1"/>
          <w:sz w:val="32"/>
          <w:szCs w:val="32"/>
          <w:lang w:eastAsia="ru-RU"/>
        </w:rPr>
      </w:pPr>
    </w:p>
    <w:p w:rsidR="00C54D27" w:rsidRPr="007139CB" w:rsidRDefault="00C54D27" w:rsidP="00C54D27">
      <w:pPr>
        <w:spacing w:after="0" w:line="240" w:lineRule="auto"/>
        <w:jc w:val="center"/>
        <w:rPr>
          <w:rFonts w:ascii="Times New Roman" w:hAnsi="Times New Roman" w:cs="Times New Roman"/>
          <w:bCs/>
          <w:sz w:val="28"/>
          <w:szCs w:val="28"/>
        </w:rPr>
      </w:pPr>
      <w:r w:rsidRPr="007139CB">
        <w:rPr>
          <w:rFonts w:ascii="Times New Roman" w:hAnsi="Times New Roman" w:cs="Times New Roman"/>
          <w:bCs/>
          <w:sz w:val="28"/>
          <w:szCs w:val="28"/>
        </w:rPr>
        <w:t>ДИНАМІКА ДЕПРЕСИВНИХ ПЕРЕЖИВАНЬ СУЧАСНИХ ПІДЛІТКІВ</w:t>
      </w:r>
    </w:p>
    <w:p w:rsidR="00C54D27" w:rsidRDefault="00C54D27" w:rsidP="00C54D27">
      <w:pPr>
        <w:spacing w:after="0" w:line="240" w:lineRule="auto"/>
        <w:jc w:val="center"/>
        <w:rPr>
          <w:rFonts w:ascii="Times New Roman" w:hAnsi="Times New Roman" w:cs="Times New Roman"/>
          <w:bCs/>
          <w:sz w:val="28"/>
          <w:szCs w:val="28"/>
        </w:rPr>
      </w:pPr>
      <w:r w:rsidRPr="007139CB">
        <w:rPr>
          <w:rFonts w:ascii="Times New Roman" w:hAnsi="Times New Roman" w:cs="Times New Roman"/>
          <w:bCs/>
          <w:sz w:val="28"/>
          <w:szCs w:val="28"/>
        </w:rPr>
        <w:t>У КОНТЕКСТІ СІМЕЙНИХ СТОСУНКІВ</w:t>
      </w:r>
    </w:p>
    <w:p w:rsidR="00C54D27" w:rsidRPr="007139CB" w:rsidRDefault="00C54D27" w:rsidP="00C54D27">
      <w:pPr>
        <w:spacing w:after="0" w:line="240" w:lineRule="auto"/>
        <w:jc w:val="center"/>
        <w:rPr>
          <w:rFonts w:ascii="Times New Roman" w:hAnsi="Times New Roman" w:cs="Times New Roman"/>
          <w:bCs/>
          <w:sz w:val="28"/>
          <w:szCs w:val="28"/>
        </w:rPr>
      </w:pPr>
    </w:p>
    <w:p w:rsidR="00C54D27" w:rsidRPr="00BB3F39" w:rsidRDefault="00C54D27" w:rsidP="00C54D27">
      <w:pPr>
        <w:spacing w:after="0" w:line="240" w:lineRule="auto"/>
        <w:jc w:val="center"/>
        <w:rPr>
          <w:rFonts w:ascii="Monotype Corsiva" w:hAnsi="Monotype Corsiva" w:cs="Times New Roman"/>
          <w:sz w:val="28"/>
          <w:szCs w:val="28"/>
        </w:rPr>
      </w:pPr>
      <w:r w:rsidRPr="007139CB">
        <w:rPr>
          <w:rFonts w:ascii="Times New Roman" w:eastAsia="Times New Roman" w:hAnsi="Times New Roman" w:cs="Times New Roman"/>
          <w:b/>
          <w:noProof/>
          <w:color w:val="000000" w:themeColor="text1"/>
          <w:sz w:val="24"/>
          <w:szCs w:val="24"/>
          <w:lang w:eastAsia="uk-UA"/>
        </w:rPr>
        <w:drawing>
          <wp:anchor distT="0" distB="0" distL="114300" distR="114300" simplePos="0" relativeHeight="251709440" behindDoc="0" locked="0" layoutInCell="1" allowOverlap="1" wp14:anchorId="4647D309" wp14:editId="4C77D311">
            <wp:simplePos x="0" y="0"/>
            <wp:positionH relativeFrom="column">
              <wp:posOffset>354846</wp:posOffset>
            </wp:positionH>
            <wp:positionV relativeFrom="paragraph">
              <wp:posOffset>127797</wp:posOffset>
            </wp:positionV>
            <wp:extent cx="1467293" cy="1765005"/>
            <wp:effectExtent l="0" t="0" r="0" b="6985"/>
            <wp:wrapNone/>
            <wp:docPr id="130" name="Рисунок 130" descr="D:\Poбота Остапюк\КНИЖКИ 2019 РОКУ\ТЕЗИ ВСІХ ПЕРЕМОЖЦІВ II етапу\1 МІСЦЕ\Гаврилюк\Гаврилюк Вікторія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бота Остапюк\КНИЖКИ 2019 РОКУ\ТЕЗИ ВСІХ ПЕРЕМОЖЦІВ II етапу\1 МІСЦЕ\Гаврилюк\Гаврилюк Вікторія фото.jpg"/>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brightnessContrast contrast="40000"/>
                              </a14:imgEffect>
                            </a14:imgLayer>
                          </a14:imgProps>
                        </a:ext>
                        <a:ext uri="{28A0092B-C50C-407E-A947-70E740481C1C}">
                          <a14:useLocalDpi xmlns:a14="http://schemas.microsoft.com/office/drawing/2010/main" val="0"/>
                        </a:ext>
                      </a:extLst>
                    </a:blip>
                    <a:srcRect t="3420" r="-313" b="6511"/>
                    <a:stretch/>
                  </pic:blipFill>
                  <pic:spPr bwMode="auto">
                    <a:xfrm>
                      <a:off x="0" y="0"/>
                      <a:ext cx="1472113" cy="17708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Автор:</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Гаврилюк Вікторія</w:t>
      </w:r>
      <w:r>
        <w:rPr>
          <w:rFonts w:ascii="Times New Roman" w:eastAsia="Times New Roman" w:hAnsi="Times New Roman" w:cs="Times New Roman"/>
          <w:color w:val="000000" w:themeColor="text1"/>
          <w:sz w:val="24"/>
          <w:szCs w:val="24"/>
          <w:lang w:eastAsia="ru-RU"/>
        </w:rPr>
        <w:t>,</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uk-UA"/>
        </w:rPr>
      </w:pPr>
      <w:r w:rsidRPr="007139CB">
        <w:rPr>
          <w:rFonts w:ascii="Times New Roman" w:eastAsia="Times New Roman" w:hAnsi="Times New Roman" w:cs="Times New Roman"/>
          <w:color w:val="000000" w:themeColor="text1"/>
          <w:sz w:val="24"/>
          <w:szCs w:val="24"/>
          <w:lang w:eastAsia="ru-RU"/>
        </w:rPr>
        <w:t>учениця 11 класу</w:t>
      </w:r>
      <w:r w:rsidRPr="007139CB">
        <w:rPr>
          <w:rFonts w:ascii="Times New Roman" w:eastAsia="Times New Roman" w:hAnsi="Times New Roman" w:cs="Times New Roman"/>
          <w:color w:val="000000" w:themeColor="text1"/>
          <w:sz w:val="24"/>
          <w:szCs w:val="24"/>
          <w:lang w:eastAsia="uk-UA"/>
        </w:rPr>
        <w:t xml:space="preserve"> </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Глибоцького ліцею</w:t>
      </w: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 xml:space="preserve">Науковий керівник: </w:t>
      </w:r>
    </w:p>
    <w:p w:rsidR="00C54D27" w:rsidRPr="007139CB" w:rsidRDefault="00C54D27" w:rsidP="00C54D27">
      <w:pPr>
        <w:tabs>
          <w:tab w:val="left" w:pos="284"/>
        </w:tabs>
        <w:spacing w:after="0" w:line="240" w:lineRule="auto"/>
        <w:ind w:left="3402"/>
        <w:rPr>
          <w:rFonts w:ascii="Times New Roman" w:eastAsia="Times New Roman" w:hAnsi="Times New Roman" w:cs="Times New Roman"/>
          <w:noProof/>
          <w:color w:val="000000" w:themeColor="text1"/>
          <w:sz w:val="24"/>
          <w:szCs w:val="24"/>
          <w:lang w:eastAsia="ru-RU"/>
        </w:rPr>
      </w:pPr>
      <w:r w:rsidRPr="007139CB">
        <w:rPr>
          <w:rFonts w:ascii="Times New Roman" w:eastAsia="Times New Roman" w:hAnsi="Times New Roman" w:cs="Times New Roman"/>
          <w:noProof/>
          <w:color w:val="000000" w:themeColor="text1"/>
          <w:sz w:val="24"/>
          <w:szCs w:val="24"/>
          <w:lang w:eastAsia="ru-RU"/>
        </w:rPr>
        <w:t>Лісова О.С.</w:t>
      </w:r>
      <w:r>
        <w:rPr>
          <w:rFonts w:ascii="Times New Roman" w:eastAsia="Times New Roman" w:hAnsi="Times New Roman" w:cs="Times New Roman"/>
          <w:noProof/>
          <w:color w:val="000000" w:themeColor="text1"/>
          <w:sz w:val="24"/>
          <w:szCs w:val="24"/>
          <w:lang w:eastAsia="ru-RU"/>
        </w:rPr>
        <w:t>,</w:t>
      </w:r>
      <w:r w:rsidRPr="007139CB">
        <w:rPr>
          <w:rFonts w:ascii="Times New Roman" w:eastAsia="Times New Roman" w:hAnsi="Times New Roman" w:cs="Times New Roman"/>
          <w:noProof/>
          <w:color w:val="000000" w:themeColor="text1"/>
          <w:sz w:val="24"/>
          <w:szCs w:val="24"/>
          <w:lang w:eastAsia="ru-RU"/>
        </w:rPr>
        <w:t xml:space="preserve"> </w:t>
      </w:r>
    </w:p>
    <w:p w:rsidR="00C54D27" w:rsidRDefault="00C54D27" w:rsidP="00C54D27">
      <w:pPr>
        <w:tabs>
          <w:tab w:val="left" w:pos="284"/>
        </w:tabs>
        <w:spacing w:after="0" w:line="240" w:lineRule="auto"/>
        <w:ind w:left="3402"/>
        <w:rPr>
          <w:rFonts w:ascii="Times New Roman" w:eastAsia="Times New Roman" w:hAnsi="Times New Roman" w:cs="Times New Roman"/>
          <w:noProof/>
          <w:color w:val="000000" w:themeColor="text1"/>
          <w:sz w:val="24"/>
          <w:szCs w:val="24"/>
          <w:lang w:eastAsia="ru-RU"/>
        </w:rPr>
      </w:pPr>
      <w:r w:rsidRPr="007139CB">
        <w:rPr>
          <w:rFonts w:ascii="Times New Roman" w:eastAsia="Times New Roman" w:hAnsi="Times New Roman" w:cs="Times New Roman"/>
          <w:noProof/>
          <w:color w:val="000000" w:themeColor="text1"/>
          <w:sz w:val="24"/>
          <w:szCs w:val="24"/>
          <w:lang w:eastAsia="ru-RU"/>
        </w:rPr>
        <w:t>доцент Ч</w:t>
      </w:r>
      <w:r>
        <w:rPr>
          <w:rFonts w:ascii="Times New Roman" w:eastAsia="Times New Roman" w:hAnsi="Times New Roman" w:cs="Times New Roman"/>
          <w:noProof/>
          <w:color w:val="000000" w:themeColor="text1"/>
          <w:sz w:val="24"/>
          <w:szCs w:val="24"/>
          <w:lang w:eastAsia="ru-RU"/>
        </w:rPr>
        <w:t>НУ імені Ю.Федьковича, к.психол.н.</w:t>
      </w:r>
    </w:p>
    <w:p w:rsidR="00C54D27" w:rsidRDefault="00C54D27" w:rsidP="00C54D27">
      <w:pPr>
        <w:tabs>
          <w:tab w:val="left" w:pos="284"/>
        </w:tabs>
        <w:spacing w:after="0" w:line="240" w:lineRule="auto"/>
        <w:ind w:left="3402"/>
        <w:rPr>
          <w:rFonts w:ascii="Times New Roman" w:eastAsia="Times New Roman" w:hAnsi="Times New Roman" w:cs="Times New Roman"/>
          <w:noProof/>
          <w:color w:val="000000" w:themeColor="text1"/>
          <w:sz w:val="24"/>
          <w:szCs w:val="24"/>
          <w:lang w:eastAsia="ru-RU"/>
        </w:rPr>
      </w:pPr>
    </w:p>
    <w:p w:rsidR="00C54D27" w:rsidRPr="007139CB" w:rsidRDefault="00C54D27" w:rsidP="00C54D27">
      <w:pPr>
        <w:tabs>
          <w:tab w:val="left" w:pos="284"/>
        </w:tabs>
        <w:spacing w:after="0" w:line="240" w:lineRule="auto"/>
        <w:ind w:left="3402"/>
        <w:rPr>
          <w:rFonts w:ascii="Times New Roman" w:eastAsia="Times New Roman" w:hAnsi="Times New Roman" w:cs="Times New Roman"/>
          <w:noProof/>
          <w:color w:val="000000" w:themeColor="text1"/>
          <w:sz w:val="24"/>
          <w:szCs w:val="24"/>
          <w:lang w:eastAsia="ru-RU"/>
        </w:rPr>
      </w:pPr>
    </w:p>
    <w:p w:rsidR="00C54D27" w:rsidRPr="007139CB" w:rsidRDefault="00C54D27" w:rsidP="00C54D27">
      <w:pPr>
        <w:spacing w:after="0" w:line="240" w:lineRule="auto"/>
        <w:rPr>
          <w:rFonts w:ascii="Times New Roman" w:eastAsia="Calibri" w:hAnsi="Times New Roman" w:cs="Times New Roman"/>
          <w:sz w:val="28"/>
          <w:szCs w:val="28"/>
          <w:shd w:val="clear" w:color="auto" w:fill="FFFFFF" w:themeFill="background1"/>
          <w:lang w:eastAsia="ru-RU"/>
        </w:rPr>
      </w:pPr>
    </w:p>
    <w:p w:rsidR="00C54D27" w:rsidRPr="007139CB" w:rsidRDefault="00C54D27" w:rsidP="00C54D27">
      <w:pPr>
        <w:spacing w:after="0" w:line="240" w:lineRule="auto"/>
        <w:ind w:firstLine="708"/>
        <w:jc w:val="both"/>
        <w:rPr>
          <w:rFonts w:ascii="Times New Roman" w:eastAsia="Times New Roman" w:hAnsi="Times New Roman" w:cs="Times New Roman"/>
          <w:color w:val="000000"/>
          <w:sz w:val="28"/>
          <w:szCs w:val="28"/>
        </w:rPr>
      </w:pPr>
      <w:r w:rsidRPr="007139CB">
        <w:rPr>
          <w:rFonts w:ascii="Times New Roman" w:hAnsi="Times New Roman" w:cs="Times New Roman"/>
          <w:bCs/>
          <w:color w:val="000000"/>
          <w:sz w:val="28"/>
          <w:szCs w:val="28"/>
          <w:bdr w:val="none" w:sz="0" w:space="0" w:color="auto" w:frame="1"/>
        </w:rPr>
        <w:t>Актуальність</w:t>
      </w:r>
      <w:r w:rsidRPr="007139CB">
        <w:rPr>
          <w:rFonts w:ascii="Times New Roman" w:hAnsi="Times New Roman" w:cs="Times New Roman"/>
          <w:color w:val="000000"/>
          <w:sz w:val="28"/>
          <w:szCs w:val="28"/>
          <w:bdr w:val="none" w:sz="0" w:space="0" w:color="auto" w:frame="1"/>
        </w:rPr>
        <w:t xml:space="preserve"> теми зумовлена тим, що</w:t>
      </w:r>
      <w:r w:rsidRPr="007139CB">
        <w:rPr>
          <w:rFonts w:ascii="Times New Roman" w:hAnsi="Times New Roman" w:cs="Times New Roman"/>
          <w:sz w:val="28"/>
          <w:szCs w:val="28"/>
        </w:rPr>
        <w:t xml:space="preserve"> підліток є найбільш уразливим членом сім'ї, якому обов’язково потрібен емоційний комфорт.</w:t>
      </w:r>
      <w:r w:rsidRPr="007139CB">
        <w:rPr>
          <w:rFonts w:ascii="Times New Roman" w:eastAsia="Times New Roman" w:hAnsi="Times New Roman" w:cs="Times New Roman"/>
          <w:color w:val="000000"/>
          <w:sz w:val="28"/>
          <w:szCs w:val="28"/>
        </w:rPr>
        <w:t xml:space="preserve"> Депресія</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в</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підлітковому</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віці</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часто</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не</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розпізнається</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та</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не</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піддається</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корекції</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тому</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що</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батьки</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та вчителі</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можуть</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не</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зрозуміти</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що</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за</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негативним</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настроєм приховуються</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серйозні</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психологічні</w:t>
      </w:r>
      <w:r w:rsidRPr="007139CB">
        <w:rPr>
          <w:rFonts w:ascii="Times New Roman" w:eastAsia="Times New Roman" w:hAnsi="Times New Roman" w:cs="Raavi"/>
          <w:color w:val="000000"/>
          <w:sz w:val="28"/>
          <w:szCs w:val="28"/>
        </w:rPr>
        <w:t xml:space="preserve"> </w:t>
      </w:r>
      <w:r w:rsidRPr="007139CB">
        <w:rPr>
          <w:rFonts w:ascii="Times New Roman" w:eastAsia="Times New Roman" w:hAnsi="Times New Roman" w:cs="Times New Roman"/>
          <w:color w:val="000000"/>
          <w:sz w:val="28"/>
          <w:szCs w:val="28"/>
        </w:rPr>
        <w:t xml:space="preserve">проблеми. </w:t>
      </w:r>
    </w:p>
    <w:p w:rsidR="00C54D27" w:rsidRPr="007139CB" w:rsidRDefault="00C54D27" w:rsidP="00C54D27">
      <w:pPr>
        <w:spacing w:after="0" w:line="240" w:lineRule="auto"/>
        <w:ind w:firstLine="708"/>
        <w:jc w:val="both"/>
        <w:rPr>
          <w:rFonts w:ascii="Times New Roman" w:hAnsi="Times New Roman" w:cs="Times New Roman"/>
          <w:sz w:val="28"/>
          <w:szCs w:val="28"/>
          <w:shd w:val="clear" w:color="auto" w:fill="FFFFFF"/>
        </w:rPr>
      </w:pPr>
      <w:r w:rsidRPr="007139CB">
        <w:rPr>
          <w:rFonts w:ascii="Times New Roman" w:hAnsi="Times New Roman" w:cs="Times New Roman"/>
          <w:sz w:val="28"/>
          <w:szCs w:val="28"/>
          <w:shd w:val="clear" w:color="auto" w:fill="FFFFFF"/>
        </w:rPr>
        <w:t>Об’єкт дослідження – депресивні переживання у сучасних підлітків. Предмет – динаміка депресивних переживань сучасних підлітків протягом року у взаємозв’язку із сімейними чинниками.</w:t>
      </w:r>
    </w:p>
    <w:p w:rsidR="00C54D27" w:rsidRPr="007139CB" w:rsidRDefault="00C54D27" w:rsidP="00C54D27">
      <w:pPr>
        <w:spacing w:after="0" w:line="240" w:lineRule="auto"/>
        <w:ind w:firstLine="708"/>
        <w:jc w:val="both"/>
        <w:rPr>
          <w:rFonts w:ascii="Times New Roman" w:hAnsi="Times New Roman" w:cs="Times New Roman"/>
          <w:sz w:val="28"/>
          <w:szCs w:val="28"/>
          <w:shd w:val="clear" w:color="auto" w:fill="FFFFFF"/>
        </w:rPr>
      </w:pPr>
      <w:r w:rsidRPr="007139CB">
        <w:rPr>
          <w:rFonts w:ascii="Times New Roman" w:hAnsi="Times New Roman" w:cs="Times New Roman"/>
          <w:sz w:val="28"/>
          <w:szCs w:val="28"/>
          <w:shd w:val="clear" w:color="auto" w:fill="FFFFFF"/>
        </w:rPr>
        <w:t>Мета – виявити актуальні сімейні чинники виникнення депресії у сучасних підлітків та простежити динаміку їх депресивних переживань протягом року.</w:t>
      </w:r>
    </w:p>
    <w:p w:rsidR="00C54D27" w:rsidRPr="007139CB" w:rsidRDefault="00C54D27" w:rsidP="00C54D27">
      <w:pPr>
        <w:spacing w:after="0" w:line="240" w:lineRule="auto"/>
        <w:ind w:firstLine="708"/>
        <w:jc w:val="both"/>
        <w:rPr>
          <w:rFonts w:ascii="Times New Roman" w:hAnsi="Times New Roman" w:cs="Times New Roman"/>
          <w:color w:val="000000" w:themeColor="text1"/>
          <w:sz w:val="28"/>
          <w:szCs w:val="28"/>
        </w:rPr>
      </w:pPr>
      <w:r w:rsidRPr="007139CB">
        <w:rPr>
          <w:rFonts w:ascii="Times New Roman" w:hAnsi="Times New Roman" w:cs="Times New Roman"/>
          <w:sz w:val="28"/>
          <w:szCs w:val="28"/>
        </w:rPr>
        <w:t>Встановлено, що с</w:t>
      </w:r>
      <w:r w:rsidRPr="007139CB">
        <w:rPr>
          <w:rFonts w:ascii="Times New Roman" w:hAnsi="Times New Roman" w:cs="Times New Roman"/>
          <w:bCs/>
          <w:sz w:val="28"/>
          <w:szCs w:val="28"/>
          <w:shd w:val="clear" w:color="auto" w:fill="FFFFFF"/>
        </w:rPr>
        <w:t xml:space="preserve">еред сучасних підлітків 27-29% виявляють критичний та вищий критичного рівень втручання депресивних переживань, що свідчить про реально існуючий ризик розвитку у них депресії. </w:t>
      </w:r>
      <w:r w:rsidRPr="007139CB">
        <w:rPr>
          <w:rFonts w:ascii="Times New Roman" w:hAnsi="Times New Roman" w:cs="Times New Roman"/>
          <w:color w:val="000000" w:themeColor="text1"/>
          <w:sz w:val="28"/>
          <w:szCs w:val="28"/>
        </w:rPr>
        <w:t>В</w:t>
      </w:r>
      <w:r w:rsidRPr="007139CB">
        <w:rPr>
          <w:rFonts w:ascii="Times New Roman" w:hAnsi="Times New Roman" w:cs="Times New Roman"/>
          <w:sz w:val="28"/>
          <w:szCs w:val="28"/>
        </w:rPr>
        <w:t xml:space="preserve">ідчуття підлітками втручання депресивних переживань у їхнє психічне життя підсилюється тоді, коли вони почуваються «на обочині» життя своєї сім’ї; а також з ослабленням позитивного інтересу й автономності у ставленні до них з боку матері і батька, з підсиленням ворожості з боку матері й батька, і непослідовності у ставленні матері. </w:t>
      </w:r>
      <w:r w:rsidRPr="007139CB">
        <w:rPr>
          <w:rFonts w:ascii="Times New Roman" w:hAnsi="Times New Roman" w:cs="Times New Roman"/>
          <w:color w:val="000000" w:themeColor="text1"/>
          <w:sz w:val="28"/>
          <w:szCs w:val="28"/>
        </w:rPr>
        <w:t xml:space="preserve">Виявлено, що підлітки з повних сімей виявляють достовірно найнижчу інтенсивність песимістичних переживань, на відміну від підлітків з неповних та дистантних сімей. </w:t>
      </w:r>
      <w:r w:rsidRPr="007139CB">
        <w:rPr>
          <w:rFonts w:ascii="Times New Roman" w:hAnsi="Times New Roman" w:cs="Times New Roman"/>
          <w:sz w:val="28"/>
          <w:szCs w:val="28"/>
        </w:rPr>
        <w:t xml:space="preserve">Інтенсивність втручання депресивних переживань у психічне життя і кількість актуальних депресивних переживань достовірно вищі у тих підлітків, котрі є старшими за порядком народження дітьми у своїх сім’ях, і достовірно найнижчі у підлітків, котрі є єдиними дітьми у своїх сім’ях. </w:t>
      </w:r>
      <w:r w:rsidRPr="007139CB">
        <w:rPr>
          <w:rFonts w:ascii="Times New Roman" w:hAnsi="Times New Roman" w:cs="Times New Roman"/>
          <w:color w:val="000000" w:themeColor="text1"/>
          <w:sz w:val="28"/>
          <w:szCs w:val="28"/>
        </w:rPr>
        <w:t>Загалом повторне дослідження проявів депресивних переживань у підлітків через рік не показало значущої динаміки, окрім того, що було виявлено тенденцію до зниження кількості актуальних депресивних переживань у дівчат з віком.</w:t>
      </w:r>
      <w:r w:rsidRPr="007139CB">
        <w:rPr>
          <w:rFonts w:ascii="Times New Roman" w:hAnsi="Times New Roman" w:cs="Times New Roman"/>
          <w:color w:val="000000" w:themeColor="text1"/>
          <w:sz w:val="28"/>
          <w:szCs w:val="28"/>
        </w:rPr>
        <w:br w:type="page"/>
      </w:r>
    </w:p>
    <w:p w:rsidR="00C54D27" w:rsidRDefault="00C54D27" w:rsidP="00C54D27">
      <w:pPr>
        <w:jc w:val="center"/>
        <w:rPr>
          <w:rFonts w:ascii="Times New Roman" w:eastAsia="Times New Roman" w:hAnsi="Times New Roman" w:cs="Times New Roman"/>
          <w:noProof/>
          <w:sz w:val="28"/>
          <w:szCs w:val="28"/>
          <w:lang w:eastAsia="ru-RU"/>
        </w:rPr>
      </w:pPr>
      <w:r w:rsidRPr="007139CB">
        <w:rPr>
          <w:rFonts w:ascii="Times New Roman" w:eastAsia="Times New Roman" w:hAnsi="Times New Roman" w:cs="Times New Roman"/>
          <w:noProof/>
          <w:sz w:val="28"/>
          <w:szCs w:val="28"/>
          <w:lang w:eastAsia="ru-RU"/>
        </w:rPr>
        <w:lastRenderedPageBreak/>
        <w:t>ПСИХОЛОГІЧНА АДАПТАЦІЯ І КОРЕКЦІЯ ПОВЕДІНКИ ДІТЕЙ ПРИ ВІДВІДУВАННІ ЛІКАРЯ-СТОМАТОЛОГА</w:t>
      </w:r>
    </w:p>
    <w:p w:rsidR="00C54D27" w:rsidRPr="001905B8" w:rsidRDefault="00C54D27" w:rsidP="00C54D27">
      <w:pPr>
        <w:jc w:val="center"/>
        <w:rPr>
          <w:rFonts w:ascii="Times New Roman" w:eastAsia="Times New Roman" w:hAnsi="Times New Roman" w:cs="Times New Roman"/>
          <w:noProof/>
          <w:sz w:val="28"/>
          <w:szCs w:val="28"/>
          <w:lang w:eastAsia="ru-RU"/>
        </w:rPr>
      </w:pP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hAnsi="Times New Roman"/>
          <w:noProof/>
          <w:sz w:val="28"/>
          <w:szCs w:val="28"/>
          <w:lang w:eastAsia="uk-UA"/>
        </w:rPr>
        <w:drawing>
          <wp:anchor distT="0" distB="0" distL="114300" distR="114300" simplePos="0" relativeHeight="251710464" behindDoc="0" locked="0" layoutInCell="1" allowOverlap="1" wp14:anchorId="2BE90200" wp14:editId="24FE9723">
            <wp:simplePos x="0" y="0"/>
            <wp:positionH relativeFrom="column">
              <wp:posOffset>439907</wp:posOffset>
            </wp:positionH>
            <wp:positionV relativeFrom="paragraph">
              <wp:posOffset>-44</wp:posOffset>
            </wp:positionV>
            <wp:extent cx="1348552" cy="1488558"/>
            <wp:effectExtent l="0" t="0" r="4445" b="0"/>
            <wp:wrapNone/>
            <wp:docPr id="131" name="Рисунок 131" descr="D:\Poбота Остапюк\КНИЖКИ 2019 РОКУ\ТЕЗИ ВСІХ ПЕРЕМОЖЦІВ II етапу\3 МІСЦЕ\Жога\Уля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бота Остапюк\КНИЖКИ 2019 РОКУ\ТЕЗИ ВСІХ ПЕРЕМОЖЦІВ II етапу\3 МІСЦЕ\Жога\Уляна фото.jpg"/>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rightnessContrast contrast="20000"/>
                              </a14:imgEffect>
                            </a14:imgLayer>
                          </a14:imgProps>
                        </a:ext>
                        <a:ext uri="{28A0092B-C50C-407E-A947-70E740481C1C}">
                          <a14:useLocalDpi xmlns:a14="http://schemas.microsoft.com/office/drawing/2010/main" val="0"/>
                        </a:ext>
                      </a:extLst>
                    </a:blip>
                    <a:srcRect l="6570" t="20159" r="4379"/>
                    <a:stretch/>
                  </pic:blipFill>
                  <pic:spPr bwMode="auto">
                    <a:xfrm>
                      <a:off x="0" y="0"/>
                      <a:ext cx="1348030" cy="1487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Жога Уляна</w:t>
      </w:r>
      <w:r>
        <w:rPr>
          <w:rFonts w:ascii="Times New Roman" w:eastAsia="Times New Roman" w:hAnsi="Times New Roman" w:cs="Times New Roman"/>
          <w:color w:val="000000" w:themeColor="text1"/>
          <w:sz w:val="24"/>
          <w:szCs w:val="24"/>
          <w:lang w:eastAsia="ru-RU"/>
        </w:rPr>
        <w:t>,</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uk-UA"/>
        </w:rPr>
      </w:pPr>
      <w:r w:rsidRPr="007139CB">
        <w:rPr>
          <w:rFonts w:ascii="Times New Roman" w:eastAsia="Times New Roman" w:hAnsi="Times New Roman" w:cs="Times New Roman"/>
          <w:color w:val="000000" w:themeColor="text1"/>
          <w:sz w:val="24"/>
          <w:szCs w:val="24"/>
          <w:lang w:eastAsia="ru-RU"/>
        </w:rPr>
        <w:t>учениця 10 класу</w:t>
      </w:r>
      <w:r w:rsidRPr="007139CB">
        <w:rPr>
          <w:rFonts w:ascii="Times New Roman" w:eastAsia="Times New Roman" w:hAnsi="Times New Roman" w:cs="Times New Roman"/>
          <w:color w:val="000000" w:themeColor="text1"/>
          <w:sz w:val="24"/>
          <w:szCs w:val="24"/>
          <w:lang w:eastAsia="uk-UA"/>
        </w:rPr>
        <w:t xml:space="preserve"> </w:t>
      </w:r>
    </w:p>
    <w:p w:rsidR="00C54D27" w:rsidRPr="007139CB" w:rsidRDefault="00C54D27" w:rsidP="00C54D27">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Вижницької гімназії</w:t>
      </w: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Наукові керівники:</w:t>
      </w:r>
    </w:p>
    <w:p w:rsidR="00C54D27" w:rsidRDefault="00C54D27" w:rsidP="00C54D27">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 xml:space="preserve">Лісова О.С., </w:t>
      </w:r>
    </w:p>
    <w:p w:rsidR="00C54D27" w:rsidRDefault="00C54D27" w:rsidP="00C54D27">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доцент Ч</w:t>
      </w:r>
      <w:r>
        <w:rPr>
          <w:rFonts w:ascii="Times New Roman" w:eastAsia="Times New Roman" w:hAnsi="Times New Roman" w:cs="Times New Roman"/>
          <w:noProof/>
          <w:sz w:val="24"/>
          <w:szCs w:val="24"/>
          <w:lang w:eastAsia="ru-RU"/>
        </w:rPr>
        <w:t>НУ імені Ю.Федьковича, к.психол.н.,</w:t>
      </w:r>
    </w:p>
    <w:p w:rsidR="00C54D27" w:rsidRPr="007139CB" w:rsidRDefault="00C54D27" w:rsidP="00C54D27">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Черкач Н.І., вчитель історії та права Вижницької гімназії</w:t>
      </w:r>
      <w:r>
        <w:rPr>
          <w:rFonts w:ascii="Times New Roman" w:eastAsia="Times New Roman" w:hAnsi="Times New Roman" w:cs="Times New Roman"/>
          <w:noProof/>
          <w:sz w:val="24"/>
          <w:szCs w:val="24"/>
          <w:lang w:eastAsia="ru-RU"/>
        </w:rPr>
        <w:t>,</w:t>
      </w: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noProof/>
          <w:sz w:val="24"/>
          <w:szCs w:val="24"/>
          <w:lang w:eastAsia="ru-RU"/>
        </w:rPr>
        <w:t>Павлюк Я.Ю., вчитель біології Вижницької гімназії</w:t>
      </w:r>
      <w:r w:rsidRPr="007139CB">
        <w:rPr>
          <w:rFonts w:ascii="Times New Roman" w:eastAsia="Times New Roman" w:hAnsi="Times New Roman" w:cs="Times New Roman"/>
          <w:b/>
          <w:color w:val="000000" w:themeColor="text1"/>
          <w:sz w:val="24"/>
          <w:szCs w:val="24"/>
          <w:lang w:eastAsia="ru-RU"/>
        </w:rPr>
        <w:t xml:space="preserve"> </w:t>
      </w: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C54D27" w:rsidRPr="007139CB" w:rsidRDefault="00C54D27" w:rsidP="00C54D27">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Протягом трьох років ми вивчаємо причини виникнення страху у дітей при відвідуванні лікаря-стоматолога і шляхи профілактики цього страху.</w:t>
      </w: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 xml:space="preserve">У даній роботі більше уваги приділяється вдосконаленню нових методик вивчення психоемоційного стану дітей та їх практичному застосуванню. </w:t>
      </w: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 xml:space="preserve">На етапі підготовки дитини до лікування зубів можна показати як проходить робота стоматологічного обладнання, тобто використати методику «розказуй, показуй, роби». В окремих випадках ми використовуємо препарати плацебо – «від болю» і від «страху». Плацебо переважно пропонується дітям з початковими проявами негативного ставлення до лікування зубів. </w:t>
      </w: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Оцінка психоемоційного стану дитини і на основі цього їхня адаптація і коригування поведінки повністю лягає на лікаря. Прийнявши дитину від батьків, лікар розмовляє з нею на зрозумілій дитині мові. У першу чергу він прагне перевести дитину від хвилювань і переживань про наступне лікування на позитивні явища. Знайомство починається з методики «Попередньої модифікації», яка дозволяє створити позитивний настрій дитини. Встановлення контакту між лікарем і дитиною відбувається в спокійній, тихій, доброзичливій обстановці. Лікар з усмішкою доброзичливим голосом пропонує дитині сісти в крісло і просить розповісти про себе. Цей прийом позитивно впливає не тільки на дитину, а й на дорослих.</w:t>
      </w: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 xml:space="preserve">Особливу увагу лікар звертає на правила гігієнічного догляду за зубами. У залежності від психоемоційного стану дитини бесіда може бути короткою або довшою. За нашими спостереженнями більшість дітей від двох років з довірою ставилися до лікаря. Була частина дітей, які з явною недовірою ставилися до слів лікаря (орієнтовно 1/3). А для таких дітей лікар використовував методику «розказуй, показуй, роби». У ході такої бесіди лікар уточнює необхідність використання плацебо або анестезії. </w:t>
      </w:r>
    </w:p>
    <w:p w:rsidR="00C54D27" w:rsidRPr="006C5521" w:rsidRDefault="00C54D27" w:rsidP="00C54D27">
      <w:pPr>
        <w:spacing w:after="0" w:line="228" w:lineRule="auto"/>
        <w:ind w:firstLine="709"/>
        <w:jc w:val="both"/>
        <w:rPr>
          <w:rFonts w:ascii="Times New Roman" w:eastAsiaTheme="minorEastAsia" w:hAnsi="Times New Roman"/>
          <w:sz w:val="27"/>
          <w:szCs w:val="27"/>
          <w:lang w:eastAsia="ru-RU"/>
        </w:rPr>
      </w:pPr>
      <w:r w:rsidRPr="006C5521">
        <w:rPr>
          <w:rFonts w:ascii="Times New Roman" w:eastAsiaTheme="minorEastAsia" w:hAnsi="Times New Roman"/>
          <w:sz w:val="27"/>
          <w:szCs w:val="27"/>
          <w:lang w:eastAsia="ru-RU"/>
        </w:rPr>
        <w:t>Як ми бачимо у загальній порівняльній картині, що вивчивши психоемоційний стан дитини, впровадивши її в практичну роботу лікаря-стоматолога – ми зменшуємо тривожний стан дитини і досягаємо поставленої мети – вилікувати зуби.</w:t>
      </w:r>
    </w:p>
    <w:p w:rsidR="00C54D27" w:rsidRDefault="00C54D27" w:rsidP="00C54D27">
      <w:pPr>
        <w:spacing w:after="0" w:line="240" w:lineRule="auto"/>
        <w:ind w:firstLine="708"/>
        <w:jc w:val="both"/>
        <w:rPr>
          <w:rFonts w:ascii="Times New Roman" w:eastAsia="Calibri" w:hAnsi="Times New Roman" w:cs="Times New Roman"/>
          <w:sz w:val="28"/>
          <w:szCs w:val="24"/>
        </w:rPr>
      </w:pPr>
    </w:p>
    <w:p w:rsidR="00C54D27" w:rsidRDefault="00C54D27" w:rsidP="00C54D27">
      <w:pPr>
        <w:spacing w:after="0" w:line="240" w:lineRule="auto"/>
        <w:ind w:firstLine="708"/>
        <w:jc w:val="both"/>
        <w:rPr>
          <w:rFonts w:ascii="Times New Roman" w:eastAsia="Calibri" w:hAnsi="Times New Roman" w:cs="Times New Roman"/>
          <w:sz w:val="28"/>
          <w:szCs w:val="24"/>
        </w:rPr>
      </w:pPr>
    </w:p>
    <w:p w:rsidR="00C54D27" w:rsidRDefault="00C54D27" w:rsidP="00C54D27">
      <w:pPr>
        <w:spacing w:after="0" w:line="240" w:lineRule="auto"/>
        <w:ind w:firstLine="708"/>
        <w:jc w:val="both"/>
        <w:rPr>
          <w:rFonts w:ascii="Times New Roman" w:eastAsia="Calibri" w:hAnsi="Times New Roman" w:cs="Times New Roman"/>
          <w:sz w:val="28"/>
          <w:szCs w:val="24"/>
        </w:rPr>
      </w:pPr>
    </w:p>
    <w:p w:rsidR="00C54D27" w:rsidRPr="006C5521" w:rsidRDefault="00C54D27" w:rsidP="00C54D27">
      <w:pPr>
        <w:spacing w:after="0" w:line="240" w:lineRule="auto"/>
        <w:ind w:firstLine="708"/>
        <w:jc w:val="both"/>
        <w:rPr>
          <w:rFonts w:ascii="Times New Roman" w:eastAsia="Calibri" w:hAnsi="Times New Roman" w:cs="Times New Roman"/>
          <w:sz w:val="28"/>
          <w:szCs w:val="24"/>
        </w:rPr>
      </w:pPr>
    </w:p>
    <w:p w:rsidR="00873B03" w:rsidRDefault="00873B03" w:rsidP="00873B03">
      <w:pPr>
        <w:jc w:val="center"/>
        <w:rPr>
          <w:rFonts w:ascii="Times New Roman" w:eastAsiaTheme="minorEastAsia" w:hAnsi="Times New Roman"/>
          <w:sz w:val="28"/>
          <w:szCs w:val="28"/>
          <w:lang w:eastAsia="ru-RU"/>
        </w:rPr>
      </w:pPr>
      <w:r w:rsidRPr="007139CB">
        <w:rPr>
          <w:rFonts w:ascii="Times New Roman" w:eastAsia="Arial Unicode MS" w:hAnsi="Times New Roman" w:cs="Times New Roman"/>
          <w:b/>
          <w:caps/>
          <w:color w:val="000000" w:themeColor="text1"/>
          <w:sz w:val="32"/>
          <w:szCs w:val="32"/>
          <w:lang w:eastAsia="ru-RU"/>
        </w:rPr>
        <w:t>відділення екології та аграрних наук</w:t>
      </w:r>
    </w:p>
    <w:p w:rsidR="00873B03" w:rsidRPr="00BB3F39" w:rsidRDefault="00873B03" w:rsidP="00873B03">
      <w:pPr>
        <w:jc w:val="center"/>
        <w:rPr>
          <w:rFonts w:ascii="Times New Roman" w:eastAsiaTheme="minorEastAsia" w:hAnsi="Times New Roman"/>
          <w:sz w:val="2"/>
          <w:szCs w:val="28"/>
          <w:lang w:eastAsia="ru-RU"/>
        </w:rPr>
      </w:pPr>
    </w:p>
    <w:p w:rsidR="00873B03"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t>Секція «Охорона довкілля та р</w:t>
      </w:r>
      <w:r>
        <w:rPr>
          <w:rFonts w:ascii="Times New Roman" w:eastAsia="Arial Unicode MS" w:hAnsi="Times New Roman" w:cs="Times New Roman"/>
          <w:b/>
          <w:color w:val="000000" w:themeColor="text1"/>
          <w:sz w:val="32"/>
          <w:szCs w:val="32"/>
          <w:lang w:eastAsia="ru-RU"/>
        </w:rPr>
        <w:t>аціональне природокористування»</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873B03" w:rsidRPr="007139CB" w:rsidRDefault="00873B03" w:rsidP="00873B03">
      <w:pPr>
        <w:spacing w:after="0" w:line="240" w:lineRule="auto"/>
        <w:jc w:val="center"/>
        <w:rPr>
          <w:rFonts w:ascii="Times New Roman" w:hAnsi="Times New Roman" w:cs="Times New Roman"/>
          <w:sz w:val="28"/>
          <w:szCs w:val="28"/>
        </w:rPr>
      </w:pPr>
      <w:r w:rsidRPr="007139CB">
        <w:rPr>
          <w:rFonts w:ascii="Times New Roman" w:hAnsi="Times New Roman" w:cs="Times New Roman"/>
          <w:i/>
          <w:sz w:val="28"/>
          <w:szCs w:val="28"/>
          <w:lang w:val="en-US"/>
        </w:rPr>
        <w:t>Anacamptis</w:t>
      </w:r>
      <w:r w:rsidRPr="007139CB">
        <w:rPr>
          <w:rFonts w:ascii="Times New Roman" w:hAnsi="Times New Roman" w:cs="Times New Roman"/>
          <w:i/>
          <w:sz w:val="28"/>
          <w:szCs w:val="28"/>
        </w:rPr>
        <w:t xml:space="preserve"> </w:t>
      </w:r>
      <w:r w:rsidRPr="007139CB">
        <w:rPr>
          <w:rFonts w:ascii="Times New Roman" w:hAnsi="Times New Roman" w:cs="Times New Roman"/>
          <w:i/>
          <w:sz w:val="28"/>
          <w:szCs w:val="28"/>
          <w:lang w:val="en-US"/>
        </w:rPr>
        <w:t>morio</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L</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R</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M</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BATEMAN</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PRIDGEON</w:t>
      </w:r>
      <w:r w:rsidRPr="007139CB">
        <w:rPr>
          <w:rFonts w:ascii="Times New Roman" w:hAnsi="Times New Roman" w:cs="Times New Roman"/>
          <w:sz w:val="28"/>
          <w:szCs w:val="28"/>
        </w:rPr>
        <w:t xml:space="preserve"> &amp; </w:t>
      </w:r>
      <w:r w:rsidRPr="007139CB">
        <w:rPr>
          <w:rFonts w:ascii="Times New Roman" w:hAnsi="Times New Roman" w:cs="Times New Roman"/>
          <w:sz w:val="28"/>
          <w:szCs w:val="28"/>
          <w:lang w:val="en-US"/>
        </w:rPr>
        <w:t>M</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W</w:t>
      </w:r>
      <w:r w:rsidRPr="007139CB">
        <w:rPr>
          <w:rFonts w:ascii="Times New Roman" w:hAnsi="Times New Roman" w:cs="Times New Roman"/>
          <w:sz w:val="28"/>
          <w:szCs w:val="28"/>
        </w:rPr>
        <w:t xml:space="preserve">. </w:t>
      </w:r>
      <w:r w:rsidRPr="007139CB">
        <w:rPr>
          <w:rFonts w:ascii="Times New Roman" w:hAnsi="Times New Roman" w:cs="Times New Roman"/>
          <w:sz w:val="28"/>
          <w:szCs w:val="28"/>
          <w:lang w:val="en-US"/>
        </w:rPr>
        <w:t>CHASE</w:t>
      </w:r>
    </w:p>
    <w:p w:rsidR="00873B03" w:rsidRDefault="00873B03" w:rsidP="00873B03">
      <w:pPr>
        <w:spacing w:after="0" w:line="240" w:lineRule="auto"/>
        <w:jc w:val="center"/>
        <w:rPr>
          <w:rFonts w:ascii="Times New Roman" w:hAnsi="Times New Roman" w:cs="Times New Roman"/>
          <w:sz w:val="28"/>
          <w:szCs w:val="28"/>
        </w:rPr>
      </w:pPr>
      <w:r w:rsidRPr="007139CB">
        <w:rPr>
          <w:rFonts w:ascii="Times New Roman" w:hAnsi="Times New Roman" w:cs="Times New Roman"/>
          <w:sz w:val="28"/>
          <w:szCs w:val="28"/>
        </w:rPr>
        <w:t>У ЧЕРНІВЕЦЬКІЙ ОБЛАСТІ: ХОРОЛОГІЯ, ЦЕНОТИЧНА ПРИУРОЧЕНІСТЬ, ФІТОІНДИКАЦІЯ, ВНУТРІШНЬО- ТА МІЖПОПУЛЯЦІЙНА МІНЛИВ</w:t>
      </w:r>
      <w:r>
        <w:rPr>
          <w:rFonts w:ascii="Times New Roman" w:hAnsi="Times New Roman" w:cs="Times New Roman"/>
          <w:sz w:val="28"/>
          <w:szCs w:val="28"/>
        </w:rPr>
        <w:t>ІСТЬ</w:t>
      </w:r>
    </w:p>
    <w:p w:rsidR="00873B03" w:rsidRPr="007139CB" w:rsidRDefault="00873B03" w:rsidP="00873B03">
      <w:pPr>
        <w:spacing w:after="0" w:line="240" w:lineRule="auto"/>
        <w:jc w:val="center"/>
        <w:rPr>
          <w:rFonts w:ascii="Times New Roman" w:hAnsi="Times New Roman" w:cs="Times New Roman"/>
          <w:sz w:val="28"/>
          <w:szCs w:val="28"/>
        </w:rPr>
      </w:pPr>
    </w:p>
    <w:p w:rsidR="00873B03" w:rsidRPr="007139CB"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hAnsi="Times New Roman" w:cs="Times New Roman"/>
          <w:b/>
          <w:noProof/>
          <w:sz w:val="24"/>
          <w:lang w:eastAsia="uk-UA"/>
        </w:rPr>
        <w:drawing>
          <wp:anchor distT="0" distB="0" distL="114300" distR="114300" simplePos="0" relativeHeight="251659264" behindDoc="0" locked="0" layoutInCell="1" allowOverlap="1" wp14:anchorId="40966A6B" wp14:editId="657D4F6E">
            <wp:simplePos x="0" y="0"/>
            <wp:positionH relativeFrom="column">
              <wp:posOffset>386715</wp:posOffset>
            </wp:positionH>
            <wp:positionV relativeFrom="paragraph">
              <wp:posOffset>635</wp:posOffset>
            </wp:positionV>
            <wp:extent cx="1390650" cy="1775460"/>
            <wp:effectExtent l="0" t="0" r="0" b="0"/>
            <wp:wrapNone/>
            <wp:docPr id="132" name="Рисунок 132" descr="D:\Poбота Остапюк\КНИЖКИ 2019 РОКУ\ТЕЗИ ВСІХ ПЕРЕМОЖЦІВ II етапу\1 МІСЦЕ\Олейнич\Олейн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бота Остапюк\КНИЖКИ 2019 РОКУ\ТЕЗИ ВСІХ ПЕРЕМОЖЦІВ II етапу\1 МІСЦЕ\Олейнич\Олейнич.jpg"/>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brightnessContrast bright="20000" contrast="40000"/>
                              </a14:imgEffect>
                            </a14:imgLayer>
                          </a14:imgProps>
                        </a:ext>
                        <a:ext uri="{28A0092B-C50C-407E-A947-70E740481C1C}">
                          <a14:useLocalDpi xmlns:a14="http://schemas.microsoft.com/office/drawing/2010/main" val="0"/>
                        </a:ext>
                      </a:extLst>
                    </a:blip>
                    <a:srcRect l="3639" t="3129" r="4269" b="3554"/>
                    <a:stretch/>
                  </pic:blipFill>
                  <pic:spPr bwMode="auto">
                    <a:xfrm>
                      <a:off x="0" y="0"/>
                      <a:ext cx="1390650" cy="177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Олейнич Даниїл</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учень 11 класу</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hAnsi="Times New Roman" w:cs="Times New Roman"/>
          <w:sz w:val="24"/>
          <w:szCs w:val="24"/>
          <w:lang w:val="ru-RU"/>
        </w:rPr>
        <w:t>Чернівецьк</w:t>
      </w:r>
      <w:r w:rsidRPr="007139CB">
        <w:rPr>
          <w:rFonts w:ascii="Times New Roman" w:hAnsi="Times New Roman" w:cs="Times New Roman"/>
          <w:sz w:val="24"/>
          <w:szCs w:val="24"/>
        </w:rPr>
        <w:t>ого</w:t>
      </w:r>
      <w:r w:rsidRPr="007139CB">
        <w:rPr>
          <w:rFonts w:ascii="Times New Roman" w:hAnsi="Times New Roman" w:cs="Times New Roman"/>
          <w:sz w:val="24"/>
          <w:szCs w:val="24"/>
          <w:lang w:val="ru-RU"/>
        </w:rPr>
        <w:t xml:space="preserve"> ліце</w:t>
      </w:r>
      <w:r w:rsidRPr="007139CB">
        <w:rPr>
          <w:rFonts w:ascii="Times New Roman" w:hAnsi="Times New Roman" w:cs="Times New Roman"/>
          <w:sz w:val="24"/>
          <w:szCs w:val="24"/>
        </w:rPr>
        <w:t>ю</w:t>
      </w:r>
      <w:r w:rsidRPr="007139CB">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r w:rsidRPr="007139CB">
        <w:rPr>
          <w:rFonts w:ascii="Times New Roman" w:hAnsi="Times New Roman" w:cs="Times New Roman"/>
          <w:sz w:val="24"/>
          <w:szCs w:val="24"/>
          <w:lang w:val="ru-RU"/>
        </w:rPr>
        <w:t>3 медичного профілю</w:t>
      </w:r>
    </w:p>
    <w:p w:rsidR="00873B03"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Науковий керівник:</w:t>
      </w:r>
    </w:p>
    <w:p w:rsidR="00873B03" w:rsidRPr="007139CB" w:rsidRDefault="00873B03" w:rsidP="00873B03">
      <w:pPr>
        <w:tabs>
          <w:tab w:val="left" w:pos="3402"/>
        </w:tabs>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Буджак В.В.,</w:t>
      </w:r>
    </w:p>
    <w:p w:rsidR="00873B03" w:rsidRPr="007139CB" w:rsidRDefault="00873B03" w:rsidP="00873B03">
      <w:pPr>
        <w:tabs>
          <w:tab w:val="left" w:pos="3402"/>
        </w:tabs>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доцент Інституту біології, хімії та біоресурсів</w:t>
      </w:r>
    </w:p>
    <w:p w:rsidR="00873B03" w:rsidRDefault="00873B03" w:rsidP="00873B03">
      <w:pPr>
        <w:tabs>
          <w:tab w:val="left" w:pos="3402"/>
        </w:tabs>
        <w:spacing w:after="0" w:line="240" w:lineRule="auto"/>
        <w:ind w:left="3402"/>
        <w:rPr>
          <w:rFonts w:ascii="Times New Roman" w:hAnsi="Times New Roman" w:cs="Times New Roman"/>
          <w:sz w:val="24"/>
          <w:szCs w:val="24"/>
        </w:rPr>
      </w:pPr>
      <w:r>
        <w:rPr>
          <w:rFonts w:ascii="Times New Roman" w:hAnsi="Times New Roman" w:cs="Times New Roman"/>
          <w:sz w:val="24"/>
          <w:szCs w:val="24"/>
        </w:rPr>
        <w:t>ЧНУ імені Ю.Федьковича, к.б.н.</w:t>
      </w:r>
    </w:p>
    <w:p w:rsidR="00873B03" w:rsidRDefault="00873B03" w:rsidP="00873B03">
      <w:pPr>
        <w:widowControl w:val="0"/>
        <w:spacing w:after="0" w:line="240" w:lineRule="auto"/>
        <w:jc w:val="both"/>
        <w:rPr>
          <w:rFonts w:ascii="Times New Roman" w:hAnsi="Times New Roman" w:cs="Times New Roman"/>
          <w:sz w:val="24"/>
          <w:szCs w:val="24"/>
        </w:rPr>
      </w:pPr>
    </w:p>
    <w:p w:rsidR="00873B03" w:rsidRDefault="00873B03" w:rsidP="00873B03">
      <w:pPr>
        <w:widowControl w:val="0"/>
        <w:spacing w:after="0" w:line="240" w:lineRule="auto"/>
        <w:jc w:val="both"/>
        <w:rPr>
          <w:rFonts w:ascii="Times New Roman" w:hAnsi="Times New Roman" w:cs="Times New Roman"/>
          <w:sz w:val="24"/>
          <w:szCs w:val="24"/>
        </w:rPr>
      </w:pPr>
    </w:p>
    <w:p w:rsidR="00873B03" w:rsidRPr="00F63965" w:rsidRDefault="00873B03" w:rsidP="00873B03">
      <w:pPr>
        <w:widowControl w:val="0"/>
        <w:spacing w:after="0" w:line="218" w:lineRule="auto"/>
        <w:ind w:firstLine="709"/>
        <w:jc w:val="both"/>
        <w:rPr>
          <w:rFonts w:ascii="Times New Roman" w:hAnsi="Times New Roman" w:cs="Times New Roman"/>
          <w:sz w:val="27"/>
          <w:szCs w:val="27"/>
          <w:lang w:val="ru-RU"/>
        </w:rPr>
      </w:pPr>
      <w:r w:rsidRPr="00F63965">
        <w:rPr>
          <w:rFonts w:ascii="Times New Roman" w:hAnsi="Times New Roman" w:cs="Times New Roman"/>
          <w:i/>
          <w:sz w:val="27"/>
          <w:szCs w:val="27"/>
          <w:lang w:val="ru-RU"/>
        </w:rPr>
        <w:t>Anacamptis</w:t>
      </w:r>
      <w:r w:rsidRPr="00F63965">
        <w:rPr>
          <w:rFonts w:ascii="Times New Roman" w:hAnsi="Times New Roman" w:cs="Times New Roman"/>
          <w:i/>
          <w:sz w:val="27"/>
          <w:szCs w:val="27"/>
        </w:rPr>
        <w:t xml:space="preserve"> </w:t>
      </w:r>
      <w:r w:rsidRPr="00F63965">
        <w:rPr>
          <w:rFonts w:ascii="Times New Roman" w:hAnsi="Times New Roman" w:cs="Times New Roman"/>
          <w:i/>
          <w:sz w:val="27"/>
          <w:szCs w:val="27"/>
          <w:lang w:val="ru-RU"/>
        </w:rPr>
        <w:t>morio</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L</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R</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M</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Bateman</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Pridgeon</w:t>
      </w:r>
      <w:r w:rsidRPr="00F63965">
        <w:rPr>
          <w:rFonts w:ascii="Times New Roman" w:hAnsi="Times New Roman" w:cs="Times New Roman"/>
          <w:sz w:val="27"/>
          <w:szCs w:val="27"/>
        </w:rPr>
        <w:t xml:space="preserve"> &amp; </w:t>
      </w:r>
      <w:r w:rsidRPr="00F63965">
        <w:rPr>
          <w:rFonts w:ascii="Times New Roman" w:hAnsi="Times New Roman" w:cs="Times New Roman"/>
          <w:sz w:val="27"/>
          <w:szCs w:val="27"/>
          <w:lang w:val="ru-RU"/>
        </w:rPr>
        <w:t>M</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W</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Chase</w:t>
      </w:r>
      <w:r w:rsidRPr="00F63965">
        <w:rPr>
          <w:rFonts w:ascii="Times New Roman" w:hAnsi="Times New Roman" w:cs="Times New Roman"/>
          <w:sz w:val="27"/>
          <w:szCs w:val="27"/>
        </w:rPr>
        <w:t xml:space="preserve"> – представник родини </w:t>
      </w:r>
      <w:r w:rsidRPr="00F63965">
        <w:rPr>
          <w:rFonts w:ascii="Times New Roman" w:hAnsi="Times New Roman" w:cs="Times New Roman"/>
          <w:i/>
          <w:sz w:val="27"/>
          <w:szCs w:val="27"/>
          <w:lang w:val="ru-RU"/>
        </w:rPr>
        <w:t>Orchidaceae</w:t>
      </w:r>
      <w:r w:rsidRPr="00F63965">
        <w:rPr>
          <w:rFonts w:ascii="Times New Roman" w:hAnsi="Times New Roman" w:cs="Times New Roman"/>
          <w:sz w:val="27"/>
          <w:szCs w:val="27"/>
        </w:rPr>
        <w:t xml:space="preserve">, види якої вразливі через низку причин, зокрема їх біологічні особливості (симбіомікотрофний спосіб живлення, складний життєвий цикл, специфічні способи запилення, дрібні насінини, вузькі еколого-ценотичні спектри тощо). </w:t>
      </w:r>
      <w:r w:rsidRPr="00F63965">
        <w:rPr>
          <w:rFonts w:ascii="Times New Roman" w:hAnsi="Times New Roman" w:cs="Times New Roman"/>
          <w:sz w:val="27"/>
          <w:szCs w:val="27"/>
          <w:lang w:val="ru-RU"/>
        </w:rPr>
        <w:t xml:space="preserve">Тому всі види родини флори України занесені до «Червоної книги України» (2009). </w:t>
      </w:r>
    </w:p>
    <w:p w:rsidR="00873B03" w:rsidRPr="00F63965" w:rsidRDefault="00873B03" w:rsidP="00873B03">
      <w:pPr>
        <w:widowControl w:val="0"/>
        <w:spacing w:after="0" w:line="218" w:lineRule="auto"/>
        <w:ind w:firstLine="709"/>
        <w:jc w:val="both"/>
        <w:rPr>
          <w:rFonts w:ascii="Times New Roman" w:hAnsi="Times New Roman" w:cs="Times New Roman"/>
          <w:sz w:val="27"/>
          <w:szCs w:val="27"/>
          <w:lang w:val="ru-RU"/>
        </w:rPr>
      </w:pPr>
      <w:r w:rsidRPr="00F63965">
        <w:rPr>
          <w:rFonts w:ascii="Times New Roman" w:hAnsi="Times New Roman" w:cs="Times New Roman"/>
          <w:sz w:val="27"/>
          <w:szCs w:val="27"/>
          <w:lang w:val="ru-RU"/>
        </w:rPr>
        <w:t>Мет</w:t>
      </w:r>
      <w:r w:rsidRPr="00F63965">
        <w:rPr>
          <w:rFonts w:ascii="Times New Roman" w:hAnsi="Times New Roman" w:cs="Times New Roman"/>
          <w:sz w:val="27"/>
          <w:szCs w:val="27"/>
        </w:rPr>
        <w:t>а</w:t>
      </w:r>
      <w:r w:rsidRPr="00F63965">
        <w:rPr>
          <w:rFonts w:ascii="Times New Roman" w:hAnsi="Times New Roman" w:cs="Times New Roman"/>
          <w:sz w:val="27"/>
          <w:szCs w:val="27"/>
          <w:lang w:val="ru-RU"/>
        </w:rPr>
        <w:t xml:space="preserve"> роботи </w:t>
      </w:r>
      <w:r w:rsidRPr="00F63965">
        <w:rPr>
          <w:rFonts w:ascii="Times New Roman" w:hAnsi="Times New Roman" w:cs="Times New Roman"/>
          <w:sz w:val="27"/>
          <w:szCs w:val="27"/>
        </w:rPr>
        <w:t>–</w:t>
      </w:r>
      <w:r w:rsidRPr="00F63965">
        <w:rPr>
          <w:rFonts w:ascii="Times New Roman" w:hAnsi="Times New Roman" w:cs="Times New Roman"/>
          <w:sz w:val="27"/>
          <w:szCs w:val="27"/>
          <w:lang w:val="ru-RU"/>
        </w:rPr>
        <w:t xml:space="preserve"> встановити сучасний характер поширення, ценотичн</w:t>
      </w:r>
      <w:r w:rsidRPr="00F63965">
        <w:rPr>
          <w:rFonts w:ascii="Times New Roman" w:hAnsi="Times New Roman" w:cs="Times New Roman"/>
          <w:sz w:val="27"/>
          <w:szCs w:val="27"/>
        </w:rPr>
        <w:t>у</w:t>
      </w:r>
      <w:r w:rsidRPr="00F63965">
        <w:rPr>
          <w:rFonts w:ascii="Times New Roman" w:hAnsi="Times New Roman" w:cs="Times New Roman"/>
          <w:sz w:val="27"/>
          <w:szCs w:val="27"/>
          <w:lang w:val="ru-RU"/>
        </w:rPr>
        <w:t xml:space="preserve"> приурочен</w:t>
      </w:r>
      <w:r w:rsidRPr="00F63965">
        <w:rPr>
          <w:rFonts w:ascii="Times New Roman" w:hAnsi="Times New Roman" w:cs="Times New Roman"/>
          <w:sz w:val="27"/>
          <w:szCs w:val="27"/>
        </w:rPr>
        <w:t>ість</w:t>
      </w:r>
      <w:r w:rsidRPr="00F63965">
        <w:rPr>
          <w:rFonts w:ascii="Times New Roman" w:hAnsi="Times New Roman" w:cs="Times New Roman"/>
          <w:sz w:val="27"/>
          <w:szCs w:val="27"/>
          <w:lang w:val="ru-RU"/>
        </w:rPr>
        <w:t xml:space="preserve"> та внутрішньо- і міжпопуляційн</w:t>
      </w:r>
      <w:r w:rsidRPr="00F63965">
        <w:rPr>
          <w:rFonts w:ascii="Times New Roman" w:hAnsi="Times New Roman" w:cs="Times New Roman"/>
          <w:sz w:val="27"/>
          <w:szCs w:val="27"/>
        </w:rPr>
        <w:t>у</w:t>
      </w:r>
      <w:r w:rsidRPr="00F63965">
        <w:rPr>
          <w:rFonts w:ascii="Times New Roman" w:hAnsi="Times New Roman" w:cs="Times New Roman"/>
          <w:sz w:val="27"/>
          <w:szCs w:val="27"/>
          <w:lang w:val="ru-RU"/>
        </w:rPr>
        <w:t xml:space="preserve"> мінливост</w:t>
      </w:r>
      <w:r w:rsidRPr="00F63965">
        <w:rPr>
          <w:rFonts w:ascii="Times New Roman" w:hAnsi="Times New Roman" w:cs="Times New Roman"/>
          <w:sz w:val="27"/>
          <w:szCs w:val="27"/>
        </w:rPr>
        <w:t>ь</w:t>
      </w:r>
      <w:r w:rsidRPr="00F63965">
        <w:rPr>
          <w:rFonts w:ascii="Times New Roman" w:hAnsi="Times New Roman" w:cs="Times New Roman"/>
          <w:sz w:val="27"/>
          <w:szCs w:val="27"/>
          <w:lang w:val="ru-RU"/>
        </w:rPr>
        <w:t xml:space="preserve"> морфопараметрів особин </w:t>
      </w:r>
      <w:r w:rsidRPr="00F63965">
        <w:rPr>
          <w:rFonts w:ascii="Times New Roman" w:hAnsi="Times New Roman" w:cs="Times New Roman"/>
          <w:i/>
          <w:sz w:val="27"/>
          <w:szCs w:val="27"/>
          <w:lang w:val="ru-RU"/>
        </w:rPr>
        <w:t>A. morio</w:t>
      </w:r>
      <w:r w:rsidRPr="00F63965">
        <w:rPr>
          <w:rFonts w:ascii="Times New Roman" w:hAnsi="Times New Roman" w:cs="Times New Roman"/>
          <w:sz w:val="27"/>
          <w:szCs w:val="27"/>
          <w:lang w:val="ru-RU"/>
        </w:rPr>
        <w:t xml:space="preserve"> у Чернівецькій області для доповнення відомостей про вид у новому виданні Червон</w:t>
      </w:r>
      <w:r w:rsidRPr="00F63965">
        <w:rPr>
          <w:rFonts w:ascii="Times New Roman" w:hAnsi="Times New Roman" w:cs="Times New Roman"/>
          <w:sz w:val="27"/>
          <w:szCs w:val="27"/>
        </w:rPr>
        <w:t>ої</w:t>
      </w:r>
      <w:r w:rsidRPr="00F63965">
        <w:rPr>
          <w:rFonts w:ascii="Times New Roman" w:hAnsi="Times New Roman" w:cs="Times New Roman"/>
          <w:sz w:val="27"/>
          <w:szCs w:val="27"/>
          <w:lang w:val="ru-RU"/>
        </w:rPr>
        <w:t xml:space="preserve"> кни</w:t>
      </w:r>
      <w:r w:rsidRPr="00F63965">
        <w:rPr>
          <w:rFonts w:ascii="Times New Roman" w:hAnsi="Times New Roman" w:cs="Times New Roman"/>
          <w:sz w:val="27"/>
          <w:szCs w:val="27"/>
        </w:rPr>
        <w:t>ги</w:t>
      </w:r>
      <w:r w:rsidRPr="00F63965">
        <w:rPr>
          <w:rFonts w:ascii="Times New Roman" w:hAnsi="Times New Roman" w:cs="Times New Roman"/>
          <w:sz w:val="27"/>
          <w:szCs w:val="27"/>
          <w:lang w:val="ru-RU"/>
        </w:rPr>
        <w:t xml:space="preserve"> України.</w:t>
      </w:r>
      <w:r w:rsidRPr="00F63965">
        <w:rPr>
          <w:rFonts w:ascii="Times New Roman" w:hAnsi="Times New Roman" w:cs="Times New Roman"/>
          <w:sz w:val="27"/>
          <w:szCs w:val="27"/>
        </w:rPr>
        <w:t xml:space="preserve"> </w:t>
      </w:r>
      <w:r w:rsidRPr="00F63965">
        <w:rPr>
          <w:rFonts w:ascii="Times New Roman" w:hAnsi="Times New Roman" w:cs="Times New Roman"/>
          <w:sz w:val="27"/>
          <w:szCs w:val="27"/>
          <w:lang w:val="ru-RU"/>
        </w:rPr>
        <w:t xml:space="preserve">Для досягнення мети було поставлено такі завдання: </w:t>
      </w:r>
      <w:r w:rsidRPr="00F63965">
        <w:rPr>
          <w:rFonts w:ascii="Times New Roman" w:hAnsi="Times New Roman" w:cs="Times New Roman"/>
          <w:sz w:val="27"/>
          <w:szCs w:val="27"/>
        </w:rPr>
        <w:t xml:space="preserve">1) </w:t>
      </w:r>
      <w:r w:rsidRPr="00F63965">
        <w:rPr>
          <w:rFonts w:ascii="Times New Roman" w:hAnsi="Times New Roman" w:cs="Times New Roman"/>
          <w:sz w:val="27"/>
          <w:szCs w:val="27"/>
          <w:lang w:val="ru-RU"/>
        </w:rPr>
        <w:t xml:space="preserve">на підставі опрацювання літературних джерел, матеріалів гербарію Чернівецького національного університету імені Юрія Федьковича виявити закономірності поширення </w:t>
      </w:r>
      <w:r w:rsidRPr="00F63965">
        <w:rPr>
          <w:rFonts w:ascii="Times New Roman" w:hAnsi="Times New Roman" w:cs="Times New Roman"/>
          <w:i/>
          <w:sz w:val="27"/>
          <w:szCs w:val="27"/>
          <w:lang w:val="ru-RU"/>
        </w:rPr>
        <w:t>A. morio</w:t>
      </w:r>
      <w:r w:rsidRPr="00F63965">
        <w:rPr>
          <w:rFonts w:ascii="Times New Roman" w:hAnsi="Times New Roman" w:cs="Times New Roman"/>
          <w:sz w:val="27"/>
          <w:szCs w:val="27"/>
          <w:lang w:val="ru-RU"/>
        </w:rPr>
        <w:t xml:space="preserve"> на території Чернівецької області та скласти картосхему поширення виду з використанням ГІС-технологій;</w:t>
      </w:r>
      <w:r w:rsidRPr="00F63965">
        <w:rPr>
          <w:rFonts w:ascii="Times New Roman" w:hAnsi="Times New Roman" w:cs="Times New Roman"/>
          <w:sz w:val="27"/>
          <w:szCs w:val="27"/>
        </w:rPr>
        <w:t xml:space="preserve"> 2) </w:t>
      </w:r>
      <w:r w:rsidRPr="00F63965">
        <w:rPr>
          <w:rFonts w:ascii="Times New Roman" w:hAnsi="Times New Roman" w:cs="Times New Roman"/>
          <w:sz w:val="27"/>
          <w:szCs w:val="27"/>
          <w:lang w:val="ru-RU"/>
        </w:rPr>
        <w:t>з’ясувати еколого-ценотичну приуроченість популяцій та здійснити синфітоіндикаційну оцінку виду;</w:t>
      </w:r>
      <w:r w:rsidRPr="00F63965">
        <w:rPr>
          <w:rFonts w:ascii="Times New Roman" w:hAnsi="Times New Roman" w:cs="Times New Roman"/>
          <w:sz w:val="27"/>
          <w:szCs w:val="27"/>
        </w:rPr>
        <w:t xml:space="preserve"> 3) </w:t>
      </w:r>
      <w:r w:rsidRPr="00F63965">
        <w:rPr>
          <w:rFonts w:ascii="Times New Roman" w:hAnsi="Times New Roman" w:cs="Times New Roman"/>
          <w:sz w:val="27"/>
          <w:szCs w:val="27"/>
          <w:lang w:val="ru-RU"/>
        </w:rPr>
        <w:t>провести морфометричні дослідження для з’ясування внутрішньо- та між</w:t>
      </w:r>
      <w:r w:rsidRPr="00F63965">
        <w:rPr>
          <w:rFonts w:ascii="Times New Roman" w:hAnsi="Times New Roman" w:cs="Times New Roman"/>
          <w:sz w:val="27"/>
          <w:szCs w:val="27"/>
        </w:rPr>
        <w:t>популяційн</w:t>
      </w:r>
      <w:r w:rsidRPr="00F63965">
        <w:rPr>
          <w:rFonts w:ascii="Times New Roman" w:hAnsi="Times New Roman" w:cs="Times New Roman"/>
          <w:sz w:val="27"/>
          <w:szCs w:val="27"/>
          <w:lang w:val="ru-RU"/>
        </w:rPr>
        <w:t xml:space="preserve">ої амплітуди мінливості </w:t>
      </w:r>
      <w:r w:rsidRPr="00F63965">
        <w:rPr>
          <w:rFonts w:ascii="Times New Roman" w:hAnsi="Times New Roman" w:cs="Times New Roman"/>
          <w:color w:val="000000" w:themeColor="text1"/>
          <w:sz w:val="27"/>
          <w:szCs w:val="27"/>
          <w:lang w:val="ru-RU"/>
        </w:rPr>
        <w:t xml:space="preserve">морфопараметрів особин </w:t>
      </w:r>
      <w:r w:rsidRPr="00F63965">
        <w:rPr>
          <w:rFonts w:ascii="Times New Roman" w:hAnsi="Times New Roman" w:cs="Times New Roman"/>
          <w:i/>
          <w:color w:val="000000" w:themeColor="text1"/>
          <w:sz w:val="27"/>
          <w:szCs w:val="27"/>
          <w:lang w:val="ru-RU"/>
        </w:rPr>
        <w:t>A. morio</w:t>
      </w:r>
      <w:r w:rsidRPr="00F63965">
        <w:rPr>
          <w:rFonts w:ascii="Times New Roman" w:hAnsi="Times New Roman" w:cs="Times New Roman"/>
          <w:color w:val="000000" w:themeColor="text1"/>
          <w:sz w:val="27"/>
          <w:szCs w:val="27"/>
          <w:lang w:val="ru-RU"/>
        </w:rPr>
        <w:t>.</w:t>
      </w:r>
    </w:p>
    <w:p w:rsidR="00873B03" w:rsidRPr="00F63965" w:rsidRDefault="00873B03" w:rsidP="00873B03">
      <w:pPr>
        <w:widowControl w:val="0"/>
        <w:spacing w:after="0" w:line="218" w:lineRule="auto"/>
        <w:ind w:firstLine="709"/>
        <w:jc w:val="both"/>
        <w:rPr>
          <w:rFonts w:ascii="Times New Roman" w:hAnsi="Times New Roman" w:cs="Times New Roman"/>
          <w:sz w:val="27"/>
          <w:szCs w:val="27"/>
          <w:lang w:val="ru-RU"/>
        </w:rPr>
      </w:pPr>
      <w:r w:rsidRPr="00F63965">
        <w:rPr>
          <w:rFonts w:ascii="Times New Roman" w:hAnsi="Times New Roman" w:cs="Times New Roman"/>
          <w:sz w:val="27"/>
          <w:szCs w:val="27"/>
        </w:rPr>
        <w:t>За результатами проведених досліджень складено к</w:t>
      </w:r>
      <w:r w:rsidRPr="00F63965">
        <w:rPr>
          <w:rFonts w:ascii="Times New Roman" w:hAnsi="Times New Roman" w:cs="Times New Roman"/>
          <w:sz w:val="27"/>
          <w:szCs w:val="27"/>
          <w:lang w:val="ru-RU"/>
        </w:rPr>
        <w:t xml:space="preserve">адастр локалітетів </w:t>
      </w:r>
      <w:r w:rsidRPr="00F63965">
        <w:rPr>
          <w:rFonts w:ascii="Times New Roman" w:hAnsi="Times New Roman" w:cs="Times New Roman"/>
          <w:i/>
          <w:sz w:val="27"/>
          <w:szCs w:val="27"/>
          <w:lang w:val="ru-RU"/>
        </w:rPr>
        <w:t>A. morio</w:t>
      </w:r>
      <w:r w:rsidRPr="00F63965">
        <w:rPr>
          <w:rFonts w:ascii="Times New Roman" w:hAnsi="Times New Roman" w:cs="Times New Roman"/>
          <w:sz w:val="27"/>
          <w:szCs w:val="27"/>
          <w:lang w:val="ru-RU"/>
        </w:rPr>
        <w:t xml:space="preserve"> в Чернівецькій області </w:t>
      </w:r>
      <w:r w:rsidRPr="00F63965">
        <w:rPr>
          <w:rFonts w:ascii="Times New Roman" w:hAnsi="Times New Roman" w:cs="Times New Roman"/>
          <w:sz w:val="27"/>
          <w:szCs w:val="27"/>
        </w:rPr>
        <w:t xml:space="preserve">який </w:t>
      </w:r>
      <w:r w:rsidRPr="00F63965">
        <w:rPr>
          <w:rFonts w:ascii="Times New Roman" w:hAnsi="Times New Roman" w:cs="Times New Roman"/>
          <w:sz w:val="27"/>
          <w:szCs w:val="27"/>
          <w:lang w:val="ru-RU"/>
        </w:rPr>
        <w:t xml:space="preserve">налічує 60 місцезнаходжень. З 11 районів Чернівецької області </w:t>
      </w:r>
      <w:r w:rsidRPr="00F63965">
        <w:rPr>
          <w:rFonts w:ascii="Times New Roman" w:hAnsi="Times New Roman" w:cs="Times New Roman"/>
          <w:i/>
          <w:sz w:val="27"/>
          <w:szCs w:val="27"/>
          <w:lang w:val="ru-RU"/>
        </w:rPr>
        <w:t>A. morio</w:t>
      </w:r>
      <w:r w:rsidRPr="00F63965">
        <w:rPr>
          <w:rFonts w:ascii="Times New Roman" w:hAnsi="Times New Roman" w:cs="Times New Roman"/>
          <w:sz w:val="27"/>
          <w:szCs w:val="27"/>
          <w:lang w:val="ru-RU"/>
        </w:rPr>
        <w:t xml:space="preserve"> виявлен</w:t>
      </w:r>
      <w:r w:rsidRPr="00F63965">
        <w:rPr>
          <w:rFonts w:ascii="Times New Roman" w:hAnsi="Times New Roman" w:cs="Times New Roman"/>
          <w:sz w:val="27"/>
          <w:szCs w:val="27"/>
        </w:rPr>
        <w:t>ий</w:t>
      </w:r>
      <w:r w:rsidRPr="00F63965">
        <w:rPr>
          <w:rFonts w:ascii="Times New Roman" w:hAnsi="Times New Roman" w:cs="Times New Roman"/>
          <w:sz w:val="27"/>
          <w:szCs w:val="27"/>
          <w:lang w:val="ru-RU"/>
        </w:rPr>
        <w:t xml:space="preserve"> у 9 районах. </w:t>
      </w:r>
      <w:r w:rsidRPr="00F63965">
        <w:rPr>
          <w:rFonts w:ascii="Times New Roman" w:hAnsi="Times New Roman" w:cs="Times New Roman"/>
          <w:sz w:val="27"/>
          <w:szCs w:val="27"/>
        </w:rPr>
        <w:t>Особини виду</w:t>
      </w:r>
      <w:r w:rsidRPr="00F63965">
        <w:rPr>
          <w:rFonts w:ascii="Times New Roman" w:hAnsi="Times New Roman" w:cs="Times New Roman"/>
          <w:sz w:val="27"/>
          <w:szCs w:val="27"/>
          <w:lang w:val="ru-RU"/>
        </w:rPr>
        <w:t xml:space="preserve"> відсутні у Прут-Дністровському межиріччі, за винятком Хотинської височини, що можна пояснити переважанням у цьому регіоні остепнених трав’янистих угруповань, яких цей вид уникає. </w:t>
      </w:r>
    </w:p>
    <w:p w:rsidR="00873B03" w:rsidRPr="00C02990" w:rsidRDefault="00873B03" w:rsidP="00873B03">
      <w:pPr>
        <w:widowControl w:val="0"/>
        <w:spacing w:after="0" w:line="218" w:lineRule="auto"/>
        <w:ind w:firstLine="709"/>
        <w:jc w:val="both"/>
        <w:rPr>
          <w:rFonts w:ascii="Times New Roman" w:hAnsi="Times New Roman" w:cs="Times New Roman"/>
          <w:sz w:val="28"/>
          <w:szCs w:val="28"/>
        </w:rPr>
      </w:pPr>
      <w:r w:rsidRPr="00F63965">
        <w:rPr>
          <w:rFonts w:ascii="Times New Roman" w:hAnsi="Times New Roman" w:cs="Times New Roman"/>
          <w:sz w:val="27"/>
          <w:szCs w:val="27"/>
          <w:lang w:val="ru-RU"/>
        </w:rPr>
        <w:t xml:space="preserve">Найбільш ймовірним фактором стресу для даних популяцій можна вважати антропогенне навантаження, оскільки усі вони знаходяться поблизу населених пунктів й </w:t>
      </w:r>
      <w:r w:rsidRPr="00F63965">
        <w:rPr>
          <w:rFonts w:ascii="Times New Roman" w:hAnsi="Times New Roman" w:cs="Times New Roman"/>
          <w:sz w:val="27"/>
          <w:szCs w:val="27"/>
        </w:rPr>
        <w:t xml:space="preserve">угруповання за участю </w:t>
      </w:r>
      <w:r w:rsidRPr="00F63965">
        <w:rPr>
          <w:rFonts w:ascii="Times New Roman" w:hAnsi="Times New Roman" w:cs="Times New Roman"/>
          <w:i/>
          <w:sz w:val="27"/>
          <w:szCs w:val="27"/>
          <w:lang w:val="ru-RU"/>
        </w:rPr>
        <w:t>A</w:t>
      </w:r>
      <w:r w:rsidRPr="00F63965">
        <w:rPr>
          <w:rFonts w:ascii="Times New Roman" w:hAnsi="Times New Roman" w:cs="Times New Roman"/>
          <w:i/>
          <w:sz w:val="27"/>
          <w:szCs w:val="27"/>
        </w:rPr>
        <w:t xml:space="preserve">. </w:t>
      </w:r>
      <w:r w:rsidRPr="00F63965">
        <w:rPr>
          <w:rFonts w:ascii="Times New Roman" w:hAnsi="Times New Roman" w:cs="Times New Roman"/>
          <w:i/>
          <w:sz w:val="27"/>
          <w:szCs w:val="27"/>
          <w:lang w:val="ru-RU"/>
        </w:rPr>
        <w:t>morio</w:t>
      </w:r>
      <w:r w:rsidRPr="00F63965">
        <w:rPr>
          <w:rFonts w:ascii="Times New Roman" w:hAnsi="Times New Roman" w:cs="Times New Roman"/>
          <w:sz w:val="27"/>
          <w:szCs w:val="27"/>
        </w:rPr>
        <w:t xml:space="preserve"> активно використовуються як сінокоси та пасовища.</w:t>
      </w:r>
      <w:r w:rsidRPr="007139CB">
        <w:rPr>
          <w:rFonts w:ascii="Times New Roman" w:hAnsi="Times New Roman" w:cs="Times New Roman"/>
          <w:sz w:val="28"/>
          <w:szCs w:val="28"/>
        </w:rPr>
        <w:br w:type="page"/>
      </w:r>
    </w:p>
    <w:p w:rsidR="00873B03" w:rsidRPr="007139CB" w:rsidRDefault="00873B03" w:rsidP="00873B03">
      <w:pPr>
        <w:spacing w:after="0" w:line="240" w:lineRule="auto"/>
        <w:ind w:firstLine="709"/>
        <w:jc w:val="center"/>
        <w:outlineLvl w:val="0"/>
        <w:rPr>
          <w:rFonts w:ascii="Times New Roman" w:eastAsia="Times New Roman" w:hAnsi="Times New Roman" w:cs="Times New Roman"/>
          <w:bCs/>
          <w:kern w:val="36"/>
          <w:sz w:val="28"/>
          <w:szCs w:val="28"/>
        </w:rPr>
      </w:pPr>
      <w:r w:rsidRPr="007139CB">
        <w:rPr>
          <w:rFonts w:ascii="Times New Roman" w:eastAsia="Times New Roman" w:hAnsi="Times New Roman" w:cs="Times New Roman"/>
          <w:bCs/>
          <w:kern w:val="36"/>
          <w:sz w:val="28"/>
          <w:szCs w:val="28"/>
        </w:rPr>
        <w:lastRenderedPageBreak/>
        <w:t xml:space="preserve">ВИРОЩУВАННЯ ВОДОРОСТІ </w:t>
      </w:r>
      <w:r w:rsidRPr="007139CB">
        <w:rPr>
          <w:rFonts w:ascii="Times New Roman" w:eastAsia="Times New Roman" w:hAnsi="Times New Roman" w:cs="Times New Roman"/>
          <w:bCs/>
          <w:i/>
          <w:kern w:val="36"/>
          <w:sz w:val="28"/>
          <w:szCs w:val="28"/>
        </w:rPr>
        <w:t>Сhlorella vulgaris</w:t>
      </w:r>
      <w:r w:rsidRPr="007139CB">
        <w:rPr>
          <w:rFonts w:ascii="Times New Roman" w:eastAsia="Times New Roman" w:hAnsi="Times New Roman" w:cs="Times New Roman"/>
          <w:bCs/>
          <w:kern w:val="36"/>
          <w:sz w:val="28"/>
          <w:szCs w:val="28"/>
        </w:rPr>
        <w:t xml:space="preserve"> </w:t>
      </w:r>
    </w:p>
    <w:p w:rsidR="00873B03" w:rsidRPr="007139CB" w:rsidRDefault="00873B03" w:rsidP="00873B03">
      <w:pPr>
        <w:spacing w:after="0" w:line="240" w:lineRule="auto"/>
        <w:ind w:firstLine="709"/>
        <w:jc w:val="center"/>
        <w:outlineLvl w:val="0"/>
        <w:rPr>
          <w:rFonts w:ascii="Times New Roman" w:hAnsi="Times New Roman" w:cs="Times New Roman"/>
          <w:sz w:val="28"/>
          <w:szCs w:val="28"/>
        </w:rPr>
      </w:pPr>
      <w:r w:rsidRPr="007139CB">
        <w:rPr>
          <w:rFonts w:ascii="Times New Roman" w:eastAsia="Times New Roman" w:hAnsi="Times New Roman" w:cs="Times New Roman"/>
          <w:bCs/>
          <w:kern w:val="36"/>
          <w:sz w:val="28"/>
          <w:szCs w:val="28"/>
        </w:rPr>
        <w:t>ІЗ ВИКОРИСТАННЯМ АЛЬТЕРНАТИВНИХ СЕРЕДОВИЩ</w:t>
      </w:r>
      <w:r w:rsidRPr="007139CB">
        <w:rPr>
          <w:rFonts w:ascii="Times New Roman" w:hAnsi="Times New Roman" w:cs="Times New Roman"/>
          <w:sz w:val="28"/>
          <w:szCs w:val="28"/>
        </w:rPr>
        <w:t xml:space="preserve"> </w:t>
      </w:r>
    </w:p>
    <w:p w:rsidR="00873B03" w:rsidRPr="007139CB" w:rsidRDefault="00873B03" w:rsidP="00873B03">
      <w:pPr>
        <w:spacing w:after="0" w:line="240" w:lineRule="auto"/>
        <w:ind w:firstLine="709"/>
        <w:jc w:val="center"/>
        <w:outlineLvl w:val="0"/>
        <w:rPr>
          <w:rFonts w:ascii="Times New Roman" w:hAnsi="Times New Roman" w:cs="Times New Roman"/>
          <w:sz w:val="28"/>
          <w:szCs w:val="28"/>
        </w:rPr>
      </w:pPr>
      <w:r w:rsidRPr="007139CB">
        <w:rPr>
          <w:rFonts w:ascii="Times New Roman" w:eastAsia="Times New Roman" w:hAnsi="Times New Roman" w:cs="Times New Roman"/>
          <w:noProof/>
          <w:color w:val="000000" w:themeColor="text1"/>
          <w:sz w:val="28"/>
          <w:szCs w:val="28"/>
          <w:lang w:eastAsia="uk-UA"/>
        </w:rPr>
        <w:drawing>
          <wp:anchor distT="0" distB="0" distL="114300" distR="114300" simplePos="0" relativeHeight="251660288" behindDoc="0" locked="0" layoutInCell="1" allowOverlap="1" wp14:anchorId="135D1085" wp14:editId="744F84D2">
            <wp:simplePos x="0" y="0"/>
            <wp:positionH relativeFrom="column">
              <wp:posOffset>386745</wp:posOffset>
            </wp:positionH>
            <wp:positionV relativeFrom="paragraph">
              <wp:posOffset>188994</wp:posOffset>
            </wp:positionV>
            <wp:extent cx="1400337" cy="1711842"/>
            <wp:effectExtent l="0" t="0" r="0" b="3175"/>
            <wp:wrapNone/>
            <wp:docPr id="133" name="Рисунок 133" descr="D:\Poбота Остапюк\КНИЖКИ 2019 РОКУ\ТЕЗИ ВСІХ ПЕРЕМОЖЦІВ II етапу\2 МІСЦЕ\Луцик Яна\Луцик фо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бота Остапюк\КНИЖКИ 2019 РОКУ\ТЕЗИ ВСІХ ПЕРЕМОЖЦІВ II етапу\2 МІСЦЕ\Луцик Яна\Луцик фото.jpe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contrast="20000"/>
                              </a14:imgEffect>
                            </a14:imgLayer>
                          </a14:imgProps>
                        </a:ext>
                        <a:ext uri="{28A0092B-C50C-407E-A947-70E740481C1C}">
                          <a14:useLocalDpi xmlns:a14="http://schemas.microsoft.com/office/drawing/2010/main" val="0"/>
                        </a:ext>
                      </a:extLst>
                    </a:blip>
                    <a:srcRect b="8522"/>
                    <a:stretch/>
                  </pic:blipFill>
                  <pic:spPr bwMode="auto">
                    <a:xfrm>
                      <a:off x="0" y="0"/>
                      <a:ext cx="1400469" cy="17120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Луцик Яна</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учениця 9 класу</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Глибоцького ліцею</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p>
    <w:p w:rsidR="00873B03" w:rsidRPr="007139CB" w:rsidRDefault="00873B03" w:rsidP="00873B03">
      <w:pPr>
        <w:spacing w:after="0" w:line="240" w:lineRule="auto"/>
        <w:ind w:left="3402"/>
        <w:jc w:val="both"/>
      </w:pPr>
      <w:r w:rsidRPr="007139CB">
        <w:rPr>
          <w:rFonts w:ascii="Times New Roman" w:eastAsia="Times New Roman" w:hAnsi="Times New Roman" w:cs="Times New Roman"/>
          <w:b/>
          <w:color w:val="000000" w:themeColor="text1"/>
          <w:sz w:val="24"/>
          <w:szCs w:val="24"/>
          <w:lang w:eastAsia="ru-RU"/>
        </w:rPr>
        <w:t>Наукові керівники:</w:t>
      </w:r>
      <w:r w:rsidRPr="007139CB">
        <w:t xml:space="preserve"> </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Чебан Л.М., </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асистент Інституту біології, хімії та біоресурсів </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ЧНУ імені Ю.Федьковича, к.б.н.,</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Самотей Л.Г., вчи</w:t>
      </w:r>
      <w:r>
        <w:rPr>
          <w:rFonts w:ascii="Times New Roman" w:eastAsia="Times New Roman" w:hAnsi="Times New Roman" w:cs="Times New Roman"/>
          <w:color w:val="000000" w:themeColor="text1"/>
          <w:sz w:val="24"/>
          <w:szCs w:val="24"/>
          <w:lang w:eastAsia="ru-RU"/>
        </w:rPr>
        <w:t>тель біології Глибоцького ліцею</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p>
    <w:p w:rsidR="00873B03" w:rsidRPr="00AF11B5"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p>
    <w:p w:rsidR="00873B03" w:rsidRPr="007139CB" w:rsidRDefault="00873B03" w:rsidP="00873B03">
      <w:pPr>
        <w:spacing w:after="0"/>
        <w:ind w:firstLine="709"/>
        <w:jc w:val="both"/>
      </w:pPr>
      <w:r w:rsidRPr="007139CB">
        <w:rPr>
          <w:rFonts w:ascii="Times New Roman" w:hAnsi="Times New Roman" w:cs="Times New Roman"/>
          <w:sz w:val="28"/>
          <w:szCs w:val="28"/>
        </w:rPr>
        <w:t xml:space="preserve">Робота присвячена оцінці можливості використання альтернативних живильних середовищ для вирощування зеленої водорості  </w:t>
      </w:r>
      <w:r w:rsidRPr="007139CB">
        <w:rPr>
          <w:rFonts w:ascii="Times New Roman" w:hAnsi="Times New Roman" w:cs="Times New Roman"/>
          <w:i/>
          <w:iCs/>
          <w:color w:val="000000"/>
          <w:sz w:val="28"/>
          <w:szCs w:val="28"/>
        </w:rPr>
        <w:t xml:space="preserve">Chlorella vulgaris. </w:t>
      </w:r>
      <w:r w:rsidRPr="007139CB">
        <w:rPr>
          <w:rFonts w:ascii="Times New Roman" w:hAnsi="Times New Roman" w:cs="Times New Roman"/>
          <w:iCs/>
          <w:color w:val="000000"/>
          <w:sz w:val="28"/>
          <w:szCs w:val="28"/>
        </w:rPr>
        <w:t>Такий підхід дозволяє одночасно реалізувати утилізацію відходів промислових підприємств різного профілю та скидних вод сільськогосподарських господарств, а також отримати біомасу водорості збагачену цільовим продуктом: білком, ліпідами, вітамінами та мінералами. В основі розробки лежить унікальна пластичність метаболізму одноклітинних автотрофних організмів, їх здатність чітко реагувати на змінені умови вирощування та синтезувати у надкількостях біомолекули.</w:t>
      </w:r>
      <w:r w:rsidRPr="007139CB">
        <w:t xml:space="preserve"> </w:t>
      </w:r>
    </w:p>
    <w:p w:rsidR="00873B03" w:rsidRPr="007139CB" w:rsidRDefault="00873B03" w:rsidP="00873B03">
      <w:pPr>
        <w:spacing w:after="0"/>
        <w:ind w:firstLine="709"/>
        <w:jc w:val="both"/>
        <w:rPr>
          <w:rFonts w:ascii="Times New Roman" w:hAnsi="Times New Roman" w:cs="Times New Roman"/>
          <w:iCs/>
          <w:color w:val="000000"/>
          <w:sz w:val="28"/>
          <w:szCs w:val="28"/>
        </w:rPr>
      </w:pPr>
      <w:r w:rsidRPr="007139CB">
        <w:rPr>
          <w:rFonts w:ascii="Times New Roman" w:hAnsi="Times New Roman" w:cs="Times New Roman"/>
          <w:iCs/>
          <w:color w:val="000000"/>
          <w:sz w:val="28"/>
          <w:szCs w:val="28"/>
        </w:rPr>
        <w:t xml:space="preserve">Метою роботи було встановлення можливості вирощування зеленої водорості </w:t>
      </w:r>
      <w:r w:rsidRPr="007139CB">
        <w:rPr>
          <w:rFonts w:ascii="Times New Roman" w:hAnsi="Times New Roman" w:cs="Times New Roman"/>
          <w:i/>
          <w:iCs/>
          <w:color w:val="000000"/>
          <w:sz w:val="28"/>
          <w:szCs w:val="28"/>
        </w:rPr>
        <w:t>Chlorella vulgaris</w:t>
      </w:r>
      <w:r w:rsidRPr="007139CB">
        <w:rPr>
          <w:rFonts w:ascii="Times New Roman" w:hAnsi="Times New Roman" w:cs="Times New Roman"/>
          <w:iCs/>
          <w:color w:val="000000"/>
          <w:sz w:val="28"/>
          <w:szCs w:val="28"/>
        </w:rPr>
        <w:t xml:space="preserve"> із використанням альтернативних живильних середовищ: курячого посліду, молочної сироватки, акваріумної води. </w:t>
      </w:r>
    </w:p>
    <w:p w:rsidR="00873B03" w:rsidRPr="007139CB" w:rsidRDefault="00873B03" w:rsidP="00873B03">
      <w:pPr>
        <w:spacing w:after="0"/>
        <w:ind w:firstLine="709"/>
        <w:jc w:val="both"/>
        <w:rPr>
          <w:rFonts w:ascii="Times New Roman" w:hAnsi="Times New Roman" w:cs="Times New Roman"/>
          <w:sz w:val="28"/>
          <w:szCs w:val="28"/>
        </w:rPr>
      </w:pPr>
      <w:r w:rsidRPr="007139CB">
        <w:rPr>
          <w:rFonts w:ascii="Times New Roman" w:hAnsi="Times New Roman" w:cs="Times New Roman"/>
          <w:iCs/>
          <w:color w:val="000000"/>
          <w:sz w:val="28"/>
          <w:szCs w:val="28"/>
        </w:rPr>
        <w:t>Підбір середовищ здійснювався на основі їх хімічного складу і здатності задовольняти потреби мікроводоростей у основних біогенних елементах.</w:t>
      </w:r>
      <w:r w:rsidRPr="007139CB">
        <w:rPr>
          <w:rFonts w:ascii="Times New Roman" w:hAnsi="Times New Roman" w:cs="Times New Roman"/>
          <w:sz w:val="28"/>
          <w:szCs w:val="28"/>
        </w:rPr>
        <w:t xml:space="preserve"> </w:t>
      </w:r>
    </w:p>
    <w:p w:rsidR="00873B03" w:rsidRPr="007139CB" w:rsidRDefault="00873B03" w:rsidP="00873B03">
      <w:pPr>
        <w:spacing w:after="0"/>
        <w:ind w:firstLine="709"/>
        <w:jc w:val="both"/>
        <w:rPr>
          <w:rFonts w:ascii="Times New Roman" w:hAnsi="Times New Roman" w:cs="Times New Roman"/>
          <w:iCs/>
          <w:color w:val="000000"/>
          <w:sz w:val="28"/>
          <w:szCs w:val="28"/>
        </w:rPr>
      </w:pPr>
      <w:r>
        <w:rPr>
          <w:rFonts w:ascii="Times New Roman" w:hAnsi="Times New Roman" w:cs="Times New Roman"/>
          <w:sz w:val="28"/>
          <w:szCs w:val="28"/>
        </w:rPr>
        <w:t>У</w:t>
      </w:r>
      <w:r w:rsidRPr="007139CB">
        <w:rPr>
          <w:rFonts w:ascii="Times New Roman" w:hAnsi="Times New Roman" w:cs="Times New Roman"/>
          <w:sz w:val="28"/>
          <w:szCs w:val="28"/>
        </w:rPr>
        <w:t xml:space="preserve"> результаті проведеного дослідження</w:t>
      </w:r>
      <w:r w:rsidRPr="007139CB">
        <w:t xml:space="preserve"> </w:t>
      </w:r>
      <w:r w:rsidRPr="007139CB">
        <w:rPr>
          <w:rFonts w:ascii="Times New Roman" w:hAnsi="Times New Roman" w:cs="Times New Roman"/>
          <w:iCs/>
          <w:color w:val="000000"/>
          <w:sz w:val="28"/>
          <w:szCs w:val="28"/>
        </w:rPr>
        <w:t xml:space="preserve">показана можливість використовувати акваріумну воду та екстракт посліду як живильне середовище для  вирощування </w:t>
      </w:r>
      <w:r w:rsidRPr="007139CB">
        <w:rPr>
          <w:rFonts w:ascii="Times New Roman" w:hAnsi="Times New Roman" w:cs="Times New Roman"/>
          <w:i/>
          <w:iCs/>
          <w:color w:val="000000"/>
          <w:sz w:val="28"/>
          <w:szCs w:val="28"/>
        </w:rPr>
        <w:t>Chlorella vulgaris</w:t>
      </w:r>
      <w:r w:rsidRPr="007139CB">
        <w:rPr>
          <w:rFonts w:ascii="Times New Roman" w:hAnsi="Times New Roman" w:cs="Times New Roman"/>
          <w:iCs/>
          <w:color w:val="000000"/>
          <w:sz w:val="28"/>
          <w:szCs w:val="28"/>
        </w:rPr>
        <w:t>. Молочна сироватка не може бути використана як альтернативне середовище для даного виду, оскільки її застосування призводить до загибелі культури. Відмічено, що культура хлорели при вирощуванні на акваріумній воді та екстракті курячого посліду характеризується швидкими темпами нарощування біомаси, за 21 добу вирощування кількість біомаси вдалося збільшити у 4 рази.</w:t>
      </w:r>
    </w:p>
    <w:p w:rsidR="00873B03" w:rsidRPr="007139CB" w:rsidRDefault="00873B03" w:rsidP="00873B03">
      <w:pPr>
        <w:spacing w:after="0"/>
        <w:ind w:firstLine="709"/>
        <w:jc w:val="both"/>
        <w:rPr>
          <w:rFonts w:ascii="Times New Roman" w:hAnsi="Times New Roman" w:cs="Times New Roman"/>
          <w:iCs/>
          <w:color w:val="000000"/>
          <w:sz w:val="28"/>
          <w:szCs w:val="28"/>
        </w:rPr>
      </w:pPr>
      <w:r w:rsidRPr="007139CB">
        <w:rPr>
          <w:rFonts w:ascii="Times New Roman" w:hAnsi="Times New Roman" w:cs="Times New Roman"/>
          <w:iCs/>
          <w:color w:val="000000"/>
          <w:sz w:val="28"/>
          <w:szCs w:val="28"/>
        </w:rPr>
        <w:t xml:space="preserve">Застосування такого підходу дає можливість вирішити проблему утилізації відходів сільського господарства та отримати цінну біомасу водорості </w:t>
      </w:r>
      <w:r w:rsidRPr="007139CB">
        <w:rPr>
          <w:rFonts w:ascii="Times New Roman" w:hAnsi="Times New Roman" w:cs="Times New Roman"/>
          <w:i/>
          <w:iCs/>
          <w:color w:val="000000"/>
          <w:sz w:val="28"/>
          <w:szCs w:val="28"/>
        </w:rPr>
        <w:t>Chlorella vulgaris</w:t>
      </w:r>
      <w:r w:rsidRPr="007139CB">
        <w:rPr>
          <w:rFonts w:ascii="Times New Roman" w:hAnsi="Times New Roman" w:cs="Times New Roman"/>
          <w:iCs/>
          <w:color w:val="000000"/>
          <w:sz w:val="28"/>
          <w:szCs w:val="28"/>
        </w:rPr>
        <w:t xml:space="preserve"> для кормових потреб.</w:t>
      </w:r>
    </w:p>
    <w:p w:rsidR="00873B03" w:rsidRPr="006C5521" w:rsidRDefault="00873B03" w:rsidP="00873B03">
      <w:pPr>
        <w:jc w:val="center"/>
        <w:rPr>
          <w:rFonts w:ascii="Times New Roman" w:hAnsi="Times New Roman" w:cs="Times New Roman"/>
          <w:iCs/>
          <w:color w:val="000000"/>
          <w:sz w:val="28"/>
          <w:szCs w:val="28"/>
        </w:rPr>
      </w:pPr>
      <w:r w:rsidRPr="007139CB">
        <w:rPr>
          <w:rFonts w:ascii="Times New Roman" w:eastAsia="Times New Roman" w:hAnsi="Times New Roman" w:cs="Times New Roman"/>
          <w:sz w:val="28"/>
          <w:szCs w:val="28"/>
          <w:lang w:eastAsia="uk-UA"/>
        </w:rPr>
        <w:t>ЗАСТОСУВАННЯ МОДИФІКОВАНИХ АДСОРБЕНТІВ ДЛЯ ЗАХИСТУ ПРИРОДНИХ ВОД ВІД ЗАБРУДНЕННЯ СОЛЯМИ ВАЖКИХ МЕТАЛІВ</w:t>
      </w:r>
    </w:p>
    <w:p w:rsidR="00873B03" w:rsidRPr="007139CB" w:rsidRDefault="00873B03" w:rsidP="00873B03">
      <w:pPr>
        <w:spacing w:after="0" w:line="240" w:lineRule="auto"/>
        <w:jc w:val="center"/>
        <w:rPr>
          <w:rFonts w:ascii="Times New Roman" w:eastAsia="Times New Roman" w:hAnsi="Times New Roman" w:cs="Times New Roman"/>
          <w:sz w:val="28"/>
          <w:szCs w:val="28"/>
          <w:lang w:eastAsia="uk-UA"/>
        </w:rPr>
      </w:pPr>
    </w:p>
    <w:p w:rsidR="00873B03" w:rsidRPr="007139CB"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noProof/>
          <w:sz w:val="28"/>
          <w:szCs w:val="28"/>
          <w:lang w:eastAsia="uk-UA"/>
        </w:rPr>
        <w:drawing>
          <wp:anchor distT="0" distB="0" distL="114300" distR="114300" simplePos="0" relativeHeight="251661312" behindDoc="0" locked="0" layoutInCell="1" allowOverlap="1" wp14:anchorId="29A76992" wp14:editId="1689D47E">
            <wp:simplePos x="0" y="0"/>
            <wp:positionH relativeFrom="column">
              <wp:posOffset>344170</wp:posOffset>
            </wp:positionH>
            <wp:positionV relativeFrom="paragraph">
              <wp:posOffset>47625</wp:posOffset>
            </wp:positionV>
            <wp:extent cx="1464945" cy="1690370"/>
            <wp:effectExtent l="0" t="0" r="1905" b="5080"/>
            <wp:wrapNone/>
            <wp:docPr id="134" name="Рисунок 134" descr="D:\Poбота Остапюк\КНИЖКИ 2019 РОКУ\ТЕЗИ ВСІХ ПЕРЕМОЖЦІВ II етапу\3 МІСЦЕ\Філіпчук\Філіпчук фото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oбота Остапюк\КНИЖКИ 2019 РОКУ\ТЕЗИ ВСІХ ПЕРЕМОЖЦІВ II етапу\3 МІСЦЕ\Філіпчук\Філіпчук фото 001.jpg"/>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b="16315"/>
                    <a:stretch/>
                  </pic:blipFill>
                  <pic:spPr bwMode="auto">
                    <a:xfrm>
                      <a:off x="0" y="0"/>
                      <a:ext cx="1464945" cy="1690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Філіпчук Лана</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учениця 10 класу</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Чернівецької гімназії № 2</w:t>
      </w:r>
    </w:p>
    <w:p w:rsidR="00873B03"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jc w:val="both"/>
      </w:pPr>
      <w:r w:rsidRPr="007139CB">
        <w:rPr>
          <w:rFonts w:ascii="Times New Roman" w:eastAsia="Times New Roman" w:hAnsi="Times New Roman" w:cs="Times New Roman"/>
          <w:b/>
          <w:color w:val="000000" w:themeColor="text1"/>
          <w:sz w:val="24"/>
          <w:szCs w:val="24"/>
          <w:lang w:eastAsia="ru-RU"/>
        </w:rPr>
        <w:t>Науковий керівник:</w:t>
      </w:r>
      <w:r w:rsidRPr="007139CB">
        <w:t xml:space="preserve"> </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Борук С.Д.,</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доцент Інституту біології, хімії та біоресурсів </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ЧНУ імені Ю.Федьковича, к.х.н.</w:t>
      </w:r>
    </w:p>
    <w:p w:rsidR="00873B03" w:rsidRDefault="00873B03" w:rsidP="00873B03">
      <w:pPr>
        <w:spacing w:after="0" w:line="240" w:lineRule="auto"/>
        <w:jc w:val="both"/>
        <w:rPr>
          <w:rFonts w:ascii="Times New Roman" w:eastAsia="Times New Roman" w:hAnsi="Times New Roman" w:cs="Times New Roman"/>
          <w:color w:val="000000" w:themeColor="text1"/>
          <w:sz w:val="24"/>
          <w:szCs w:val="24"/>
          <w:lang w:eastAsia="ru-RU"/>
        </w:rPr>
      </w:pPr>
    </w:p>
    <w:p w:rsidR="00873B03" w:rsidRDefault="00873B03" w:rsidP="00873B03">
      <w:pPr>
        <w:spacing w:after="0" w:line="240" w:lineRule="auto"/>
        <w:jc w:val="both"/>
        <w:rPr>
          <w:rFonts w:ascii="Times New Roman" w:eastAsia="Times New Roman" w:hAnsi="Times New Roman" w:cs="Times New Roman"/>
          <w:b/>
          <w:color w:val="000000" w:themeColor="text1"/>
          <w:sz w:val="24"/>
          <w:szCs w:val="24"/>
          <w:lang w:eastAsia="ru-RU"/>
        </w:rPr>
      </w:pPr>
    </w:p>
    <w:p w:rsidR="00873B03" w:rsidRPr="00BB3F39" w:rsidRDefault="00873B03" w:rsidP="00873B03">
      <w:pPr>
        <w:spacing w:after="0" w:line="240" w:lineRule="auto"/>
        <w:jc w:val="both"/>
        <w:rPr>
          <w:rFonts w:ascii="Times New Roman" w:eastAsia="Times New Roman" w:hAnsi="Times New Roman" w:cs="Times New Roman"/>
          <w:b/>
          <w:color w:val="000000" w:themeColor="text1"/>
          <w:sz w:val="12"/>
          <w:szCs w:val="24"/>
          <w:lang w:eastAsia="ru-RU"/>
        </w:rPr>
      </w:pPr>
    </w:p>
    <w:p w:rsidR="00873B03" w:rsidRPr="007139CB" w:rsidRDefault="00873B03" w:rsidP="00873B03">
      <w:pPr>
        <w:spacing w:after="0" w:line="221" w:lineRule="auto"/>
        <w:ind w:firstLine="720"/>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Ефективна очистка води від йонів важких металів є одним з найбільш важких та відповідальних етапів підготовки води для водокористування та під час проведення очищення стічних вод. Широке застосування отримали методи зв’язування йонів металів в комплекси з метою їх подальшого адсорбційного або екстракційного вилучення. </w:t>
      </w:r>
    </w:p>
    <w:p w:rsidR="00873B03" w:rsidRPr="007139CB" w:rsidRDefault="00873B03" w:rsidP="00873B03">
      <w:pPr>
        <w:spacing w:after="0" w:line="221" w:lineRule="auto"/>
        <w:ind w:firstLine="720"/>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Найчастіше використовують високодисперсні та пористі адсорбенти. Але відомі штучні адсорбенти мають достатньо високу собівартість. З цієї точки зору перспективним є застосування природних високодисперсних глинистих мінералів, які мають високу адсорбційну здатність та у водному середовищі можуть брати участь у процесах йонного обміну. Проведення модифікації їх поверхні дозволяє значно підвищити ступінь вилучення домішок. Перспективність напряму зумовлена синтезом нових речовин комплексоутворювачів, здатних утворювати з йонами металів стійкі комплексні сполуки.</w:t>
      </w:r>
    </w:p>
    <w:p w:rsidR="00873B03" w:rsidRPr="007139CB" w:rsidRDefault="00873B03" w:rsidP="00873B03">
      <w:pPr>
        <w:spacing w:after="0" w:line="221" w:lineRule="auto"/>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Робота присвячена дослідженню напрямів попередження забруднення природних вод сполуками важких металів. Досліджена ефективність застосування як адсорбентів глинистих мінералів типу каолініту та гідрослюди.</w:t>
      </w:r>
    </w:p>
    <w:p w:rsidR="00873B03" w:rsidRPr="007139CB" w:rsidRDefault="00873B03" w:rsidP="00873B03">
      <w:pPr>
        <w:spacing w:after="0" w:line="221" w:lineRule="auto"/>
        <w:ind w:firstLine="720"/>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Показано низький ступінь вилучення йонів плюмбуму та кадмію з водних розчинів, що зумовлює необхідність проведення модифікації поверхні каолініту. Вперше проведено модифікування поверхні частинок каолініту комлексоутворювачем ауринтрикарбоновою кислотою</w:t>
      </w:r>
      <w:r w:rsidRPr="007139CB">
        <w:rPr>
          <w:rFonts w:ascii="Times New Roman" w:eastAsia="Times New Roman" w:hAnsi="Times New Roman" w:cs="Times New Roman"/>
          <w:bCs/>
          <w:sz w:val="28"/>
          <w:szCs w:val="28"/>
          <w:lang w:eastAsia="ru-RU"/>
        </w:rPr>
        <w:t>, що</w:t>
      </w:r>
      <w:r w:rsidRPr="007139CB">
        <w:rPr>
          <w:rFonts w:ascii="Times New Roman" w:eastAsia="Times New Roman" w:hAnsi="Times New Roman" w:cs="Times New Roman"/>
          <w:sz w:val="28"/>
          <w:szCs w:val="28"/>
          <w:lang w:eastAsia="ru-RU"/>
        </w:rPr>
        <w:t xml:space="preserve"> дозволяє значно підвищити ефективність очистки водного середовища (значення адсорбції зростають в 2,5 – 3 рази). При цьому адсорбція на модифікованих адсорбентах стає незворотною. Вперше запропоновано саме даний комплексоутворювач для очищення води від йонів важких металів. Запропоновано конструкцію фільтру, яка пройшла успішні пілотні випробування. Вперше рекомендовано модифіковані сорбенти до практичного застосування.</w:t>
      </w:r>
    </w:p>
    <w:p w:rsidR="00873B03" w:rsidRPr="007139CB" w:rsidRDefault="00873B03" w:rsidP="00873B03">
      <w:pPr>
        <w:spacing w:after="0" w:line="221" w:lineRule="auto"/>
        <w:ind w:firstLine="720"/>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Результати роботи можна рекомендувати до практичного застосування на автомийках та інших підприємствах, що скидають свої стічні води у каналізаційну мережу. Запропоновано дешеве та ефективне рішення, реалізація якого дозволяє перевести розчинні форми важких металів у надійні комплекси. </w:t>
      </w:r>
    </w:p>
    <w:p w:rsidR="00873B03" w:rsidRPr="007139CB" w:rsidRDefault="00873B03" w:rsidP="00873B03">
      <w:pPr>
        <w:spacing w:after="0" w:line="240" w:lineRule="auto"/>
        <w:jc w:val="center"/>
        <w:rPr>
          <w:rFonts w:ascii="Times New Roman" w:hAnsi="Times New Roman" w:cs="Times New Roman"/>
          <w:sz w:val="28"/>
          <w:szCs w:val="28"/>
        </w:rPr>
      </w:pPr>
      <w:r w:rsidRPr="007139CB">
        <w:rPr>
          <w:rFonts w:ascii="Times New Roman" w:eastAsia="Times New Roman" w:hAnsi="Times New Roman" w:cs="Times New Roman"/>
          <w:sz w:val="28"/>
          <w:szCs w:val="28"/>
          <w:lang w:eastAsia="ru-RU"/>
        </w:rPr>
        <w:br w:type="page"/>
      </w:r>
      <w:r w:rsidRPr="007139CB">
        <w:rPr>
          <w:rFonts w:ascii="Times New Roman" w:hAnsi="Times New Roman" w:cs="Times New Roman"/>
          <w:sz w:val="28"/>
          <w:szCs w:val="28"/>
        </w:rPr>
        <w:lastRenderedPageBreak/>
        <w:t>ДОСЛІДЖЕННЯ СТАНУ ПОПУЛЯЦІЇ РІДКІСНИХ ОРХІДНИХ НА ТЕРИТОРІЇ КЕЛЬМЕНЕЦЬКОГО ВІДДІЛЕННЯ НПП ХОТИНСЬКИЙ</w:t>
      </w:r>
    </w:p>
    <w:p w:rsidR="00873B03" w:rsidRPr="007139CB" w:rsidRDefault="00873B03" w:rsidP="00873B03">
      <w:pPr>
        <w:spacing w:after="0" w:line="240" w:lineRule="auto"/>
        <w:ind w:left="1080"/>
        <w:jc w:val="center"/>
        <w:rPr>
          <w:rFonts w:ascii="Times New Roman" w:eastAsia="Times New Roman" w:hAnsi="Times New Roman" w:cs="Times New Roman"/>
          <w:color w:val="191919"/>
          <w:sz w:val="28"/>
          <w:szCs w:val="28"/>
          <w:lang w:eastAsia="ru-RU"/>
        </w:rPr>
      </w:pPr>
      <w:r w:rsidRPr="007139CB">
        <w:rPr>
          <w:noProof/>
          <w:lang w:eastAsia="uk-UA"/>
        </w:rPr>
        <w:drawing>
          <wp:anchor distT="0" distB="0" distL="114300" distR="114300" simplePos="0" relativeHeight="251662336" behindDoc="0" locked="0" layoutInCell="1" allowOverlap="1" wp14:anchorId="40A9A011" wp14:editId="466E9227">
            <wp:simplePos x="0" y="0"/>
            <wp:positionH relativeFrom="column">
              <wp:posOffset>386715</wp:posOffset>
            </wp:positionH>
            <wp:positionV relativeFrom="paragraph">
              <wp:posOffset>188891</wp:posOffset>
            </wp:positionV>
            <wp:extent cx="1410686" cy="1786270"/>
            <wp:effectExtent l="0" t="0" r="0" b="4445"/>
            <wp:wrapNone/>
            <wp:docPr id="135" name="Рисунок 135" descr="C:\Documents and Settings\Администратор\Рабочий стол\Для Роми\Сизоненко О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Для Роми\Сизоненко Олена.jpg"/>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brightnessContrast bright="20000" contrast="20000"/>
                              </a14:imgEffect>
                            </a14:imgLayer>
                          </a14:imgProps>
                        </a:ext>
                        <a:ext uri="{28A0092B-C50C-407E-A947-70E740481C1C}">
                          <a14:useLocalDpi xmlns:a14="http://schemas.microsoft.com/office/drawing/2010/main" val="0"/>
                        </a:ext>
                      </a:extLst>
                    </a:blip>
                    <a:srcRect l="19436" t="11042" r="22884" b="37763"/>
                    <a:stretch/>
                  </pic:blipFill>
                  <pic:spPr bwMode="auto">
                    <a:xfrm>
                      <a:off x="0" y="0"/>
                      <a:ext cx="1410686" cy="178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spacing w:after="0" w:line="240" w:lineRule="auto"/>
        <w:ind w:left="3402"/>
        <w:jc w:val="both"/>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Сизоненко Олена</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учениця 11 класу</w:t>
      </w:r>
    </w:p>
    <w:p w:rsidR="00873B03" w:rsidRPr="007139CB" w:rsidRDefault="00873B03" w:rsidP="00873B03">
      <w:pPr>
        <w:spacing w:after="0" w:line="240" w:lineRule="auto"/>
        <w:ind w:left="3402"/>
        <w:jc w:val="both"/>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Кельменецького ліцею – опорного закладу</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ru-RU"/>
        </w:rPr>
      </w:pPr>
    </w:p>
    <w:p w:rsidR="00873B03" w:rsidRPr="007139CB" w:rsidRDefault="00873B03" w:rsidP="00873B03">
      <w:pPr>
        <w:spacing w:after="0" w:line="240" w:lineRule="auto"/>
        <w:ind w:left="3402"/>
        <w:jc w:val="both"/>
      </w:pPr>
      <w:r w:rsidRPr="007139CB">
        <w:rPr>
          <w:rFonts w:ascii="Times New Roman" w:eastAsia="Times New Roman" w:hAnsi="Times New Roman" w:cs="Times New Roman"/>
          <w:b/>
          <w:color w:val="000000" w:themeColor="text1"/>
          <w:sz w:val="24"/>
          <w:szCs w:val="24"/>
          <w:lang w:eastAsia="ru-RU"/>
        </w:rPr>
        <w:t>Науковий керівник:</w:t>
      </w:r>
      <w:r w:rsidRPr="007139CB">
        <w:t xml:space="preserve"> </w:t>
      </w:r>
    </w:p>
    <w:p w:rsidR="00873B03" w:rsidRDefault="00873B03" w:rsidP="00873B03">
      <w:pPr>
        <w:spacing w:after="0" w:line="240" w:lineRule="auto"/>
        <w:ind w:left="3402"/>
        <w:jc w:val="both"/>
        <w:rPr>
          <w:rFonts w:ascii="Times New Roman" w:hAnsi="Times New Roman" w:cs="Times New Roman"/>
          <w:sz w:val="24"/>
          <w:szCs w:val="24"/>
        </w:rPr>
      </w:pPr>
      <w:r w:rsidRPr="007139CB">
        <w:rPr>
          <w:rFonts w:ascii="Times New Roman" w:hAnsi="Times New Roman" w:cs="Times New Roman"/>
          <w:sz w:val="24"/>
          <w:szCs w:val="24"/>
        </w:rPr>
        <w:t xml:space="preserve">Білійчуй М.А., </w:t>
      </w:r>
    </w:p>
    <w:p w:rsidR="00873B03" w:rsidRDefault="00873B03" w:rsidP="00873B03">
      <w:pPr>
        <w:spacing w:after="0" w:line="240" w:lineRule="auto"/>
        <w:ind w:left="3402"/>
        <w:jc w:val="both"/>
        <w:rPr>
          <w:rFonts w:ascii="Times New Roman" w:hAnsi="Times New Roman" w:cs="Times New Roman"/>
          <w:sz w:val="24"/>
          <w:szCs w:val="24"/>
        </w:rPr>
      </w:pPr>
      <w:r w:rsidRPr="007139CB">
        <w:rPr>
          <w:rFonts w:ascii="Times New Roman" w:hAnsi="Times New Roman" w:cs="Times New Roman"/>
          <w:sz w:val="24"/>
          <w:szCs w:val="24"/>
        </w:rPr>
        <w:t xml:space="preserve">учитель екології </w:t>
      </w:r>
    </w:p>
    <w:p w:rsidR="00873B03" w:rsidRPr="00657030" w:rsidRDefault="00873B03" w:rsidP="00873B03">
      <w:pPr>
        <w:spacing w:after="0" w:line="240" w:lineRule="auto"/>
        <w:ind w:left="3402"/>
        <w:jc w:val="both"/>
      </w:pPr>
      <w:r w:rsidRPr="007139CB">
        <w:rPr>
          <w:rFonts w:ascii="Times New Roman" w:hAnsi="Times New Roman" w:cs="Times New Roman"/>
          <w:sz w:val="24"/>
          <w:szCs w:val="24"/>
        </w:rPr>
        <w:t>Кельменецького ліцею</w:t>
      </w:r>
      <w:r>
        <w:rPr>
          <w:rFonts w:ascii="Times New Roman" w:hAnsi="Times New Roman" w:cs="Times New Roman"/>
          <w:sz w:val="24"/>
          <w:szCs w:val="24"/>
        </w:rPr>
        <w:t xml:space="preserve"> </w:t>
      </w:r>
      <w:r w:rsidRPr="007139CB">
        <w:rPr>
          <w:rFonts w:ascii="Times New Roman" w:eastAsia="Times New Roman" w:hAnsi="Times New Roman" w:cs="Times New Roman"/>
          <w:noProof/>
          <w:sz w:val="24"/>
          <w:szCs w:val="24"/>
          <w:lang w:eastAsia="ru-RU"/>
        </w:rPr>
        <w:t>– опорного закладу</w:t>
      </w:r>
    </w:p>
    <w:p w:rsidR="00873B03" w:rsidRDefault="00873B03" w:rsidP="00873B03">
      <w:pPr>
        <w:spacing w:after="0" w:line="240" w:lineRule="auto"/>
        <w:jc w:val="both"/>
        <w:rPr>
          <w:rFonts w:ascii="Times New Roman" w:hAnsi="Times New Roman" w:cs="Times New Roman"/>
          <w:b/>
          <w:i/>
          <w:sz w:val="28"/>
          <w:szCs w:val="28"/>
        </w:rPr>
      </w:pPr>
    </w:p>
    <w:p w:rsidR="00873B03" w:rsidRPr="007139CB" w:rsidRDefault="00873B03" w:rsidP="00873B03">
      <w:pPr>
        <w:spacing w:after="0" w:line="240" w:lineRule="auto"/>
        <w:jc w:val="both"/>
        <w:rPr>
          <w:rFonts w:ascii="Times New Roman" w:hAnsi="Times New Roman" w:cs="Times New Roman"/>
          <w:b/>
          <w:i/>
          <w:sz w:val="28"/>
          <w:szCs w:val="28"/>
        </w:rPr>
      </w:pPr>
    </w:p>
    <w:p w:rsidR="00873B03" w:rsidRPr="006C5521" w:rsidRDefault="00873B03" w:rsidP="00873B03">
      <w:pPr>
        <w:spacing w:after="0" w:line="228" w:lineRule="auto"/>
        <w:ind w:firstLine="709"/>
        <w:jc w:val="both"/>
        <w:rPr>
          <w:rFonts w:ascii="Times New Roman" w:hAnsi="Times New Roman" w:cs="Times New Roman"/>
          <w:sz w:val="27"/>
          <w:szCs w:val="27"/>
          <w:lang w:val="ru-RU"/>
        </w:rPr>
      </w:pPr>
      <w:r w:rsidRPr="006C5521">
        <w:rPr>
          <w:rFonts w:ascii="Times New Roman" w:hAnsi="Times New Roman" w:cs="Times New Roman"/>
          <w:sz w:val="27"/>
          <w:szCs w:val="27"/>
          <w:lang w:val="ru-RU"/>
        </w:rPr>
        <w:t xml:space="preserve">Мета роботи </w:t>
      </w:r>
      <w:r w:rsidRPr="006C5521">
        <w:rPr>
          <w:rFonts w:ascii="Times New Roman" w:hAnsi="Times New Roman" w:cs="Times New Roman"/>
          <w:sz w:val="27"/>
          <w:szCs w:val="27"/>
        </w:rPr>
        <w:t>-</w:t>
      </w:r>
      <w:r w:rsidRPr="006C5521">
        <w:rPr>
          <w:rFonts w:ascii="Times New Roman" w:hAnsi="Times New Roman" w:cs="Times New Roman"/>
          <w:sz w:val="27"/>
          <w:szCs w:val="27"/>
          <w:lang w:val="ru-RU"/>
        </w:rPr>
        <w:t xml:space="preserve"> встановити поширення рослин із родини Зозулинцевих по території </w:t>
      </w:r>
      <w:r w:rsidRPr="006C5521">
        <w:rPr>
          <w:rFonts w:ascii="Times New Roman" w:hAnsi="Times New Roman" w:cs="Times New Roman"/>
          <w:sz w:val="27"/>
          <w:szCs w:val="27"/>
        </w:rPr>
        <w:t xml:space="preserve">Кельменецького </w:t>
      </w:r>
      <w:r w:rsidRPr="006C5521">
        <w:rPr>
          <w:rFonts w:ascii="Times New Roman" w:hAnsi="Times New Roman" w:cs="Times New Roman"/>
          <w:sz w:val="27"/>
          <w:szCs w:val="27"/>
          <w:lang w:val="ru-RU"/>
        </w:rPr>
        <w:t>району. Виявити чинники, що сприяють зменшенню кількості популяцій видів цієї родини. Запропонувати заходи щодо покращення ситуації для збереження цієї флори для нащадків.</w:t>
      </w:r>
    </w:p>
    <w:p w:rsidR="00873B03" w:rsidRPr="006C5521" w:rsidRDefault="00873B03" w:rsidP="00873B03">
      <w:pPr>
        <w:spacing w:after="0" w:line="228" w:lineRule="auto"/>
        <w:ind w:firstLine="709"/>
        <w:jc w:val="both"/>
        <w:rPr>
          <w:rFonts w:ascii="Times New Roman" w:hAnsi="Times New Roman" w:cs="Times New Roman"/>
          <w:sz w:val="27"/>
          <w:szCs w:val="27"/>
          <w:lang w:val="ru-RU"/>
        </w:rPr>
      </w:pPr>
      <w:r w:rsidRPr="006C5521">
        <w:rPr>
          <w:rFonts w:ascii="Times New Roman" w:hAnsi="Times New Roman" w:cs="Times New Roman"/>
          <w:bCs/>
          <w:sz w:val="27"/>
          <w:szCs w:val="27"/>
          <w:lang w:val="ru-RU"/>
        </w:rPr>
        <w:t xml:space="preserve">Для досягнення мети </w:t>
      </w:r>
      <w:r w:rsidRPr="006C5521">
        <w:rPr>
          <w:rFonts w:ascii="Times New Roman" w:hAnsi="Times New Roman" w:cs="Times New Roman"/>
          <w:bCs/>
          <w:sz w:val="27"/>
          <w:szCs w:val="27"/>
        </w:rPr>
        <w:t>виконували</w:t>
      </w:r>
      <w:r w:rsidRPr="006C5521">
        <w:rPr>
          <w:rFonts w:ascii="Times New Roman" w:hAnsi="Times New Roman" w:cs="Times New Roman"/>
          <w:bCs/>
          <w:sz w:val="27"/>
          <w:szCs w:val="27"/>
          <w:lang w:val="ru-RU"/>
        </w:rPr>
        <w:t xml:space="preserve"> наступні завдання:</w:t>
      </w:r>
      <w:r w:rsidRPr="006C5521">
        <w:rPr>
          <w:rFonts w:ascii="Times New Roman" w:hAnsi="Times New Roman" w:cs="Times New Roman"/>
          <w:bCs/>
          <w:sz w:val="27"/>
          <w:szCs w:val="27"/>
        </w:rPr>
        <w:t xml:space="preserve"> </w:t>
      </w:r>
      <w:r w:rsidRPr="006C5521">
        <w:rPr>
          <w:rFonts w:ascii="Times New Roman" w:hAnsi="Times New Roman" w:cs="Times New Roman"/>
          <w:sz w:val="27"/>
          <w:szCs w:val="27"/>
          <w:lang w:val="ru-RU"/>
        </w:rPr>
        <w:t>1) Виявити видовий склад родини; 2) на підставі аналізу матеріалів літературних відомостей і власних досліджень з’ясувати характер розподілу орхідних на території Кельменецького району;</w:t>
      </w:r>
      <w:r w:rsidRPr="006C5521">
        <w:rPr>
          <w:rFonts w:ascii="Times New Roman" w:hAnsi="Times New Roman" w:cs="Times New Roman"/>
          <w:sz w:val="27"/>
          <w:szCs w:val="27"/>
        </w:rPr>
        <w:t xml:space="preserve"> </w:t>
      </w:r>
      <w:r w:rsidRPr="006C5521">
        <w:rPr>
          <w:rFonts w:ascii="Times New Roman" w:hAnsi="Times New Roman" w:cs="Times New Roman"/>
          <w:sz w:val="27"/>
          <w:szCs w:val="27"/>
          <w:lang w:val="ru-RU"/>
        </w:rPr>
        <w:t>3) виявити райони з найбільшим видовим багатством і концентрацією відомих місцезнаходжень; 4) скласти класифікаційну схему рослинності НПП «Хотинський»;</w:t>
      </w:r>
      <w:r w:rsidRPr="006C5521">
        <w:rPr>
          <w:rFonts w:ascii="Times New Roman" w:hAnsi="Times New Roman" w:cs="Times New Roman"/>
          <w:sz w:val="27"/>
          <w:szCs w:val="27"/>
        </w:rPr>
        <w:t xml:space="preserve"> </w:t>
      </w:r>
      <w:r w:rsidRPr="006C5521">
        <w:rPr>
          <w:rFonts w:ascii="Times New Roman" w:hAnsi="Times New Roman" w:cs="Times New Roman"/>
          <w:sz w:val="27"/>
          <w:szCs w:val="27"/>
          <w:lang w:val="ru-RU"/>
        </w:rPr>
        <w:t>5) розробити методи охорони представників родини Орхідних (</w:t>
      </w:r>
      <w:r w:rsidRPr="006C5521">
        <w:rPr>
          <w:rFonts w:ascii="Times New Roman" w:hAnsi="Times New Roman" w:cs="Times New Roman"/>
          <w:i/>
          <w:sz w:val="27"/>
          <w:szCs w:val="27"/>
          <w:lang w:val="ru-RU"/>
        </w:rPr>
        <w:t>Orchidaceae</w:t>
      </w:r>
      <w:r w:rsidRPr="006C5521">
        <w:rPr>
          <w:rFonts w:ascii="Times New Roman" w:hAnsi="Times New Roman" w:cs="Times New Roman"/>
          <w:sz w:val="27"/>
          <w:szCs w:val="27"/>
          <w:lang w:val="ru-RU"/>
        </w:rPr>
        <w:t>).</w:t>
      </w:r>
    </w:p>
    <w:p w:rsidR="00873B03" w:rsidRPr="006C5521" w:rsidRDefault="00873B03" w:rsidP="00873B03">
      <w:pPr>
        <w:spacing w:after="0" w:line="228" w:lineRule="auto"/>
        <w:ind w:firstLine="709"/>
        <w:jc w:val="both"/>
        <w:rPr>
          <w:rFonts w:ascii="Times New Roman" w:hAnsi="Times New Roman" w:cs="Times New Roman"/>
          <w:sz w:val="27"/>
          <w:szCs w:val="27"/>
        </w:rPr>
      </w:pPr>
      <w:r w:rsidRPr="006C5521">
        <w:rPr>
          <w:rFonts w:ascii="Times New Roman" w:hAnsi="Times New Roman" w:cs="Times New Roman"/>
          <w:sz w:val="27"/>
          <w:szCs w:val="27"/>
        </w:rPr>
        <w:t>Об’єктом дослідження були представники родини Орхідних (</w:t>
      </w:r>
      <w:r w:rsidRPr="006C5521">
        <w:rPr>
          <w:rFonts w:ascii="Times New Roman" w:hAnsi="Times New Roman" w:cs="Times New Roman"/>
          <w:i/>
          <w:sz w:val="27"/>
          <w:szCs w:val="27"/>
        </w:rPr>
        <w:t>Orchidaceae</w:t>
      </w:r>
      <w:r w:rsidRPr="006C5521">
        <w:rPr>
          <w:rFonts w:ascii="Times New Roman" w:hAnsi="Times New Roman" w:cs="Times New Roman"/>
          <w:sz w:val="27"/>
          <w:szCs w:val="27"/>
        </w:rPr>
        <w:t>). Предметом дослідження – рідкісні Орхідні на території Кельменецького відділення НПП Хотинський.</w:t>
      </w:r>
    </w:p>
    <w:p w:rsidR="00873B03" w:rsidRPr="006C5521" w:rsidRDefault="00873B03" w:rsidP="00873B03">
      <w:pPr>
        <w:spacing w:after="0" w:line="228" w:lineRule="auto"/>
        <w:ind w:firstLine="709"/>
        <w:jc w:val="both"/>
        <w:rPr>
          <w:rFonts w:ascii="Times New Roman" w:eastAsia="Times New Roman" w:hAnsi="Times New Roman" w:cs="Times New Roman"/>
          <w:sz w:val="27"/>
          <w:szCs w:val="27"/>
          <w:lang w:eastAsia="ru-RU"/>
        </w:rPr>
      </w:pPr>
      <w:r w:rsidRPr="006C5521">
        <w:rPr>
          <w:rFonts w:ascii="Times New Roman" w:hAnsi="Times New Roman" w:cs="Times New Roman"/>
          <w:bCs/>
          <w:sz w:val="27"/>
          <w:szCs w:val="27"/>
        </w:rPr>
        <w:t xml:space="preserve">Вирішення поставлених завдань забезпечувалось використанням комплексу методів дослідження: </w:t>
      </w:r>
      <w:r w:rsidRPr="006C5521">
        <w:rPr>
          <w:rFonts w:ascii="Times New Roman" w:hAnsi="Times New Roman" w:cs="Times New Roman"/>
          <w:sz w:val="27"/>
          <w:szCs w:val="27"/>
        </w:rPr>
        <w:t xml:space="preserve">вивчення вікової структури і чисельності ценопопуляції,  </w:t>
      </w:r>
      <w:r w:rsidRPr="006C5521">
        <w:rPr>
          <w:rFonts w:ascii="Times New Roman" w:eastAsia="Times New Roman" w:hAnsi="Times New Roman" w:cs="Times New Roman"/>
          <w:sz w:val="27"/>
          <w:szCs w:val="27"/>
          <w:lang w:eastAsia="ru-RU"/>
        </w:rPr>
        <w:t>метод Браун-Бланке, індекс  відтворюваності популяцій, запропонований Л.А. Жуковою, аналіз літератури, спостереження.</w:t>
      </w:r>
    </w:p>
    <w:p w:rsidR="00873B03" w:rsidRPr="006C5521" w:rsidRDefault="00873B03" w:rsidP="00873B03">
      <w:pPr>
        <w:spacing w:after="0" w:line="228" w:lineRule="auto"/>
        <w:ind w:firstLine="709"/>
        <w:jc w:val="both"/>
        <w:rPr>
          <w:rFonts w:ascii="Times New Roman" w:hAnsi="Times New Roman" w:cs="Times New Roman"/>
          <w:sz w:val="27"/>
          <w:szCs w:val="27"/>
        </w:rPr>
      </w:pPr>
      <w:r w:rsidRPr="006C5521">
        <w:rPr>
          <w:rFonts w:ascii="Times New Roman" w:hAnsi="Times New Roman" w:cs="Times New Roman"/>
          <w:sz w:val="27"/>
          <w:szCs w:val="27"/>
        </w:rPr>
        <w:t>У рамках цієї роботи було досліджено видовий склад Орхідної дикорослої  флори в межах Кельменецького району. Виявлено, що із 66 – 70 видів Зозулинцевих України 5 видів зростає на Кельменеччині, а саме:</w:t>
      </w:r>
    </w:p>
    <w:p w:rsidR="00873B03" w:rsidRPr="006C5521" w:rsidRDefault="00873B03" w:rsidP="00873B03">
      <w:pPr>
        <w:spacing w:after="0" w:line="228" w:lineRule="auto"/>
        <w:jc w:val="both"/>
        <w:rPr>
          <w:rFonts w:ascii="Times New Roman" w:hAnsi="Times New Roman" w:cs="Times New Roman"/>
          <w:sz w:val="27"/>
          <w:szCs w:val="27"/>
        </w:rPr>
      </w:pPr>
      <w:r w:rsidRPr="006C5521">
        <w:rPr>
          <w:rFonts w:ascii="Times New Roman" w:hAnsi="Times New Roman" w:cs="Times New Roman"/>
          <w:sz w:val="27"/>
          <w:szCs w:val="27"/>
        </w:rPr>
        <w:t xml:space="preserve"> - Була́тка великоквітко́ва, або великоцві́та (</w:t>
      </w:r>
      <w:r w:rsidRPr="006C5521">
        <w:rPr>
          <w:rFonts w:ascii="Times New Roman" w:hAnsi="Times New Roman" w:cs="Times New Roman"/>
          <w:i/>
          <w:sz w:val="27"/>
          <w:szCs w:val="27"/>
        </w:rPr>
        <w:t>Cephalanthera damasonium</w:t>
      </w:r>
      <w:r w:rsidRPr="006C5521">
        <w:rPr>
          <w:rFonts w:ascii="Times New Roman" w:hAnsi="Times New Roman" w:cs="Times New Roman"/>
          <w:sz w:val="27"/>
          <w:szCs w:val="27"/>
        </w:rPr>
        <w:t>) — заказник місцевого значення ”Бабинська стінка”, пам’ятка природи “Шишкові горби”.</w:t>
      </w:r>
    </w:p>
    <w:p w:rsidR="00873B03" w:rsidRPr="006C5521" w:rsidRDefault="00873B03" w:rsidP="00873B03">
      <w:pPr>
        <w:spacing w:after="0" w:line="228" w:lineRule="auto"/>
        <w:contextualSpacing/>
        <w:jc w:val="both"/>
        <w:rPr>
          <w:rFonts w:ascii="Times New Roman" w:hAnsi="Times New Roman" w:cs="Times New Roman"/>
          <w:sz w:val="27"/>
          <w:szCs w:val="27"/>
        </w:rPr>
      </w:pPr>
      <w:r w:rsidRPr="006C5521">
        <w:rPr>
          <w:rFonts w:ascii="Times New Roman" w:hAnsi="Times New Roman" w:cs="Times New Roman"/>
          <w:sz w:val="27"/>
          <w:szCs w:val="27"/>
        </w:rPr>
        <w:t>- Була́тка довголи́ста (</w:t>
      </w:r>
      <w:r w:rsidRPr="006C5521">
        <w:rPr>
          <w:rFonts w:ascii="Times New Roman" w:hAnsi="Times New Roman" w:cs="Times New Roman"/>
          <w:i/>
          <w:sz w:val="27"/>
          <w:szCs w:val="27"/>
        </w:rPr>
        <w:t>Cephalanthera longifolia</w:t>
      </w:r>
      <w:r w:rsidRPr="006C5521">
        <w:rPr>
          <w:rFonts w:ascii="Times New Roman" w:hAnsi="Times New Roman" w:cs="Times New Roman"/>
          <w:sz w:val="27"/>
          <w:szCs w:val="27"/>
        </w:rPr>
        <w:t>)</w:t>
      </w:r>
      <w:r w:rsidRPr="006C5521">
        <w:rPr>
          <w:rFonts w:ascii="Times New Roman" w:hAnsi="Times New Roman" w:cs="Times New Roman"/>
          <w:i/>
          <w:sz w:val="27"/>
          <w:szCs w:val="27"/>
        </w:rPr>
        <w:t xml:space="preserve"> — </w:t>
      </w:r>
      <w:r w:rsidRPr="006C5521">
        <w:rPr>
          <w:rFonts w:ascii="Times New Roman" w:hAnsi="Times New Roman" w:cs="Times New Roman"/>
          <w:sz w:val="27"/>
          <w:szCs w:val="27"/>
        </w:rPr>
        <w:t>на околиці с.Грушівці.</w:t>
      </w:r>
    </w:p>
    <w:p w:rsidR="00873B03" w:rsidRPr="006C5521" w:rsidRDefault="00873B03" w:rsidP="00873B03">
      <w:pPr>
        <w:spacing w:after="0" w:line="228" w:lineRule="auto"/>
        <w:jc w:val="both"/>
        <w:rPr>
          <w:rFonts w:ascii="Times New Roman" w:hAnsi="Times New Roman" w:cs="Times New Roman"/>
          <w:sz w:val="27"/>
          <w:szCs w:val="27"/>
        </w:rPr>
      </w:pPr>
      <w:r w:rsidRPr="006C5521">
        <w:rPr>
          <w:rFonts w:ascii="Times New Roman" w:hAnsi="Times New Roman" w:cs="Times New Roman"/>
          <w:sz w:val="27"/>
          <w:szCs w:val="27"/>
        </w:rPr>
        <w:t>- Була́тка черво́на (</w:t>
      </w:r>
      <w:r w:rsidRPr="006C5521">
        <w:rPr>
          <w:rFonts w:ascii="Times New Roman" w:hAnsi="Times New Roman" w:cs="Times New Roman"/>
          <w:i/>
          <w:sz w:val="27"/>
          <w:szCs w:val="27"/>
        </w:rPr>
        <w:t>Cephalanthera rubra</w:t>
      </w:r>
      <w:r w:rsidRPr="006C5521">
        <w:rPr>
          <w:rFonts w:ascii="Times New Roman" w:hAnsi="Times New Roman" w:cs="Times New Roman"/>
          <w:sz w:val="27"/>
          <w:szCs w:val="27"/>
        </w:rPr>
        <w:t>)</w:t>
      </w:r>
      <w:r w:rsidRPr="006C5521">
        <w:rPr>
          <w:rFonts w:ascii="Times New Roman" w:hAnsi="Times New Roman" w:cs="Times New Roman"/>
          <w:i/>
          <w:sz w:val="27"/>
          <w:szCs w:val="27"/>
        </w:rPr>
        <w:t xml:space="preserve"> — </w:t>
      </w:r>
      <w:r w:rsidRPr="006C5521">
        <w:rPr>
          <w:rFonts w:ascii="Times New Roman" w:hAnsi="Times New Roman" w:cs="Times New Roman"/>
          <w:sz w:val="27"/>
          <w:szCs w:val="27"/>
        </w:rPr>
        <w:t>заказник “Поливанів яр”.</w:t>
      </w:r>
    </w:p>
    <w:p w:rsidR="00873B03" w:rsidRPr="006C5521" w:rsidRDefault="00873B03" w:rsidP="00873B03">
      <w:pPr>
        <w:spacing w:after="0" w:line="228" w:lineRule="auto"/>
        <w:jc w:val="both"/>
        <w:rPr>
          <w:rFonts w:ascii="Times New Roman" w:hAnsi="Times New Roman" w:cs="Times New Roman"/>
          <w:i/>
          <w:sz w:val="27"/>
          <w:szCs w:val="27"/>
        </w:rPr>
      </w:pPr>
      <w:r w:rsidRPr="006C5521">
        <w:rPr>
          <w:rFonts w:ascii="Times New Roman" w:hAnsi="Times New Roman" w:cs="Times New Roman"/>
          <w:sz w:val="27"/>
          <w:szCs w:val="27"/>
        </w:rPr>
        <w:t>- Кору́чка чемерникоподі́бна (</w:t>
      </w:r>
      <w:r w:rsidRPr="006C5521">
        <w:rPr>
          <w:rFonts w:ascii="Times New Roman" w:hAnsi="Times New Roman" w:cs="Times New Roman"/>
          <w:i/>
          <w:sz w:val="27"/>
          <w:szCs w:val="27"/>
        </w:rPr>
        <w:t>Epipactis helleborine</w:t>
      </w:r>
      <w:r w:rsidRPr="006C5521">
        <w:rPr>
          <w:rFonts w:ascii="Times New Roman" w:hAnsi="Times New Roman" w:cs="Times New Roman"/>
          <w:sz w:val="27"/>
          <w:szCs w:val="27"/>
        </w:rPr>
        <w:t>) - на околиці с. Дністрівка, с. Грушівці.</w:t>
      </w:r>
    </w:p>
    <w:p w:rsidR="00873B03" w:rsidRPr="006C5521" w:rsidRDefault="00873B03" w:rsidP="00873B03">
      <w:pPr>
        <w:spacing w:after="0" w:line="228" w:lineRule="auto"/>
        <w:jc w:val="both"/>
        <w:rPr>
          <w:rFonts w:ascii="Times New Roman" w:hAnsi="Times New Roman" w:cs="Times New Roman"/>
          <w:sz w:val="27"/>
          <w:szCs w:val="27"/>
        </w:rPr>
      </w:pPr>
      <w:r w:rsidRPr="006C5521">
        <w:rPr>
          <w:rFonts w:ascii="Times New Roman" w:hAnsi="Times New Roman" w:cs="Times New Roman"/>
          <w:sz w:val="27"/>
          <w:szCs w:val="27"/>
        </w:rPr>
        <w:t>- Гніздівка звичайна (</w:t>
      </w:r>
      <w:r w:rsidRPr="006C5521">
        <w:rPr>
          <w:rFonts w:ascii="Times New Roman" w:hAnsi="Times New Roman" w:cs="Times New Roman"/>
          <w:i/>
          <w:sz w:val="27"/>
          <w:szCs w:val="27"/>
        </w:rPr>
        <w:t>Neottia nidus-avis</w:t>
      </w:r>
      <w:r w:rsidRPr="006C5521">
        <w:rPr>
          <w:rFonts w:ascii="Times New Roman" w:hAnsi="Times New Roman" w:cs="Times New Roman"/>
          <w:sz w:val="27"/>
          <w:szCs w:val="27"/>
        </w:rPr>
        <w:t xml:space="preserve">) </w:t>
      </w:r>
      <w:r w:rsidRPr="006C5521">
        <w:rPr>
          <w:rFonts w:ascii="Times New Roman" w:hAnsi="Times New Roman" w:cs="Times New Roman"/>
          <w:i/>
          <w:sz w:val="27"/>
          <w:szCs w:val="27"/>
        </w:rPr>
        <w:t>—</w:t>
      </w:r>
      <w:r w:rsidRPr="006C5521">
        <w:rPr>
          <w:rFonts w:ascii="Times New Roman" w:hAnsi="Times New Roman" w:cs="Times New Roman"/>
          <w:sz w:val="27"/>
          <w:szCs w:val="27"/>
        </w:rPr>
        <w:t xml:space="preserve"> на околиці с. Грушівці, заказник місцевого значення “Бабинська стінка”.</w:t>
      </w:r>
    </w:p>
    <w:p w:rsidR="00873B03" w:rsidRPr="007139CB" w:rsidRDefault="00873B03" w:rsidP="00873B03">
      <w:pPr>
        <w:spacing w:after="0" w:line="228" w:lineRule="auto"/>
        <w:ind w:firstLine="709"/>
        <w:jc w:val="both"/>
        <w:rPr>
          <w:rFonts w:ascii="Times New Roman" w:hAnsi="Times New Roman" w:cs="Times New Roman"/>
          <w:sz w:val="28"/>
          <w:szCs w:val="28"/>
        </w:rPr>
      </w:pPr>
      <w:r w:rsidRPr="006C5521">
        <w:rPr>
          <w:rFonts w:ascii="Times New Roman" w:hAnsi="Times New Roman" w:cs="Times New Roman"/>
          <w:sz w:val="27"/>
          <w:szCs w:val="27"/>
        </w:rPr>
        <w:t>У результаті п</w:t>
      </w:r>
      <w:r w:rsidRPr="006C5521">
        <w:rPr>
          <w:rFonts w:ascii="Times New Roman" w:hAnsi="Times New Roman" w:cs="Times New Roman"/>
          <w:sz w:val="27"/>
          <w:szCs w:val="27"/>
          <w:lang w:val="ru-RU"/>
        </w:rPr>
        <w:t>роведен</w:t>
      </w:r>
      <w:r w:rsidRPr="006C5521">
        <w:rPr>
          <w:rFonts w:ascii="Times New Roman" w:hAnsi="Times New Roman" w:cs="Times New Roman"/>
          <w:sz w:val="27"/>
          <w:szCs w:val="27"/>
        </w:rPr>
        <w:t>их</w:t>
      </w:r>
      <w:r w:rsidRPr="006C5521">
        <w:rPr>
          <w:rFonts w:ascii="Times New Roman" w:hAnsi="Times New Roman" w:cs="Times New Roman"/>
          <w:sz w:val="27"/>
          <w:szCs w:val="27"/>
          <w:lang w:val="ru-RU"/>
        </w:rPr>
        <w:t xml:space="preserve"> досліджен</w:t>
      </w:r>
      <w:r w:rsidRPr="006C5521">
        <w:rPr>
          <w:rFonts w:ascii="Times New Roman" w:hAnsi="Times New Roman" w:cs="Times New Roman"/>
          <w:sz w:val="27"/>
          <w:szCs w:val="27"/>
        </w:rPr>
        <w:t>ь</w:t>
      </w:r>
      <w:r w:rsidRPr="006C5521">
        <w:rPr>
          <w:rFonts w:ascii="Times New Roman" w:hAnsi="Times New Roman" w:cs="Times New Roman"/>
          <w:sz w:val="27"/>
          <w:szCs w:val="27"/>
          <w:lang w:val="ru-RU"/>
        </w:rPr>
        <w:t xml:space="preserve"> </w:t>
      </w:r>
      <w:r w:rsidRPr="006C5521">
        <w:rPr>
          <w:rFonts w:ascii="Times New Roman" w:hAnsi="Times New Roman" w:cs="Times New Roman"/>
          <w:sz w:val="27"/>
          <w:szCs w:val="27"/>
        </w:rPr>
        <w:t>можна</w:t>
      </w:r>
      <w:r w:rsidRPr="006C5521">
        <w:rPr>
          <w:rFonts w:ascii="Times New Roman" w:hAnsi="Times New Roman" w:cs="Times New Roman"/>
          <w:sz w:val="27"/>
          <w:szCs w:val="27"/>
          <w:lang w:val="ru-RU"/>
        </w:rPr>
        <w:t xml:space="preserve"> констатувати, що </w:t>
      </w:r>
      <w:r w:rsidRPr="006C5521">
        <w:rPr>
          <w:rFonts w:ascii="Times New Roman" w:hAnsi="Times New Roman" w:cs="Times New Roman"/>
          <w:sz w:val="27"/>
          <w:szCs w:val="27"/>
        </w:rPr>
        <w:t xml:space="preserve">більшість Зозулинцевих існують у вигляді поодиноких рослин і зазнають деградації (біологічного регресу). Це дозволяє розробити рекомендації по збереженню видів з родини Орхідних та </w:t>
      </w:r>
      <w:r w:rsidRPr="006C5521">
        <w:rPr>
          <w:rFonts w:ascii="Times New Roman" w:hAnsi="Times New Roman" w:cs="Times New Roman"/>
          <w:sz w:val="27"/>
          <w:szCs w:val="27"/>
          <w:lang w:val="ru-RU"/>
        </w:rPr>
        <w:t xml:space="preserve">забезпечення передумов для розроблення і впровадження в Україні системи </w:t>
      </w:r>
      <w:r w:rsidRPr="006C5521">
        <w:rPr>
          <w:rFonts w:ascii="Times New Roman" w:hAnsi="Times New Roman" w:cs="Times New Roman"/>
          <w:sz w:val="27"/>
          <w:szCs w:val="27"/>
        </w:rPr>
        <w:t xml:space="preserve"> охорони Орхідних.</w:t>
      </w:r>
      <w:r w:rsidRPr="007139CB">
        <w:rPr>
          <w:rFonts w:ascii="Times New Roman" w:hAnsi="Times New Roman" w:cs="Times New Roman"/>
          <w:sz w:val="28"/>
          <w:szCs w:val="28"/>
        </w:rPr>
        <w:br w:type="page"/>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«Селекція та генетика»</w:t>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873B03" w:rsidRPr="007139CB" w:rsidRDefault="00873B03" w:rsidP="00873B03">
      <w:pPr>
        <w:widowControl w:val="0"/>
        <w:spacing w:after="0" w:line="240" w:lineRule="auto"/>
        <w:jc w:val="center"/>
        <w:rPr>
          <w:rFonts w:ascii="Times New Roman" w:hAnsi="Times New Roman"/>
          <w:color w:val="000000"/>
          <w:sz w:val="28"/>
          <w:szCs w:val="28"/>
        </w:rPr>
      </w:pPr>
      <w:r w:rsidRPr="007139CB">
        <w:rPr>
          <w:rFonts w:ascii="Times New Roman" w:hAnsi="Times New Roman"/>
          <w:color w:val="000000"/>
          <w:sz w:val="28"/>
          <w:szCs w:val="28"/>
        </w:rPr>
        <w:t xml:space="preserve">ЕКСПРЕСІЯ СТРЕСОВИХ ГЕНІВ У </w:t>
      </w:r>
      <w:r w:rsidRPr="007139CB">
        <w:rPr>
          <w:rFonts w:ascii="Times New Roman" w:hAnsi="Times New Roman"/>
          <w:i/>
          <w:color w:val="000000"/>
          <w:sz w:val="28"/>
          <w:szCs w:val="28"/>
        </w:rPr>
        <w:t>Arabidopsis thaliana</w:t>
      </w:r>
      <w:r w:rsidRPr="007139CB">
        <w:rPr>
          <w:rFonts w:ascii="Times New Roman" w:hAnsi="Times New Roman"/>
          <w:color w:val="000000"/>
          <w:sz w:val="28"/>
          <w:szCs w:val="28"/>
        </w:rPr>
        <w:t xml:space="preserve"> ДИКОГО ТИПУ ТА НОКАУТНОЇ ЛІНІЇ </w:t>
      </w:r>
      <w:r w:rsidRPr="007139CB">
        <w:rPr>
          <w:rFonts w:ascii="Times New Roman" w:hAnsi="Times New Roman"/>
          <w:i/>
          <w:color w:val="000000"/>
          <w:sz w:val="28"/>
          <w:szCs w:val="28"/>
        </w:rPr>
        <w:t>CAT2CAT3</w:t>
      </w:r>
      <w:r w:rsidRPr="007139CB">
        <w:rPr>
          <w:rFonts w:ascii="Times New Roman" w:hAnsi="Times New Roman"/>
          <w:color w:val="000000"/>
          <w:sz w:val="28"/>
          <w:szCs w:val="28"/>
        </w:rPr>
        <w:t xml:space="preserve"> В УМОВАХ ТЕПЛОВОГО ШОКУ</w:t>
      </w:r>
    </w:p>
    <w:p w:rsidR="00873B03" w:rsidRPr="007139CB" w:rsidRDefault="00873B03" w:rsidP="00873B03">
      <w:pPr>
        <w:widowControl w:val="0"/>
        <w:spacing w:after="0" w:line="240" w:lineRule="auto"/>
        <w:ind w:firstLine="851"/>
        <w:jc w:val="center"/>
        <w:rPr>
          <w:rFonts w:ascii="Times New Roman" w:hAnsi="Times New Roman"/>
          <w:color w:val="000000"/>
          <w:sz w:val="28"/>
          <w:szCs w:val="28"/>
        </w:rPr>
      </w:pPr>
    </w:p>
    <w:p w:rsidR="00873B03" w:rsidRPr="007139CB" w:rsidRDefault="00873B03" w:rsidP="00873B03">
      <w:pPr>
        <w:spacing w:after="0" w:line="240" w:lineRule="auto"/>
        <w:ind w:left="3402"/>
        <w:rPr>
          <w:rFonts w:ascii="Times New Roman" w:hAnsi="Times New Roman" w:cs="Times New Roman"/>
          <w:b/>
          <w:color w:val="000000" w:themeColor="text1"/>
          <w:sz w:val="24"/>
          <w:szCs w:val="24"/>
        </w:rPr>
      </w:pPr>
      <w:r w:rsidRPr="007139CB">
        <w:rPr>
          <w:rFonts w:ascii="Times New Roman" w:hAnsi="Times New Roman"/>
          <w:b/>
          <w:noProof/>
          <w:color w:val="000000"/>
          <w:sz w:val="27"/>
          <w:szCs w:val="27"/>
          <w:lang w:eastAsia="uk-UA"/>
        </w:rPr>
        <w:drawing>
          <wp:anchor distT="0" distB="0" distL="114300" distR="114300" simplePos="0" relativeHeight="251664384" behindDoc="0" locked="0" layoutInCell="1" allowOverlap="1" wp14:anchorId="1AE9C42D" wp14:editId="1517BC4E">
            <wp:simplePos x="0" y="0"/>
            <wp:positionH relativeFrom="column">
              <wp:posOffset>344171</wp:posOffset>
            </wp:positionH>
            <wp:positionV relativeFrom="paragraph">
              <wp:posOffset>70618</wp:posOffset>
            </wp:positionV>
            <wp:extent cx="1435395" cy="1435395"/>
            <wp:effectExtent l="0" t="0" r="0" b="0"/>
            <wp:wrapNone/>
            <wp:docPr id="136" name="Рисунок 136" descr="D:\Poбота Остапюк\КНИЖКИ 2019 РОКУ\ТЕЗИ ВСІХ ПЕРЕМОЖЦІВ II етапу\1 МІСЦЕ\Волкова загал біологія\Foto_Вол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бота Остапюк\КНИЖКИ 2019 РОКУ\ТЕЗИ ВСІХ ПЕРЕМОЖЦІВ II етапу\1 МІСЦЕ\Волкова загал біологія\Foto_Волкова.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35395" cy="1435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39CB">
        <w:rPr>
          <w:rFonts w:ascii="Times New Roman" w:hAnsi="Times New Roman" w:cs="Times New Roman"/>
          <w:b/>
          <w:color w:val="000000" w:themeColor="text1"/>
          <w:sz w:val="24"/>
          <w:szCs w:val="24"/>
        </w:rPr>
        <w:t>Автор:</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Волкова Анна</w:t>
      </w:r>
      <w:r>
        <w:rPr>
          <w:rFonts w:ascii="Times New Roman" w:eastAsia="Calibri" w:hAnsi="Times New Roman" w:cs="Times New Roman"/>
          <w:noProof/>
          <w:color w:val="000000" w:themeColor="text1"/>
          <w:sz w:val="24"/>
          <w:szCs w:val="24"/>
        </w:rPr>
        <w:t>,</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11 класу </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Чернівецької гімназії № 2 </w:t>
      </w:r>
    </w:p>
    <w:p w:rsidR="00873B03" w:rsidRPr="007139CB" w:rsidRDefault="00873B03" w:rsidP="00873B03">
      <w:pPr>
        <w:spacing w:after="0" w:line="240" w:lineRule="auto"/>
        <w:ind w:left="3402"/>
        <w:rPr>
          <w:rFonts w:ascii="Times New Roman" w:hAnsi="Times New Roman" w:cs="Times New Roman"/>
          <w:b/>
          <w:color w:val="000000" w:themeColor="text1"/>
          <w:sz w:val="24"/>
          <w:szCs w:val="24"/>
        </w:rPr>
      </w:pPr>
    </w:p>
    <w:p w:rsidR="00873B03" w:rsidRPr="007139CB" w:rsidRDefault="00873B03" w:rsidP="00873B03">
      <w:pPr>
        <w:spacing w:after="0" w:line="240" w:lineRule="auto"/>
        <w:ind w:left="3402"/>
        <w:rPr>
          <w:rFonts w:ascii="Times New Roman" w:hAnsi="Times New Roman" w:cs="Times New Roman"/>
          <w:color w:val="000000" w:themeColor="text1"/>
          <w:sz w:val="24"/>
          <w:szCs w:val="24"/>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p>
    <w:p w:rsidR="00873B03" w:rsidRPr="007139CB" w:rsidRDefault="00873B03" w:rsidP="00873B03">
      <w:pPr>
        <w:spacing w:after="0" w:line="240" w:lineRule="auto"/>
        <w:ind w:left="3402"/>
        <w:rPr>
          <w:rFonts w:ascii="Times New Roman" w:hAnsi="Times New Roman"/>
          <w:color w:val="000000"/>
          <w:sz w:val="24"/>
          <w:szCs w:val="24"/>
        </w:rPr>
      </w:pPr>
      <w:r w:rsidRPr="007139CB">
        <w:rPr>
          <w:rFonts w:ascii="Times New Roman" w:hAnsi="Times New Roman"/>
          <w:color w:val="000000"/>
          <w:sz w:val="24"/>
          <w:szCs w:val="24"/>
        </w:rPr>
        <w:t>Панчук І.І.,</w:t>
      </w:r>
    </w:p>
    <w:p w:rsidR="00873B03" w:rsidRDefault="00873B03" w:rsidP="00873B03">
      <w:pPr>
        <w:spacing w:after="0" w:line="240" w:lineRule="auto"/>
        <w:ind w:left="3402"/>
        <w:rPr>
          <w:rFonts w:ascii="Times New Roman" w:hAnsi="Times New Roman"/>
          <w:sz w:val="24"/>
          <w:szCs w:val="24"/>
        </w:rPr>
      </w:pPr>
      <w:r w:rsidRPr="007139CB">
        <w:rPr>
          <w:rFonts w:ascii="Times New Roman" w:hAnsi="Times New Roman"/>
          <w:color w:val="000000"/>
          <w:sz w:val="24"/>
          <w:szCs w:val="24"/>
        </w:rPr>
        <w:t xml:space="preserve">професор </w:t>
      </w:r>
      <w:r w:rsidRPr="007139CB">
        <w:rPr>
          <w:rFonts w:ascii="Times New Roman" w:hAnsi="Times New Roman"/>
          <w:sz w:val="24"/>
          <w:szCs w:val="24"/>
        </w:rPr>
        <w:t xml:space="preserve">Інституту біології, хімії та біоресурсів </w:t>
      </w:r>
    </w:p>
    <w:p w:rsidR="00873B03" w:rsidRDefault="00873B03" w:rsidP="00873B03">
      <w:pPr>
        <w:spacing w:after="0" w:line="240" w:lineRule="auto"/>
        <w:ind w:left="3402"/>
        <w:rPr>
          <w:rFonts w:ascii="Times New Roman" w:hAnsi="Times New Roman"/>
          <w:sz w:val="24"/>
          <w:szCs w:val="24"/>
        </w:rPr>
      </w:pPr>
      <w:r>
        <w:rPr>
          <w:rFonts w:ascii="Times New Roman" w:hAnsi="Times New Roman"/>
          <w:sz w:val="24"/>
          <w:szCs w:val="24"/>
        </w:rPr>
        <w:t>ЧНУ імені Ю.Федьковича, д.б.н.</w:t>
      </w:r>
    </w:p>
    <w:p w:rsidR="00873B03" w:rsidRPr="007139CB" w:rsidRDefault="00873B03" w:rsidP="00873B03">
      <w:pPr>
        <w:spacing w:after="0" w:line="240" w:lineRule="auto"/>
        <w:ind w:left="3402"/>
        <w:rPr>
          <w:rFonts w:ascii="Times New Roman" w:hAnsi="Times New Roman"/>
          <w:sz w:val="24"/>
          <w:szCs w:val="24"/>
        </w:rPr>
      </w:pPr>
    </w:p>
    <w:p w:rsidR="00873B03" w:rsidRPr="007139CB" w:rsidRDefault="00873B03" w:rsidP="00873B03">
      <w:pPr>
        <w:widowControl w:val="0"/>
        <w:spacing w:after="0" w:line="240" w:lineRule="auto"/>
        <w:jc w:val="center"/>
        <w:rPr>
          <w:rFonts w:ascii="Times New Roman" w:hAnsi="Times New Roman"/>
          <w:color w:val="000000"/>
          <w:sz w:val="27"/>
          <w:szCs w:val="27"/>
        </w:rPr>
      </w:pPr>
    </w:p>
    <w:p w:rsidR="00873B03" w:rsidRPr="007139CB" w:rsidRDefault="00873B03" w:rsidP="00873B03">
      <w:pPr>
        <w:widowControl w:val="0"/>
        <w:shd w:val="clear" w:color="auto" w:fill="FFFFFF"/>
        <w:spacing w:after="0" w:line="240" w:lineRule="auto"/>
        <w:ind w:firstLine="709"/>
        <w:jc w:val="both"/>
        <w:rPr>
          <w:rFonts w:ascii="Times New Roman" w:eastAsia="TimesNewRoman" w:hAnsi="Times New Roman"/>
          <w:color w:val="000000"/>
          <w:spacing w:val="-4"/>
          <w:sz w:val="28"/>
          <w:szCs w:val="28"/>
        </w:rPr>
      </w:pPr>
      <w:r w:rsidRPr="007139CB">
        <w:rPr>
          <w:rFonts w:ascii="Times New Roman" w:eastAsia="Times New Roman" w:hAnsi="Times New Roman"/>
          <w:color w:val="000000"/>
          <w:sz w:val="28"/>
          <w:szCs w:val="28"/>
          <w:lang w:eastAsia="ru-RU"/>
        </w:rPr>
        <w:t xml:space="preserve">У природних умовах рослинні організми постійно піддаються шкідливій дії стресових факторів оточуючого середовища. Одним із факторів, що негативно впливає на ріст та розвиток рослин є підвищена температура. Оскільки рослини обмежені у своїх можливостях активно уникати шкідливих впливів довкілля, протягом еволюції вони виробили чисельні захисні механізми. В основі роботи захисних механізмів лежить регуляція експресії стресових генів, яка залишається недостатньо вивченими. </w:t>
      </w:r>
    </w:p>
    <w:p w:rsidR="00873B03" w:rsidRPr="007139CB" w:rsidRDefault="00873B03" w:rsidP="00873B03">
      <w:pPr>
        <w:spacing w:after="0" w:line="240" w:lineRule="auto"/>
        <w:ind w:firstLine="709"/>
        <w:jc w:val="both"/>
        <w:rPr>
          <w:rFonts w:ascii="Times New Roman" w:hAnsi="Times New Roman"/>
          <w:iCs/>
          <w:sz w:val="28"/>
          <w:szCs w:val="28"/>
        </w:rPr>
      </w:pPr>
      <w:r w:rsidRPr="007139CB">
        <w:rPr>
          <w:rFonts w:ascii="Times New Roman" w:eastAsia="Times New Roman" w:hAnsi="Times New Roman"/>
          <w:color w:val="000000"/>
          <w:sz w:val="28"/>
          <w:szCs w:val="28"/>
          <w:lang w:eastAsia="ru-RU"/>
        </w:rPr>
        <w:t xml:space="preserve">Підвищені температури викликають посилене утворення пероксиду водню у клітині. Основними антиоксидантними ферментами, що знешкоджують пероксид водню є аскорбат пероксидаза (АРХ) та каталаза (САТ). Ці білки кодуються мультигенними родинами. Проте питання чи можуть АРХ та САТ або їх окремі ізоформи замінювати один одного залишається відкритим. </w:t>
      </w:r>
      <w:r w:rsidRPr="007139CB">
        <w:rPr>
          <w:rFonts w:ascii="Times New Roman" w:hAnsi="Times New Roman"/>
          <w:bCs/>
          <w:sz w:val="28"/>
          <w:szCs w:val="28"/>
        </w:rPr>
        <w:t xml:space="preserve">Метою даного дослідження було </w:t>
      </w:r>
      <w:r w:rsidRPr="007139CB">
        <w:rPr>
          <w:rFonts w:ascii="Times New Roman" w:hAnsi="Times New Roman"/>
          <w:iCs/>
          <w:sz w:val="28"/>
          <w:szCs w:val="28"/>
        </w:rPr>
        <w:t>оцінити роль окремих генів, що кодують низькомолекулярні білки теплового шоку (</w:t>
      </w:r>
      <w:r w:rsidRPr="007139CB">
        <w:rPr>
          <w:rFonts w:ascii="Times New Roman" w:hAnsi="Times New Roman"/>
          <w:iCs/>
          <w:sz w:val="28"/>
          <w:szCs w:val="28"/>
          <w:lang w:val="en-US"/>
        </w:rPr>
        <w:t>sHSP</w:t>
      </w:r>
      <w:r w:rsidRPr="007139CB">
        <w:rPr>
          <w:rFonts w:ascii="Times New Roman" w:hAnsi="Times New Roman"/>
          <w:iCs/>
          <w:sz w:val="28"/>
          <w:szCs w:val="28"/>
        </w:rPr>
        <w:t xml:space="preserve">) та гени, що належать до мультигенної родини Арх у </w:t>
      </w:r>
      <w:r w:rsidRPr="007139CB">
        <w:rPr>
          <w:rFonts w:ascii="Times New Roman" w:eastAsia="PragmaticaC" w:hAnsi="Times New Roman"/>
          <w:i/>
          <w:iCs/>
          <w:sz w:val="28"/>
          <w:szCs w:val="28"/>
        </w:rPr>
        <w:t>A.</w:t>
      </w:r>
      <w:r w:rsidRPr="007139CB">
        <w:rPr>
          <w:rFonts w:ascii="Times New Roman" w:eastAsia="PragmaticaC" w:hAnsi="Times New Roman"/>
          <w:i/>
          <w:iCs/>
          <w:sz w:val="28"/>
          <w:szCs w:val="28"/>
          <w:lang w:val="de-DE"/>
        </w:rPr>
        <w:t> </w:t>
      </w:r>
      <w:r w:rsidRPr="007139CB">
        <w:rPr>
          <w:rFonts w:ascii="Times New Roman" w:eastAsia="PragmaticaC" w:hAnsi="Times New Roman"/>
          <w:i/>
          <w:iCs/>
          <w:sz w:val="28"/>
          <w:szCs w:val="28"/>
        </w:rPr>
        <w:t>thaliana</w:t>
      </w:r>
      <w:r w:rsidRPr="007139CB">
        <w:rPr>
          <w:rFonts w:ascii="Times New Roman" w:eastAsia="PragmaticaC" w:hAnsi="Times New Roman"/>
          <w:iCs/>
          <w:sz w:val="28"/>
          <w:szCs w:val="28"/>
        </w:rPr>
        <w:t xml:space="preserve"> дикого типу (ДТ) та нокаутної лінії </w:t>
      </w:r>
      <w:r w:rsidRPr="007139CB">
        <w:rPr>
          <w:rFonts w:ascii="Times New Roman" w:hAnsi="Times New Roman"/>
          <w:i/>
          <w:color w:val="000000"/>
          <w:sz w:val="28"/>
          <w:szCs w:val="28"/>
        </w:rPr>
        <w:t>сat2сat3</w:t>
      </w:r>
      <w:r w:rsidRPr="007139CB">
        <w:rPr>
          <w:rFonts w:ascii="Times New Roman" w:hAnsi="Times New Roman"/>
          <w:color w:val="000000"/>
          <w:sz w:val="28"/>
          <w:szCs w:val="28"/>
        </w:rPr>
        <w:t xml:space="preserve"> </w:t>
      </w:r>
      <w:r w:rsidRPr="007139CB">
        <w:rPr>
          <w:rFonts w:ascii="Times New Roman" w:hAnsi="Times New Roman"/>
          <w:iCs/>
          <w:sz w:val="28"/>
          <w:szCs w:val="28"/>
        </w:rPr>
        <w:t>за впливу теплового стресу.</w:t>
      </w:r>
    </w:p>
    <w:p w:rsidR="00873B03" w:rsidRPr="007139CB" w:rsidRDefault="00873B03" w:rsidP="00873B03">
      <w:pPr>
        <w:autoSpaceDE w:val="0"/>
        <w:autoSpaceDN w:val="0"/>
        <w:adjustRightInd w:val="0"/>
        <w:spacing w:after="0" w:line="240" w:lineRule="auto"/>
        <w:ind w:firstLine="709"/>
        <w:jc w:val="both"/>
        <w:rPr>
          <w:rFonts w:ascii="Times New Roman" w:eastAsia="PragmaticaC" w:hAnsi="Times New Roman"/>
          <w:iCs/>
          <w:sz w:val="28"/>
          <w:szCs w:val="28"/>
        </w:rPr>
      </w:pPr>
      <w:r w:rsidRPr="007139CB">
        <w:rPr>
          <w:rFonts w:ascii="Times New Roman" w:eastAsia="PragmaticaC" w:hAnsi="Times New Roman"/>
          <w:sz w:val="28"/>
          <w:szCs w:val="28"/>
        </w:rPr>
        <w:t xml:space="preserve">Відповідно до мети роботи було поставлено завдання визначити рівень експресії генів, що кодують різні ізоформи АРХ та </w:t>
      </w:r>
      <w:r w:rsidRPr="007139CB">
        <w:rPr>
          <w:rFonts w:ascii="Times New Roman" w:hAnsi="Times New Roman"/>
          <w:iCs/>
          <w:sz w:val="28"/>
          <w:szCs w:val="28"/>
          <w:lang w:val="en-US"/>
        </w:rPr>
        <w:t>sHSP</w:t>
      </w:r>
      <w:r w:rsidRPr="007139CB">
        <w:rPr>
          <w:rFonts w:ascii="Times New Roman" w:eastAsia="PragmaticaC" w:hAnsi="Times New Roman"/>
          <w:sz w:val="28"/>
          <w:szCs w:val="28"/>
        </w:rPr>
        <w:t xml:space="preserve"> у </w:t>
      </w:r>
      <w:r w:rsidRPr="007139CB">
        <w:rPr>
          <w:rFonts w:ascii="Times New Roman" w:eastAsia="PragmaticaC" w:hAnsi="Times New Roman"/>
          <w:i/>
          <w:iCs/>
          <w:sz w:val="28"/>
          <w:szCs w:val="28"/>
        </w:rPr>
        <w:t>A.</w:t>
      </w:r>
      <w:r w:rsidRPr="007139CB">
        <w:rPr>
          <w:rFonts w:ascii="Times New Roman" w:eastAsia="PragmaticaC" w:hAnsi="Times New Roman"/>
          <w:i/>
          <w:iCs/>
          <w:sz w:val="28"/>
          <w:szCs w:val="28"/>
          <w:lang w:val="de-DE"/>
        </w:rPr>
        <w:t> </w:t>
      </w:r>
      <w:r w:rsidRPr="007139CB">
        <w:rPr>
          <w:rFonts w:ascii="Times New Roman" w:eastAsia="PragmaticaC" w:hAnsi="Times New Roman"/>
          <w:i/>
          <w:iCs/>
          <w:sz w:val="28"/>
          <w:szCs w:val="28"/>
        </w:rPr>
        <w:t>thaliana</w:t>
      </w:r>
      <w:r w:rsidRPr="007139CB">
        <w:rPr>
          <w:rFonts w:ascii="Times New Roman" w:eastAsia="PragmaticaC" w:hAnsi="Times New Roman"/>
          <w:iCs/>
          <w:sz w:val="28"/>
          <w:szCs w:val="28"/>
        </w:rPr>
        <w:t xml:space="preserve"> за дії помірного </w:t>
      </w:r>
      <w:r w:rsidRPr="007139CB">
        <w:rPr>
          <w:rFonts w:ascii="Times New Roman" w:hAnsi="Times New Roman"/>
          <w:color w:val="000000"/>
          <w:sz w:val="28"/>
          <w:szCs w:val="28"/>
        </w:rPr>
        <w:t>(</w:t>
      </w:r>
      <w:r w:rsidRPr="007139CB">
        <w:rPr>
          <w:rFonts w:ascii="Times New Roman" w:eastAsia="PragmaticaC" w:hAnsi="Times New Roman"/>
          <w:iCs/>
          <w:sz w:val="28"/>
          <w:szCs w:val="28"/>
        </w:rPr>
        <w:t>37</w:t>
      </w:r>
      <w:r w:rsidRPr="007139CB">
        <w:rPr>
          <w:rFonts w:ascii="Times New Roman" w:hAnsi="Times New Roman"/>
          <w:color w:val="000000"/>
          <w:sz w:val="28"/>
          <w:szCs w:val="28"/>
        </w:rPr>
        <w:t>°С) теплового стресу</w:t>
      </w:r>
      <w:r w:rsidRPr="007139CB">
        <w:rPr>
          <w:rFonts w:ascii="Times New Roman" w:eastAsia="PragmaticaC" w:hAnsi="Times New Roman"/>
          <w:iCs/>
          <w:sz w:val="28"/>
          <w:szCs w:val="28"/>
        </w:rPr>
        <w:t>.</w:t>
      </w:r>
    </w:p>
    <w:p w:rsidR="00873B03" w:rsidRPr="007139CB" w:rsidRDefault="00873B03" w:rsidP="00873B03">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7139CB">
        <w:rPr>
          <w:rFonts w:ascii="Times New Roman" w:eastAsia="Times New Roman" w:hAnsi="Times New Roman"/>
          <w:color w:val="000000"/>
          <w:sz w:val="28"/>
          <w:szCs w:val="28"/>
          <w:lang w:eastAsia="ru-RU"/>
        </w:rPr>
        <w:t xml:space="preserve">У роботі проведено дослідження мультигенних родин </w:t>
      </w:r>
      <w:r w:rsidRPr="007139CB">
        <w:rPr>
          <w:rFonts w:ascii="Times New Roman" w:eastAsia="Times New Roman" w:hAnsi="Times New Roman"/>
          <w:i/>
          <w:color w:val="000000"/>
          <w:sz w:val="28"/>
          <w:szCs w:val="28"/>
          <w:lang w:eastAsia="ru-RU"/>
        </w:rPr>
        <w:t>Арх</w:t>
      </w:r>
      <w:r w:rsidRPr="007139CB">
        <w:rPr>
          <w:rFonts w:ascii="Times New Roman" w:eastAsia="Times New Roman" w:hAnsi="Times New Roman"/>
          <w:color w:val="000000"/>
          <w:sz w:val="28"/>
          <w:szCs w:val="28"/>
          <w:lang w:eastAsia="ru-RU"/>
        </w:rPr>
        <w:t xml:space="preserve"> та </w:t>
      </w:r>
      <w:r w:rsidRPr="007139CB">
        <w:rPr>
          <w:rFonts w:ascii="Times New Roman" w:eastAsia="Times New Roman" w:hAnsi="Times New Roman"/>
          <w:i/>
          <w:color w:val="000000"/>
          <w:sz w:val="28"/>
          <w:szCs w:val="28"/>
          <w:lang w:eastAsia="ru-RU"/>
        </w:rPr>
        <w:t>sHsp</w:t>
      </w:r>
      <w:r w:rsidRPr="007139CB">
        <w:rPr>
          <w:rFonts w:ascii="Times New Roman" w:eastAsia="Times New Roman" w:hAnsi="Times New Roman"/>
          <w:color w:val="000000"/>
          <w:sz w:val="28"/>
          <w:szCs w:val="28"/>
          <w:lang w:eastAsia="ru-RU"/>
        </w:rPr>
        <w:t>, які кодують ферменти антиоксидантної системи та білки-шаперони</w:t>
      </w:r>
      <w:r w:rsidRPr="007139CB">
        <w:rPr>
          <w:rFonts w:ascii="Times New Roman" w:eastAsia="Times New Roman" w:hAnsi="Times New Roman"/>
          <w:i/>
          <w:color w:val="000000"/>
          <w:sz w:val="28"/>
          <w:szCs w:val="28"/>
          <w:lang w:eastAsia="ru-RU"/>
        </w:rPr>
        <w:t xml:space="preserve"> </w:t>
      </w:r>
      <w:r w:rsidRPr="007139CB">
        <w:rPr>
          <w:rFonts w:ascii="Times New Roman" w:eastAsia="Times New Roman" w:hAnsi="Times New Roman"/>
          <w:color w:val="000000"/>
          <w:sz w:val="28"/>
          <w:szCs w:val="28"/>
          <w:lang w:eastAsia="ru-RU"/>
        </w:rPr>
        <w:t xml:space="preserve">у </w:t>
      </w:r>
      <w:r w:rsidRPr="007139CB">
        <w:rPr>
          <w:rFonts w:ascii="Times New Roman" w:eastAsia="Times New Roman" w:hAnsi="Times New Roman"/>
          <w:i/>
          <w:color w:val="000000"/>
          <w:sz w:val="28"/>
          <w:szCs w:val="28"/>
          <w:lang w:eastAsia="ru-RU"/>
        </w:rPr>
        <w:t xml:space="preserve">A. thaliana. </w:t>
      </w:r>
      <w:r w:rsidRPr="007139CB">
        <w:rPr>
          <w:rFonts w:ascii="Times New Roman" w:eastAsia="Times New Roman" w:hAnsi="Times New Roman"/>
          <w:color w:val="000000"/>
          <w:sz w:val="28"/>
          <w:szCs w:val="28"/>
          <w:lang w:eastAsia="ru-RU"/>
        </w:rPr>
        <w:t xml:space="preserve">Було показано, що за оптимальної температури вирощування, експресія гена цитозольної ізоформи </w:t>
      </w:r>
      <w:r w:rsidRPr="007139CB">
        <w:rPr>
          <w:rFonts w:ascii="Times New Roman" w:eastAsia="Times New Roman" w:hAnsi="Times New Roman"/>
          <w:i/>
          <w:color w:val="000000"/>
          <w:sz w:val="28"/>
          <w:szCs w:val="28"/>
          <w:lang w:eastAsia="ru-RU"/>
        </w:rPr>
        <w:t xml:space="preserve">Арх1 </w:t>
      </w:r>
      <w:r w:rsidRPr="007139CB">
        <w:rPr>
          <w:rFonts w:ascii="Times New Roman" w:eastAsia="Times New Roman" w:hAnsi="Times New Roman"/>
          <w:color w:val="000000"/>
          <w:sz w:val="28"/>
          <w:szCs w:val="28"/>
          <w:lang w:eastAsia="ru-RU"/>
        </w:rPr>
        <w:t xml:space="preserve">у листках </w:t>
      </w:r>
      <w:r w:rsidRPr="007139CB">
        <w:rPr>
          <w:rFonts w:ascii="Times New Roman" w:eastAsia="Times New Roman" w:hAnsi="Times New Roman"/>
          <w:i/>
          <w:color w:val="000000"/>
          <w:sz w:val="28"/>
          <w:szCs w:val="28"/>
          <w:lang w:eastAsia="ru-RU"/>
        </w:rPr>
        <w:t>A. thaliana</w:t>
      </w:r>
      <w:r w:rsidRPr="007139CB">
        <w:rPr>
          <w:rFonts w:ascii="Times New Roman" w:eastAsia="Times New Roman" w:hAnsi="Times New Roman"/>
          <w:color w:val="000000"/>
          <w:sz w:val="28"/>
          <w:szCs w:val="28"/>
          <w:lang w:eastAsia="ru-RU"/>
        </w:rPr>
        <w:t xml:space="preserve"> дикого типу та мутантної лінії </w:t>
      </w:r>
      <w:r w:rsidRPr="007139CB">
        <w:rPr>
          <w:rFonts w:ascii="Times New Roman" w:eastAsia="Times New Roman" w:hAnsi="Times New Roman"/>
          <w:i/>
          <w:color w:val="000000"/>
          <w:sz w:val="28"/>
          <w:szCs w:val="28"/>
          <w:lang w:eastAsia="ru-RU"/>
        </w:rPr>
        <w:t>cat2cat3</w:t>
      </w:r>
      <w:r w:rsidRPr="007139CB">
        <w:rPr>
          <w:rFonts w:ascii="Times New Roman" w:hAnsi="Times New Roman"/>
          <w:color w:val="000000"/>
          <w:sz w:val="28"/>
          <w:szCs w:val="28"/>
        </w:rPr>
        <w:t xml:space="preserve"> </w:t>
      </w:r>
      <w:r w:rsidRPr="007139CB">
        <w:rPr>
          <w:rFonts w:ascii="Times New Roman" w:eastAsia="Times New Roman" w:hAnsi="Times New Roman"/>
          <w:color w:val="000000"/>
          <w:sz w:val="28"/>
          <w:szCs w:val="28"/>
          <w:lang w:eastAsia="ru-RU"/>
        </w:rPr>
        <w:t xml:space="preserve">знаходиться на високому рівні, тоді як експресія гена </w:t>
      </w:r>
      <w:r w:rsidRPr="007139CB">
        <w:rPr>
          <w:rFonts w:ascii="Times New Roman" w:eastAsia="Times New Roman" w:hAnsi="Times New Roman"/>
          <w:i/>
          <w:color w:val="000000"/>
          <w:sz w:val="28"/>
          <w:szCs w:val="28"/>
          <w:lang w:eastAsia="ru-RU"/>
        </w:rPr>
        <w:t>Арх2</w:t>
      </w:r>
      <w:r w:rsidRPr="007139CB">
        <w:rPr>
          <w:rFonts w:ascii="Times New Roman" w:eastAsia="Times New Roman" w:hAnsi="Times New Roman"/>
          <w:color w:val="000000"/>
          <w:sz w:val="28"/>
          <w:szCs w:val="28"/>
          <w:lang w:eastAsia="ru-RU"/>
        </w:rPr>
        <w:t xml:space="preserve"> практично відсутня. Натомість за дії помірного (37°C) теплового стресу рівень мРНК </w:t>
      </w:r>
      <w:r w:rsidRPr="007139CB">
        <w:rPr>
          <w:rFonts w:ascii="Times New Roman" w:eastAsia="Times New Roman" w:hAnsi="Times New Roman"/>
          <w:i/>
          <w:color w:val="000000"/>
          <w:sz w:val="28"/>
          <w:szCs w:val="28"/>
          <w:lang w:eastAsia="ru-RU"/>
        </w:rPr>
        <w:t>Арх1</w:t>
      </w:r>
      <w:r w:rsidRPr="007139CB">
        <w:rPr>
          <w:rFonts w:ascii="Times New Roman" w:eastAsia="Times New Roman" w:hAnsi="Times New Roman"/>
          <w:color w:val="000000"/>
          <w:sz w:val="28"/>
          <w:szCs w:val="28"/>
          <w:lang w:eastAsia="ru-RU"/>
        </w:rPr>
        <w:t xml:space="preserve"> та особливо </w:t>
      </w:r>
      <w:r w:rsidRPr="007139CB">
        <w:rPr>
          <w:rFonts w:ascii="Times New Roman" w:eastAsia="Times New Roman" w:hAnsi="Times New Roman"/>
          <w:i/>
          <w:color w:val="000000"/>
          <w:sz w:val="28"/>
          <w:szCs w:val="28"/>
          <w:lang w:eastAsia="ru-RU"/>
        </w:rPr>
        <w:t>Арх2</w:t>
      </w:r>
      <w:r w:rsidRPr="007139CB">
        <w:rPr>
          <w:rFonts w:ascii="Times New Roman" w:eastAsia="Times New Roman" w:hAnsi="Times New Roman"/>
          <w:color w:val="000000"/>
          <w:sz w:val="28"/>
          <w:szCs w:val="28"/>
          <w:lang w:eastAsia="ru-RU"/>
        </w:rPr>
        <w:t xml:space="preserve"> суттєво зростає. </w:t>
      </w:r>
    </w:p>
    <w:p w:rsidR="00873B03" w:rsidRPr="007139CB" w:rsidRDefault="00873B03" w:rsidP="00873B03">
      <w:pPr>
        <w:autoSpaceDE w:val="0"/>
        <w:autoSpaceDN w:val="0"/>
        <w:adjustRightInd w:val="0"/>
        <w:spacing w:after="0" w:line="240" w:lineRule="auto"/>
        <w:ind w:firstLine="709"/>
        <w:jc w:val="both"/>
        <w:rPr>
          <w:rFonts w:ascii="Times New Roman" w:eastAsia="Times New Roman" w:hAnsi="Times New Roman"/>
          <w:color w:val="000000"/>
          <w:sz w:val="27"/>
          <w:szCs w:val="27"/>
          <w:lang w:eastAsia="ru-RU"/>
        </w:rPr>
      </w:pPr>
      <w:r w:rsidRPr="007139CB">
        <w:rPr>
          <w:rFonts w:ascii="Times New Roman" w:eastAsia="Times New Roman" w:hAnsi="Times New Roman"/>
          <w:color w:val="000000"/>
          <w:sz w:val="28"/>
          <w:szCs w:val="28"/>
          <w:lang w:eastAsia="ru-RU"/>
        </w:rPr>
        <w:t xml:space="preserve">Перебудова антиоксидантної системи у мутантів призводить до змін у регуляції стресової відповіді, зокрема, часткової репресії транскрипції стресових генів </w:t>
      </w:r>
      <w:r w:rsidRPr="007139CB">
        <w:rPr>
          <w:rFonts w:ascii="Times New Roman" w:eastAsia="Times New Roman" w:hAnsi="Times New Roman"/>
          <w:i/>
          <w:color w:val="000000"/>
          <w:sz w:val="28"/>
          <w:szCs w:val="28"/>
          <w:lang w:eastAsia="ru-RU"/>
        </w:rPr>
        <w:t xml:space="preserve">Арх </w:t>
      </w:r>
      <w:r w:rsidRPr="007139CB">
        <w:rPr>
          <w:rFonts w:ascii="Times New Roman" w:eastAsia="Times New Roman" w:hAnsi="Times New Roman"/>
          <w:color w:val="000000"/>
          <w:sz w:val="28"/>
          <w:szCs w:val="28"/>
          <w:lang w:eastAsia="ru-RU"/>
        </w:rPr>
        <w:t xml:space="preserve">та </w:t>
      </w:r>
      <w:r w:rsidRPr="007139CB">
        <w:rPr>
          <w:rFonts w:ascii="Times New Roman" w:eastAsia="Times New Roman" w:hAnsi="Times New Roman"/>
          <w:i/>
          <w:color w:val="000000"/>
          <w:sz w:val="28"/>
          <w:szCs w:val="28"/>
          <w:lang w:eastAsia="ru-RU"/>
        </w:rPr>
        <w:t>sHsp</w:t>
      </w:r>
      <w:r w:rsidRPr="007139CB">
        <w:rPr>
          <w:rFonts w:ascii="Times New Roman" w:eastAsia="Times New Roman" w:hAnsi="Times New Roman"/>
          <w:color w:val="000000"/>
          <w:sz w:val="28"/>
          <w:szCs w:val="28"/>
          <w:lang w:eastAsia="ru-RU"/>
        </w:rPr>
        <w:t xml:space="preserve"> за дії помірного теплового стресу.</w:t>
      </w:r>
      <w:r w:rsidRPr="007139CB">
        <w:rPr>
          <w:rFonts w:ascii="Times New Roman" w:eastAsia="Times New Roman" w:hAnsi="Times New Roman"/>
          <w:color w:val="000000"/>
          <w:sz w:val="27"/>
          <w:szCs w:val="27"/>
          <w:lang w:eastAsia="ru-RU"/>
        </w:rPr>
        <w:br w:type="page"/>
      </w:r>
    </w:p>
    <w:p w:rsidR="00873B03" w:rsidRPr="007139CB" w:rsidRDefault="00873B03" w:rsidP="00873B03">
      <w:pPr>
        <w:spacing w:line="240" w:lineRule="auto"/>
        <w:jc w:val="center"/>
        <w:rPr>
          <w:rFonts w:ascii="Times New Roman" w:hAnsi="Times New Roman" w:cs="Times New Roman"/>
          <w:sz w:val="28"/>
          <w:szCs w:val="28"/>
        </w:rPr>
      </w:pPr>
      <w:r w:rsidRPr="007139CB">
        <w:rPr>
          <w:rFonts w:ascii="Times New Roman" w:hAnsi="Times New Roman" w:cs="Times New Roman"/>
          <w:sz w:val="28"/>
          <w:szCs w:val="28"/>
        </w:rPr>
        <w:lastRenderedPageBreak/>
        <w:t>ОЗДОРОВЛЕННЯ СОРТІВ КАРТОПЛІ ВІД ХВОРОБ ТА ЇХ РОЗМНОЖЕННЯ В УМОВАХ БУКОВИНИ</w:t>
      </w:r>
    </w:p>
    <w:p w:rsidR="00873B03" w:rsidRPr="007139CB" w:rsidRDefault="00873B03" w:rsidP="00873B03">
      <w:pPr>
        <w:spacing w:after="0" w:line="240" w:lineRule="auto"/>
        <w:ind w:left="3402"/>
        <w:rPr>
          <w:rFonts w:ascii="Times New Roman" w:hAnsi="Times New Roman" w:cs="Times New Roman"/>
          <w:b/>
          <w:color w:val="000000" w:themeColor="text1"/>
          <w:sz w:val="24"/>
          <w:szCs w:val="24"/>
        </w:rPr>
      </w:pPr>
      <w:r w:rsidRPr="007139CB">
        <w:rPr>
          <w:rFonts w:eastAsia="Calibri"/>
          <w:noProof/>
          <w:color w:val="000000"/>
          <w:sz w:val="28"/>
          <w:u w:val="single"/>
          <w:lang w:eastAsia="uk-UA"/>
        </w:rPr>
        <w:drawing>
          <wp:anchor distT="0" distB="0" distL="114300" distR="114300" simplePos="0" relativeHeight="251663360" behindDoc="0" locked="0" layoutInCell="1" allowOverlap="1" wp14:anchorId="4A9FBA87" wp14:editId="6CC39DBD">
            <wp:simplePos x="0" y="0"/>
            <wp:positionH relativeFrom="column">
              <wp:posOffset>397377</wp:posOffset>
            </wp:positionH>
            <wp:positionV relativeFrom="paragraph">
              <wp:posOffset>40728</wp:posOffset>
            </wp:positionV>
            <wp:extent cx="1403498" cy="1850065"/>
            <wp:effectExtent l="0" t="0" r="6350" b="0"/>
            <wp:wrapNone/>
            <wp:docPr id="137" name="Рисунок 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21" cstate="print">
                      <a:extLst>
                        <a:ext uri="{BEBA8EAE-BF5A-486C-A8C5-ECC9F3942E4B}">
                          <a14:imgProps xmlns:a14="http://schemas.microsoft.com/office/drawing/2010/main">
                            <a14:imgLayer r:embed="rId122">
                              <a14:imgEffect>
                                <a14:brightnessContrast contrast="20000"/>
                              </a14:imgEffect>
                            </a14:imgLayer>
                          </a14:imgProps>
                        </a:ext>
                        <a:ext uri="{28A0092B-C50C-407E-A947-70E740481C1C}">
                          <a14:useLocalDpi xmlns:a14="http://schemas.microsoft.com/office/drawing/2010/main" val="0"/>
                        </a:ext>
                      </a:extLst>
                    </a:blip>
                    <a:srcRect l="22698" t="8617" r="18026" b="49854"/>
                    <a:stretch/>
                  </pic:blipFill>
                  <pic:spPr>
                    <a:xfrm>
                      <a:off x="0" y="0"/>
                      <a:ext cx="1408176" cy="18562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39CB">
        <w:rPr>
          <w:rFonts w:ascii="Times New Roman" w:hAnsi="Times New Roman" w:cs="Times New Roman"/>
          <w:b/>
          <w:color w:val="000000" w:themeColor="text1"/>
          <w:sz w:val="24"/>
          <w:szCs w:val="24"/>
        </w:rPr>
        <w:t>Автор:</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Вайпан Діана</w:t>
      </w:r>
      <w:r>
        <w:rPr>
          <w:rFonts w:ascii="Times New Roman" w:eastAsia="Calibri" w:hAnsi="Times New Roman" w:cs="Times New Roman"/>
          <w:noProof/>
          <w:color w:val="000000" w:themeColor="text1"/>
          <w:sz w:val="24"/>
          <w:szCs w:val="24"/>
        </w:rPr>
        <w:t>,</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 xml:space="preserve">учениця 11 класу </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НВК «Боянівська гімназія»</w:t>
      </w:r>
    </w:p>
    <w:p w:rsidR="00873B03" w:rsidRPr="007139CB" w:rsidRDefault="00873B03" w:rsidP="00873B03">
      <w:pPr>
        <w:spacing w:after="0" w:line="240" w:lineRule="auto"/>
        <w:ind w:left="3402"/>
        <w:rPr>
          <w:rFonts w:ascii="Times New Roman" w:hAnsi="Times New Roman" w:cs="Times New Roman"/>
          <w:b/>
          <w:color w:val="000000" w:themeColor="text1"/>
          <w:sz w:val="24"/>
          <w:szCs w:val="24"/>
        </w:rPr>
      </w:pPr>
    </w:p>
    <w:p w:rsidR="00873B03" w:rsidRPr="007139CB" w:rsidRDefault="00873B03" w:rsidP="00873B03">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hAnsi="Times New Roman" w:cs="Times New Roman"/>
          <w:b/>
          <w:color w:val="000000" w:themeColor="text1"/>
          <w:sz w:val="24"/>
          <w:szCs w:val="24"/>
        </w:rPr>
        <w:t>Науковий керівник</w:t>
      </w:r>
      <w:r w:rsidRPr="007139CB">
        <w:rPr>
          <w:rFonts w:ascii="Times New Roman" w:hAnsi="Times New Roman" w:cs="Times New Roman"/>
          <w:color w:val="000000" w:themeColor="text1"/>
          <w:sz w:val="24"/>
          <w:szCs w:val="24"/>
        </w:rPr>
        <w:t>:</w:t>
      </w:r>
      <w:r w:rsidRPr="007139CB">
        <w:rPr>
          <w:rFonts w:ascii="Times New Roman" w:eastAsia="Times New Roman" w:hAnsi="Times New Roman" w:cs="Times New Roman"/>
          <w:noProof/>
          <w:sz w:val="24"/>
          <w:szCs w:val="24"/>
          <w:lang w:eastAsia="ru-RU"/>
        </w:rPr>
        <w:t xml:space="preserve"> </w:t>
      </w:r>
    </w:p>
    <w:p w:rsidR="00873B03" w:rsidRPr="007139CB" w:rsidRDefault="00873B03" w:rsidP="00873B03">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 xml:space="preserve">Зеля А.Г., </w:t>
      </w:r>
    </w:p>
    <w:p w:rsidR="00873B03" w:rsidRDefault="00873B03" w:rsidP="00873B03">
      <w:pPr>
        <w:spacing w:after="0" w:line="240" w:lineRule="auto"/>
        <w:ind w:left="3402"/>
        <w:rPr>
          <w:rFonts w:ascii="Times New Roman" w:eastAsia="Times New Roman" w:hAnsi="Times New Roman" w:cs="Times New Roman"/>
          <w:noProof/>
          <w:sz w:val="24"/>
          <w:szCs w:val="24"/>
          <w:lang w:eastAsia="ru-RU"/>
        </w:rPr>
      </w:pPr>
      <w:r w:rsidRPr="007139CB">
        <w:rPr>
          <w:rFonts w:ascii="Times New Roman" w:eastAsia="Times New Roman" w:hAnsi="Times New Roman" w:cs="Times New Roman"/>
          <w:noProof/>
          <w:sz w:val="24"/>
          <w:szCs w:val="24"/>
          <w:lang w:eastAsia="ru-RU"/>
        </w:rPr>
        <w:t xml:space="preserve">завідуюча лабораторії </w:t>
      </w:r>
    </w:p>
    <w:p w:rsidR="00873B03" w:rsidRPr="007139CB" w:rsidRDefault="00873B03" w:rsidP="00873B03">
      <w:pPr>
        <w:spacing w:after="0" w:line="240" w:lineRule="auto"/>
        <w:ind w:left="3402"/>
        <w:rPr>
          <w:rFonts w:ascii="Times New Roman" w:hAnsi="Times New Roman" w:cs="Times New Roman"/>
          <w:color w:val="000000" w:themeColor="text1"/>
          <w:sz w:val="24"/>
          <w:szCs w:val="24"/>
        </w:rPr>
      </w:pPr>
      <w:r w:rsidRPr="007139CB">
        <w:rPr>
          <w:rFonts w:ascii="Times New Roman" w:eastAsia="Times New Roman" w:hAnsi="Times New Roman" w:cs="Times New Roman"/>
          <w:noProof/>
          <w:sz w:val="24"/>
          <w:szCs w:val="24"/>
          <w:lang w:eastAsia="ru-RU"/>
        </w:rPr>
        <w:t>Інституту захисту рослин НААН</w:t>
      </w:r>
    </w:p>
    <w:p w:rsidR="00873B03" w:rsidRDefault="00873B03" w:rsidP="00873B03">
      <w:pPr>
        <w:tabs>
          <w:tab w:val="left" w:pos="3686"/>
        </w:tabs>
        <w:spacing w:line="240" w:lineRule="auto"/>
        <w:jc w:val="both"/>
        <w:rPr>
          <w:rFonts w:ascii="Times New Roman" w:eastAsia="Calibri" w:hAnsi="Times New Roman" w:cs="Times New Roman"/>
          <w:color w:val="000000"/>
          <w:sz w:val="28"/>
          <w:szCs w:val="28"/>
          <w:u w:val="single"/>
        </w:rPr>
      </w:pPr>
    </w:p>
    <w:p w:rsidR="00873B03" w:rsidRPr="007139CB" w:rsidRDefault="00873B03" w:rsidP="00873B03">
      <w:pPr>
        <w:tabs>
          <w:tab w:val="left" w:pos="3686"/>
        </w:tabs>
        <w:spacing w:line="240" w:lineRule="auto"/>
        <w:jc w:val="both"/>
        <w:rPr>
          <w:rFonts w:ascii="Times New Roman" w:hAnsi="Times New Roman"/>
          <w:sz w:val="28"/>
          <w:szCs w:val="28"/>
        </w:rPr>
      </w:pPr>
    </w:p>
    <w:p w:rsidR="00873B03" w:rsidRPr="007139CB" w:rsidRDefault="00873B03" w:rsidP="00873B03">
      <w:pPr>
        <w:tabs>
          <w:tab w:val="left" w:pos="3686"/>
        </w:tabs>
        <w:spacing w:after="0" w:line="233" w:lineRule="auto"/>
        <w:ind w:firstLine="709"/>
        <w:jc w:val="both"/>
        <w:rPr>
          <w:rFonts w:ascii="Times New Roman" w:hAnsi="Times New Roman" w:cs="Times New Roman"/>
          <w:b/>
          <w:sz w:val="28"/>
          <w:szCs w:val="28"/>
        </w:rPr>
      </w:pPr>
      <w:r w:rsidRPr="007139CB">
        <w:rPr>
          <w:rFonts w:ascii="Times New Roman" w:hAnsi="Times New Roman" w:cs="Times New Roman"/>
          <w:spacing w:val="-6"/>
          <w:sz w:val="28"/>
          <w:szCs w:val="28"/>
        </w:rPr>
        <w:t>Картопля – одна з найцінніших культур, що вирощується у більшості країнах світу. Сама рослина є живителем для багатьох збудників хвороб, серед яких особливо небезпечними для України є</w:t>
      </w:r>
      <w:r w:rsidRPr="007139CB">
        <w:rPr>
          <w:rFonts w:ascii="Times New Roman" w:hAnsi="Times New Roman" w:cs="Times New Roman"/>
          <w:sz w:val="28"/>
          <w:szCs w:val="28"/>
        </w:rPr>
        <w:t xml:space="preserve"> вірусні хвороби. </w:t>
      </w:r>
    </w:p>
    <w:p w:rsidR="00873B03" w:rsidRPr="007139CB" w:rsidRDefault="00873B03" w:rsidP="00873B03">
      <w:pPr>
        <w:widowControl w:val="0"/>
        <w:spacing w:after="0" w:line="233" w:lineRule="auto"/>
        <w:ind w:firstLine="709"/>
        <w:jc w:val="both"/>
        <w:rPr>
          <w:rFonts w:ascii="Times New Roman" w:hAnsi="Times New Roman" w:cs="Times New Roman"/>
          <w:sz w:val="28"/>
        </w:rPr>
      </w:pPr>
      <w:r w:rsidRPr="007139CB">
        <w:rPr>
          <w:rFonts w:ascii="Times New Roman" w:hAnsi="Times New Roman" w:cs="Times New Roman"/>
          <w:sz w:val="28"/>
          <w:szCs w:val="28"/>
        </w:rPr>
        <w:t>При тривалому розмноженні сортів картоплі вегетативним способом з роками погіршуються її показники та знижується урожайність. Це явище називають ви</w:t>
      </w:r>
      <w:r>
        <w:rPr>
          <w:rFonts w:ascii="Times New Roman" w:hAnsi="Times New Roman" w:cs="Times New Roman"/>
          <w:sz w:val="28"/>
          <w:szCs w:val="28"/>
        </w:rPr>
        <w:t>родженням картоплі. Першопричи</w:t>
      </w:r>
      <w:r w:rsidRPr="007139CB">
        <w:rPr>
          <w:rFonts w:ascii="Times New Roman" w:hAnsi="Times New Roman" w:cs="Times New Roman"/>
          <w:sz w:val="28"/>
          <w:szCs w:val="28"/>
        </w:rPr>
        <w:t>ною його є віруси, яких нараховується більше двадцяти. Виродження картоплі в результаті ураження вірусними хворобами завдає виробництву значної шкоди. Ураження здорових рослин від інфікованих відбувається при механічних пошкодженнях у процесі садіння, догляду за рослинами, збиранні врожаю та передається сисними комахами під час вегетації (попелицями, цикадками). Окрім недобору врожаю, вірусне ураження спричиняє погіршення якості продукції</w:t>
      </w:r>
      <w:r>
        <w:rPr>
          <w:rFonts w:ascii="Times New Roman" w:hAnsi="Times New Roman" w:cs="Times New Roman"/>
          <w:sz w:val="28"/>
          <w:szCs w:val="28"/>
        </w:rPr>
        <w:t>,</w:t>
      </w:r>
      <w:r w:rsidRPr="007139CB">
        <w:rPr>
          <w:rFonts w:ascii="Times New Roman" w:hAnsi="Times New Roman" w:cs="Times New Roman"/>
          <w:sz w:val="28"/>
          <w:szCs w:val="28"/>
        </w:rPr>
        <w:t xml:space="preserve"> їхнє здрібнення, здерев’яніння, зниження продуктивності</w:t>
      </w:r>
      <w:r w:rsidRPr="007139CB">
        <w:rPr>
          <w:rFonts w:ascii="Times New Roman" w:hAnsi="Times New Roman" w:cs="Times New Roman"/>
          <w:sz w:val="28"/>
        </w:rPr>
        <w:t>.</w:t>
      </w:r>
    </w:p>
    <w:p w:rsidR="00873B03" w:rsidRPr="007139CB" w:rsidRDefault="00873B03" w:rsidP="00873B03">
      <w:pPr>
        <w:spacing w:after="0" w:line="233" w:lineRule="auto"/>
        <w:ind w:firstLine="709"/>
        <w:jc w:val="both"/>
        <w:rPr>
          <w:rFonts w:ascii="Times New Roman" w:hAnsi="Times New Roman" w:cs="Times New Roman"/>
          <w:sz w:val="28"/>
        </w:rPr>
      </w:pPr>
      <w:r w:rsidRPr="007139CB">
        <w:rPr>
          <w:rFonts w:ascii="Times New Roman" w:hAnsi="Times New Roman" w:cs="Times New Roman"/>
          <w:sz w:val="28"/>
        </w:rPr>
        <w:t>Вирощення в штучних умовах, що котролюються із меристематичних тканин дозволяє досягати елімінації вірусів і інших патогенних мікроорганізмів і отримувати здоровий посадковий матеріал. За допомогою мікроклонального розмноження ми можемо долати період спокою</w:t>
      </w:r>
      <w:r>
        <w:rPr>
          <w:rFonts w:ascii="Times New Roman" w:hAnsi="Times New Roman" w:cs="Times New Roman"/>
          <w:sz w:val="28"/>
        </w:rPr>
        <w:t xml:space="preserve"> рослин і проводити розмноження в умовах, що контролюються</w:t>
      </w:r>
      <w:r w:rsidRPr="007139CB">
        <w:rPr>
          <w:rFonts w:ascii="Times New Roman" w:hAnsi="Times New Roman" w:cs="Times New Roman"/>
          <w:sz w:val="28"/>
        </w:rPr>
        <w:t xml:space="preserve"> на протязі всього року. Щоб ефективність мікроклонального розвитку була високою, необхідно на всіх етапах виконання цієї біотехнології підтримувати оптимальні умови вирощення.</w:t>
      </w:r>
    </w:p>
    <w:p w:rsidR="00873B03" w:rsidRPr="007139CB" w:rsidRDefault="00873B03" w:rsidP="00873B03">
      <w:pPr>
        <w:widowControl w:val="0"/>
        <w:spacing w:after="0" w:line="233" w:lineRule="auto"/>
        <w:ind w:firstLine="709"/>
        <w:jc w:val="both"/>
        <w:rPr>
          <w:rFonts w:ascii="Times New Roman" w:hAnsi="Times New Roman" w:cs="Times New Roman"/>
          <w:sz w:val="28"/>
        </w:rPr>
      </w:pPr>
      <w:r w:rsidRPr="007139CB">
        <w:rPr>
          <w:rFonts w:ascii="Times New Roman" w:hAnsi="Times New Roman" w:cs="Times New Roman"/>
          <w:sz w:val="28"/>
        </w:rPr>
        <w:t>Біотехнологічний метод дозволяє різко підвищити морфогенетичний потенціал рослинного організму в інтересах господарської діяльності людини. Дозволяє вирішити практичні проблеми, такі як</w:t>
      </w:r>
      <w:r>
        <w:rPr>
          <w:rFonts w:ascii="Times New Roman" w:hAnsi="Times New Roman" w:cs="Times New Roman"/>
          <w:sz w:val="28"/>
        </w:rPr>
        <w:t>:</w:t>
      </w:r>
      <w:r w:rsidRPr="007139CB">
        <w:rPr>
          <w:rFonts w:ascii="Times New Roman" w:hAnsi="Times New Roman" w:cs="Times New Roman"/>
          <w:sz w:val="28"/>
        </w:rPr>
        <w:t xml:space="preserve"> отримання сортових ліній, одержання оздоровленого від вірусної інфекції посадкового матеріалу та інше.</w:t>
      </w:r>
    </w:p>
    <w:p w:rsidR="00873B03" w:rsidRPr="007139CB" w:rsidRDefault="00873B03" w:rsidP="00873B03">
      <w:pPr>
        <w:spacing w:after="0" w:line="233" w:lineRule="auto"/>
        <w:ind w:firstLine="709"/>
        <w:jc w:val="both"/>
        <w:rPr>
          <w:rFonts w:ascii="Times New Roman" w:eastAsia="Times New Roman" w:hAnsi="Times New Roman" w:cs="Times New Roman"/>
          <w:sz w:val="28"/>
          <w:szCs w:val="20"/>
          <w:lang w:eastAsia="ru-RU"/>
        </w:rPr>
      </w:pPr>
      <w:r w:rsidRPr="007139CB">
        <w:rPr>
          <w:rFonts w:ascii="Times New Roman" w:eastAsia="Times New Roman" w:hAnsi="Times New Roman" w:cs="Times New Roman"/>
          <w:sz w:val="28"/>
          <w:szCs w:val="28"/>
          <w:lang w:eastAsia="ru-RU"/>
        </w:rPr>
        <w:t xml:space="preserve">Швидке (на протязі всього року) розмноження оздоровлених рослин </w:t>
      </w:r>
      <w:r>
        <w:rPr>
          <w:rFonts w:ascii="Times New Roman" w:eastAsia="Times New Roman" w:hAnsi="Times New Roman" w:cs="Times New Roman"/>
          <w:i/>
          <w:sz w:val="28"/>
          <w:szCs w:val="28"/>
          <w:lang w:eastAsia="ru-RU"/>
        </w:rPr>
        <w:t xml:space="preserve">in vitro в </w:t>
      </w:r>
      <w:r w:rsidRPr="007139CB">
        <w:rPr>
          <w:rFonts w:ascii="Times New Roman" w:eastAsia="Times New Roman" w:hAnsi="Times New Roman" w:cs="Times New Roman"/>
          <w:sz w:val="28"/>
          <w:szCs w:val="28"/>
          <w:lang w:eastAsia="ru-RU"/>
        </w:rPr>
        <w:t>тепличних ізоляторах та в полі дає змогу у повному обсязі забезпечити ці дослідження оздоровленим насіннєвим матеріалом</w:t>
      </w:r>
      <w:r w:rsidRPr="007139CB">
        <w:rPr>
          <w:rFonts w:ascii="Times New Roman" w:eastAsia="Times New Roman" w:hAnsi="Times New Roman" w:cs="Times New Roman"/>
          <w:sz w:val="28"/>
          <w:szCs w:val="20"/>
          <w:lang w:eastAsia="ru-RU"/>
        </w:rPr>
        <w:t>. Є екологічно чистим та економічно вигідним методом боротьби з хворобами картоплі без використання хімічних засобів.</w:t>
      </w:r>
    </w:p>
    <w:p w:rsidR="00873B03" w:rsidRPr="006C5521" w:rsidRDefault="00873B03" w:rsidP="00873B03">
      <w:pPr>
        <w:jc w:val="center"/>
        <w:rPr>
          <w:rFonts w:ascii="Times New Roman" w:eastAsia="Times New Roman" w:hAnsi="Times New Roman" w:cs="Times New Roman"/>
          <w:sz w:val="28"/>
          <w:szCs w:val="20"/>
          <w:lang w:eastAsia="ru-RU"/>
        </w:rPr>
      </w:pPr>
      <w:r w:rsidRPr="007139CB">
        <w:rPr>
          <w:rFonts w:ascii="Times New Roman" w:eastAsia="Arial Unicode MS" w:hAnsi="Times New Roman" w:cs="Times New Roman"/>
          <w:b/>
          <w:color w:val="000000" w:themeColor="text1"/>
          <w:sz w:val="32"/>
          <w:szCs w:val="32"/>
          <w:lang w:eastAsia="ru-RU"/>
        </w:rPr>
        <w:t>Секція «Ветеринарія та зоотехнія»</w:t>
      </w:r>
    </w:p>
    <w:p w:rsidR="00873B03" w:rsidRPr="007139CB" w:rsidRDefault="00873B03" w:rsidP="00873B03">
      <w:pPr>
        <w:tabs>
          <w:tab w:val="left" w:pos="567"/>
          <w:tab w:val="left" w:pos="1276"/>
        </w:tabs>
        <w:autoSpaceDE w:val="0"/>
        <w:autoSpaceDN w:val="0"/>
        <w:adjustRightInd w:val="0"/>
        <w:spacing w:after="0"/>
        <w:ind w:firstLine="567"/>
        <w:jc w:val="center"/>
        <w:rPr>
          <w:rFonts w:ascii="Times New Roman" w:eastAsia="PragmaticaC" w:hAnsi="Times New Roman" w:cs="Times New Roman"/>
          <w:color w:val="000000" w:themeColor="text1"/>
          <w:spacing w:val="-6"/>
          <w:sz w:val="28"/>
          <w:szCs w:val="28"/>
        </w:rPr>
      </w:pPr>
    </w:p>
    <w:p w:rsidR="00873B03" w:rsidRPr="007139CB" w:rsidRDefault="00873B03" w:rsidP="00873B03">
      <w:pPr>
        <w:spacing w:after="0" w:line="240" w:lineRule="auto"/>
        <w:jc w:val="center"/>
        <w:rPr>
          <w:rFonts w:ascii="Times New Roman" w:eastAsia="Calibri" w:hAnsi="Times New Roman" w:cs="Times New Roman"/>
          <w:sz w:val="28"/>
          <w:szCs w:val="28"/>
        </w:rPr>
      </w:pPr>
      <w:r w:rsidRPr="007139CB">
        <w:rPr>
          <w:rFonts w:ascii="Times New Roman" w:eastAsia="Calibri" w:hAnsi="Times New Roman" w:cs="Times New Roman"/>
          <w:sz w:val="28"/>
          <w:szCs w:val="28"/>
        </w:rPr>
        <w:lastRenderedPageBreak/>
        <w:t xml:space="preserve">ВМІСТ ТБК-АКТИВНИХ ПРОДУКТІВ У БДЖІЛ </w:t>
      </w:r>
      <w:r w:rsidRPr="007139CB">
        <w:rPr>
          <w:rFonts w:ascii="Times New Roman" w:eastAsia="Calibri" w:hAnsi="Times New Roman" w:cs="Times New Roman"/>
          <w:i/>
          <w:sz w:val="28"/>
          <w:szCs w:val="28"/>
          <w:lang w:val="en-US"/>
        </w:rPr>
        <w:t>Apis</w:t>
      </w:r>
      <w:r w:rsidRPr="007139CB">
        <w:rPr>
          <w:rFonts w:ascii="Times New Roman" w:eastAsia="Calibri" w:hAnsi="Times New Roman" w:cs="Times New Roman"/>
          <w:i/>
          <w:sz w:val="28"/>
          <w:szCs w:val="28"/>
        </w:rPr>
        <w:t xml:space="preserve"> </w:t>
      </w:r>
      <w:r w:rsidRPr="007139CB">
        <w:rPr>
          <w:rFonts w:ascii="Times New Roman" w:eastAsia="Calibri" w:hAnsi="Times New Roman" w:cs="Times New Roman"/>
          <w:i/>
          <w:sz w:val="28"/>
          <w:szCs w:val="28"/>
          <w:lang w:val="en-US"/>
        </w:rPr>
        <w:t>mellifera</w:t>
      </w:r>
      <w:r w:rsidRPr="007139CB">
        <w:rPr>
          <w:rFonts w:ascii="Times New Roman" w:eastAsia="Calibri" w:hAnsi="Times New Roman" w:cs="Times New Roman"/>
          <w:i/>
          <w:sz w:val="28"/>
          <w:szCs w:val="28"/>
        </w:rPr>
        <w:t xml:space="preserve"> </w:t>
      </w:r>
      <w:r w:rsidRPr="007139CB">
        <w:rPr>
          <w:rFonts w:ascii="Times New Roman" w:eastAsia="Calibri" w:hAnsi="Times New Roman" w:cs="Times New Roman"/>
          <w:sz w:val="28"/>
          <w:szCs w:val="28"/>
          <w:lang w:val="en-US"/>
        </w:rPr>
        <w:t>L</w:t>
      </w:r>
      <w:r w:rsidRPr="007139CB">
        <w:rPr>
          <w:rFonts w:ascii="Times New Roman" w:eastAsia="Calibri" w:hAnsi="Times New Roman" w:cs="Times New Roman"/>
          <w:sz w:val="28"/>
          <w:szCs w:val="28"/>
        </w:rPr>
        <w:t>. ЗА УМОВ ВУГЛЕВОДНОЇ ДІЄТИ РІЗНОГО СКЛАДУ</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noProof/>
          <w:color w:val="000000" w:themeColor="text1"/>
          <w:sz w:val="24"/>
          <w:szCs w:val="24"/>
          <w:lang w:eastAsia="uk-UA"/>
        </w:rPr>
        <w:drawing>
          <wp:anchor distT="0" distB="0" distL="114300" distR="114300" simplePos="0" relativeHeight="251665408" behindDoc="0" locked="0" layoutInCell="1" allowOverlap="1" wp14:anchorId="27874D8E" wp14:editId="0CB6F7A9">
            <wp:simplePos x="0" y="0"/>
            <wp:positionH relativeFrom="column">
              <wp:posOffset>386745</wp:posOffset>
            </wp:positionH>
            <wp:positionV relativeFrom="paragraph">
              <wp:posOffset>31174</wp:posOffset>
            </wp:positionV>
            <wp:extent cx="1435395" cy="1690577"/>
            <wp:effectExtent l="0" t="0" r="0" b="5080"/>
            <wp:wrapNone/>
            <wp:docPr id="138" name="Рисунок 138" descr="C:\Users\User\Downloads\IMG-f1175de3cdbc1a28ceb823ec8607f09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f1175de3cdbc1a28ceb823ec8607f09c-V.jpg"/>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val="0"/>
                        </a:ext>
                      </a:extLst>
                    </a:blip>
                    <a:srcRect l="-1" t="16813" r="22901" b="32117"/>
                    <a:stretch/>
                  </pic:blipFill>
                  <pic:spPr bwMode="auto">
                    <a:xfrm>
                      <a:off x="0" y="0"/>
                      <a:ext cx="1438275" cy="16939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Гермаковський Іван</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11 класу </w:t>
      </w:r>
    </w:p>
    <w:p w:rsidR="00873B03" w:rsidRPr="007139CB" w:rsidRDefault="00873B03" w:rsidP="00873B03">
      <w:pPr>
        <w:widowControl w:val="0"/>
        <w:spacing w:after="0" w:line="240" w:lineRule="auto"/>
        <w:ind w:left="3402"/>
        <w:rPr>
          <w:rFonts w:ascii="Times New Roman" w:eastAsia="Calibri" w:hAnsi="Times New Roman" w:cs="Times New Roman"/>
          <w:noProof/>
          <w:color w:val="000000" w:themeColor="text1"/>
          <w:sz w:val="24"/>
          <w:szCs w:val="24"/>
        </w:rPr>
      </w:pPr>
      <w:r w:rsidRPr="007139CB">
        <w:rPr>
          <w:rFonts w:ascii="Times New Roman" w:eastAsia="Calibri" w:hAnsi="Times New Roman" w:cs="Times New Roman"/>
          <w:noProof/>
          <w:color w:val="000000" w:themeColor="text1"/>
          <w:sz w:val="24"/>
          <w:szCs w:val="24"/>
        </w:rPr>
        <w:t>Чернівецького ліцею №</w:t>
      </w:r>
      <w:r>
        <w:rPr>
          <w:rFonts w:ascii="Times New Roman" w:eastAsia="Calibri" w:hAnsi="Times New Roman" w:cs="Times New Roman"/>
          <w:noProof/>
          <w:color w:val="000000" w:themeColor="text1"/>
          <w:sz w:val="24"/>
          <w:szCs w:val="24"/>
        </w:rPr>
        <w:t xml:space="preserve"> </w:t>
      </w:r>
      <w:r w:rsidRPr="007139CB">
        <w:rPr>
          <w:rFonts w:ascii="Times New Roman" w:eastAsia="Calibri" w:hAnsi="Times New Roman" w:cs="Times New Roman"/>
          <w:noProof/>
          <w:color w:val="000000" w:themeColor="text1"/>
          <w:sz w:val="24"/>
          <w:szCs w:val="24"/>
        </w:rPr>
        <w:t>3 медичного профілю</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Науковий керівник:</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Язловицька Л.С.,</w:t>
      </w:r>
    </w:p>
    <w:p w:rsidR="00873B03"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доцент Інституту біології, хімії та біоресурсів </w:t>
      </w:r>
    </w:p>
    <w:p w:rsidR="00873B03"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ЧНУ імені Ю.Федьковича, к.б.н.</w:t>
      </w:r>
    </w:p>
    <w:p w:rsidR="00873B03" w:rsidRDefault="00873B03" w:rsidP="00873B03">
      <w:pPr>
        <w:spacing w:after="0" w:line="360" w:lineRule="auto"/>
        <w:jc w:val="both"/>
        <w:rPr>
          <w:rFonts w:ascii="Times New Roman" w:eastAsia="Times New Roman" w:hAnsi="Times New Roman" w:cs="Times New Roman"/>
          <w:color w:val="000000" w:themeColor="text1"/>
          <w:sz w:val="24"/>
          <w:szCs w:val="24"/>
          <w:lang w:eastAsia="ru-RU"/>
        </w:rPr>
      </w:pPr>
    </w:p>
    <w:p w:rsidR="00873B03" w:rsidRPr="007139CB" w:rsidRDefault="00873B03" w:rsidP="00873B03">
      <w:pPr>
        <w:spacing w:after="0" w:line="360" w:lineRule="auto"/>
        <w:jc w:val="both"/>
        <w:rPr>
          <w:rFonts w:ascii="Times New Roman" w:eastAsia="Calibri" w:hAnsi="Times New Roman" w:cs="Times New Roman"/>
          <w:sz w:val="28"/>
          <w:szCs w:val="28"/>
        </w:rPr>
      </w:pPr>
    </w:p>
    <w:p w:rsidR="00873B03" w:rsidRPr="007139CB" w:rsidRDefault="00873B03" w:rsidP="00873B03">
      <w:pPr>
        <w:spacing w:after="0"/>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В останні десятиліття на теренах України, як і у Європі в цілому, спостерігається масова загибель медоносних бджіл. Одним з чинників, що призводить до загибелі цілих колоній, вважається погіршення кормової бази комах. У практиці бджільництва широко використовується додаткова підгодівля бджіл вуглеводами, яка змінює поведінку як цілої колонії, так і окремої особини, та впливає на перебіг метаболізму. Дослідження останніх років свідчать, що деякі вуглеводи у певних концентраціях токсичні для медоносних бджіл, при цьому в першу чергу ушкоджуються ліпіди клітинних мембран. Маркером окислювального ушкодження ліпідів є вміст ТБК-активних продуктів. Метою нашого дослідження була оцінка вмісту ТБК-активних продуктів, як показника стану здоров’я бджіл за дії вуглеводної дієти різного складу.</w:t>
      </w:r>
    </w:p>
    <w:p w:rsidR="00873B03" w:rsidRPr="007139CB" w:rsidRDefault="00873B03" w:rsidP="00873B03">
      <w:pPr>
        <w:spacing w:after="0"/>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Для досліду відібрано бджіл осінньої генерації 25-30-денного віку з 3-х колоній середньої сили пасіки Чернівецького національного університету. Бджіл утримували в кліточках на певних розчинах вуглеводів: 30</w:t>
      </w:r>
      <w:r w:rsidRPr="007139CB">
        <w:rPr>
          <w:rFonts w:ascii="Times New Roman" w:eastAsia="Calibri" w:hAnsi="Times New Roman" w:cs="Times New Roman"/>
          <w:sz w:val="28"/>
          <w:szCs w:val="28"/>
          <w:lang w:val="ru-RU"/>
        </w:rPr>
        <w:t xml:space="preserve"> </w:t>
      </w:r>
      <w:r w:rsidRPr="007139CB">
        <w:rPr>
          <w:rFonts w:ascii="Times New Roman" w:eastAsia="Calibri" w:hAnsi="Times New Roman" w:cs="Times New Roman"/>
          <w:sz w:val="28"/>
          <w:szCs w:val="28"/>
        </w:rPr>
        <w:t>% сахароза; 30</w:t>
      </w:r>
      <w:r w:rsidRPr="007139CB">
        <w:rPr>
          <w:rFonts w:ascii="Times New Roman" w:eastAsia="Calibri" w:hAnsi="Times New Roman" w:cs="Times New Roman"/>
          <w:sz w:val="28"/>
          <w:szCs w:val="28"/>
          <w:lang w:val="ru-RU"/>
        </w:rPr>
        <w:t xml:space="preserve"> </w:t>
      </w:r>
      <w:r w:rsidRPr="007139CB">
        <w:rPr>
          <w:rFonts w:ascii="Times New Roman" w:eastAsia="Calibri" w:hAnsi="Times New Roman" w:cs="Times New Roman"/>
          <w:sz w:val="28"/>
          <w:szCs w:val="28"/>
        </w:rPr>
        <w:t>% фруктоза; 30</w:t>
      </w:r>
      <w:r w:rsidRPr="007139CB">
        <w:rPr>
          <w:rFonts w:ascii="Times New Roman" w:eastAsia="Calibri" w:hAnsi="Times New Roman" w:cs="Times New Roman"/>
          <w:sz w:val="28"/>
          <w:szCs w:val="28"/>
          <w:lang w:val="ru-RU"/>
        </w:rPr>
        <w:t xml:space="preserve"> </w:t>
      </w:r>
      <w:r w:rsidRPr="007139CB">
        <w:rPr>
          <w:rFonts w:ascii="Times New Roman" w:eastAsia="Calibri" w:hAnsi="Times New Roman" w:cs="Times New Roman"/>
          <w:sz w:val="28"/>
          <w:szCs w:val="28"/>
        </w:rPr>
        <w:t>% глюкоза; 15 % глюкози та 15 % фруктози (1:1); 60</w:t>
      </w:r>
      <w:r w:rsidRPr="007139CB">
        <w:rPr>
          <w:rFonts w:ascii="Times New Roman" w:eastAsia="Calibri" w:hAnsi="Times New Roman" w:cs="Times New Roman"/>
          <w:sz w:val="28"/>
          <w:szCs w:val="28"/>
          <w:lang w:val="ru-RU"/>
        </w:rPr>
        <w:t xml:space="preserve"> </w:t>
      </w:r>
      <w:r w:rsidRPr="007139CB">
        <w:rPr>
          <w:rFonts w:ascii="Times New Roman" w:eastAsia="Calibri" w:hAnsi="Times New Roman" w:cs="Times New Roman"/>
          <w:sz w:val="28"/>
          <w:szCs w:val="28"/>
        </w:rPr>
        <w:t>% сахароза; 30 % глюкоза та 30</w:t>
      </w:r>
      <w:r w:rsidRPr="007139CB">
        <w:rPr>
          <w:rFonts w:ascii="Times New Roman" w:eastAsia="Calibri" w:hAnsi="Times New Roman" w:cs="Times New Roman"/>
          <w:sz w:val="28"/>
          <w:szCs w:val="28"/>
          <w:lang w:val="ru-RU"/>
        </w:rPr>
        <w:t xml:space="preserve"> </w:t>
      </w:r>
      <w:r w:rsidRPr="007139CB">
        <w:rPr>
          <w:rFonts w:ascii="Times New Roman" w:eastAsia="Calibri" w:hAnsi="Times New Roman" w:cs="Times New Roman"/>
          <w:sz w:val="28"/>
          <w:szCs w:val="28"/>
        </w:rPr>
        <w:t>% фруктоза (1:1); 32 % мед. Встановлено залежність між кількістю спожитого розчину вуглеводів та його компонентним складом, тобто харчовий преферендум медоносних бджіл. Виявлено особливості</w:t>
      </w:r>
      <w:r>
        <w:rPr>
          <w:rFonts w:ascii="Times New Roman" w:eastAsia="Calibri" w:hAnsi="Times New Roman" w:cs="Times New Roman"/>
          <w:sz w:val="28"/>
          <w:szCs w:val="28"/>
        </w:rPr>
        <w:t xml:space="preserve"> вмісту ТБК-активних продуктів у</w:t>
      </w:r>
      <w:r w:rsidRPr="007139CB">
        <w:rPr>
          <w:rFonts w:ascii="Times New Roman" w:eastAsia="Calibri" w:hAnsi="Times New Roman" w:cs="Times New Roman"/>
          <w:sz w:val="28"/>
          <w:szCs w:val="28"/>
        </w:rPr>
        <w:t xml:space="preserve"> тканинах голови, грудей та черевця комах при їх утриманні на дієті з різним складом вуглеводів протягом трьох діб</w:t>
      </w:r>
      <w:r w:rsidRPr="007139CB">
        <w:rPr>
          <w:rFonts w:ascii="Calibri" w:eastAsia="Calibri" w:hAnsi="Calibri" w:cs="Times New Roman"/>
          <w:sz w:val="28"/>
          <w:szCs w:val="28"/>
        </w:rPr>
        <w:t xml:space="preserve">. </w:t>
      </w:r>
      <w:r>
        <w:rPr>
          <w:rFonts w:ascii="Times New Roman" w:eastAsia="Calibri" w:hAnsi="Times New Roman" w:cs="Times New Roman"/>
          <w:sz w:val="28"/>
          <w:szCs w:val="28"/>
        </w:rPr>
        <w:t>При цьому</w:t>
      </w:r>
      <w:r w:rsidRPr="007139CB">
        <w:rPr>
          <w:rFonts w:ascii="Times New Roman" w:eastAsia="Calibri" w:hAnsi="Times New Roman" w:cs="Times New Roman"/>
          <w:sz w:val="28"/>
          <w:szCs w:val="28"/>
        </w:rPr>
        <w:t xml:space="preserve"> утримання бджіл на досліджуваних дієтах має критичний термін віддаленої відповіді у 48 годин, значущість якої залежала від структури та концентрації вуглеводів.</w:t>
      </w:r>
    </w:p>
    <w:p w:rsidR="00873B03" w:rsidRPr="006C5521" w:rsidRDefault="00873B03" w:rsidP="00873B03">
      <w:pPr>
        <w:spacing w:after="0" w:line="240" w:lineRule="auto"/>
        <w:jc w:val="center"/>
        <w:rPr>
          <w:rFonts w:ascii="Times New Roman" w:eastAsia="Calibri" w:hAnsi="Times New Roman" w:cs="Times New Roman"/>
          <w:sz w:val="28"/>
          <w:szCs w:val="28"/>
        </w:rPr>
      </w:pPr>
      <w:r w:rsidRPr="007139CB">
        <w:rPr>
          <w:rFonts w:ascii="Times New Roman" w:eastAsia="Times New Roman" w:hAnsi="Times New Roman" w:cs="Times New Roman"/>
          <w:sz w:val="28"/>
          <w:szCs w:val="28"/>
          <w:lang w:eastAsia="ru-RU"/>
        </w:rPr>
        <w:t>ДОСЛІДЖЕННЯ ГЕМОЦИТАРНОГО СКЛАДУ РОБОЧИХ ОСОБИН</w:t>
      </w:r>
    </w:p>
    <w:p w:rsidR="00873B03" w:rsidRPr="007139CB" w:rsidRDefault="00873B03" w:rsidP="00873B03">
      <w:pPr>
        <w:tabs>
          <w:tab w:val="left" w:pos="3617"/>
        </w:tabs>
        <w:spacing w:after="0" w:line="240" w:lineRule="auto"/>
        <w:jc w:val="center"/>
        <w:rPr>
          <w:rFonts w:ascii="Times New Roman" w:eastAsia="Times New Roman" w:hAnsi="Times New Roman" w:cs="Times New Roman"/>
          <w:sz w:val="28"/>
          <w:szCs w:val="28"/>
          <w:lang w:eastAsia="ru-RU"/>
        </w:rPr>
      </w:pPr>
      <w:r w:rsidRPr="007139CB">
        <w:rPr>
          <w:rFonts w:ascii="Times New Roman" w:eastAsia="Times New Roman" w:hAnsi="Times New Roman" w:cs="Times New Roman"/>
          <w:i/>
          <w:sz w:val="28"/>
          <w:szCs w:val="28"/>
          <w:lang w:eastAsia="ru-RU"/>
        </w:rPr>
        <w:t>Аpis melliferа</w:t>
      </w:r>
      <w:r w:rsidRPr="007139CB">
        <w:rPr>
          <w:rFonts w:ascii="Times New Roman" w:eastAsia="Times New Roman" w:hAnsi="Times New Roman" w:cs="Times New Roman"/>
          <w:sz w:val="28"/>
          <w:szCs w:val="28"/>
          <w:lang w:eastAsia="ru-RU"/>
        </w:rPr>
        <w:t xml:space="preserve"> L. ЗА УМОВ РІЗНОЇ ВУГЛЕВОДНОЇ ПІДГОДІВЛІ</w:t>
      </w:r>
    </w:p>
    <w:p w:rsidR="00873B03" w:rsidRPr="007139CB" w:rsidRDefault="00873B03" w:rsidP="00873B03">
      <w:pPr>
        <w:tabs>
          <w:tab w:val="left" w:pos="3617"/>
        </w:tabs>
        <w:spacing w:line="240" w:lineRule="auto"/>
        <w:rPr>
          <w:rFonts w:ascii="Times New Roman" w:eastAsia="Times New Roman" w:hAnsi="Times New Roman" w:cs="Times New Roman"/>
          <w:sz w:val="28"/>
          <w:szCs w:val="28"/>
          <w:lang w:eastAsia="ru-RU"/>
        </w:rPr>
      </w:pPr>
      <w:r w:rsidRPr="007139CB">
        <w:rPr>
          <w:rFonts w:ascii="Times New Roman" w:eastAsia="Times New Roman" w:hAnsi="Times New Roman" w:cs="Times New Roman"/>
          <w:noProof/>
          <w:sz w:val="28"/>
          <w:szCs w:val="28"/>
          <w:lang w:eastAsia="uk-UA"/>
        </w:rPr>
        <w:drawing>
          <wp:anchor distT="0" distB="0" distL="114300" distR="114300" simplePos="0" relativeHeight="251666432" behindDoc="0" locked="0" layoutInCell="1" allowOverlap="1" wp14:anchorId="6247D546" wp14:editId="78CDD82F">
            <wp:simplePos x="0" y="0"/>
            <wp:positionH relativeFrom="column">
              <wp:posOffset>376112</wp:posOffset>
            </wp:positionH>
            <wp:positionV relativeFrom="paragraph">
              <wp:posOffset>273020</wp:posOffset>
            </wp:positionV>
            <wp:extent cx="1414130" cy="1767663"/>
            <wp:effectExtent l="0" t="0" r="0" b="4445"/>
            <wp:wrapNone/>
            <wp:docPr id="139" name="Рисунок 139" descr="D:\Poбота Остапюк\КНИЖКИ 2019 РОКУ\ТЕЗИ ВСІХ ПЕРЕМОЖЦІВ II етапу\2 МІСЦЕ\Тікан\Тікан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бота Остапюк\КНИЖКИ 2019 РОКУ\ТЕЗИ ВСІХ ПЕРЕМОЖЦІВ II етапу\2 МІСЦЕ\Тікан\Тікан фото.jpg"/>
                    <pic:cNvPicPr>
                      <a:picLocks noChangeAspect="1" noChangeArrowheads="1"/>
                    </pic:cNvPicPr>
                  </pic:nvPicPr>
                  <pic:blipFill>
                    <a:blip r:embed="rId125">
                      <a:extLst>
                        <a:ext uri="{BEBA8EAE-BF5A-486C-A8C5-ECC9F3942E4B}">
                          <a14:imgProps xmlns:a14="http://schemas.microsoft.com/office/drawing/2010/main">
                            <a14:imgLayer r:embed="rId12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17126" cy="17714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r w:rsidRPr="007139CB">
        <w:rPr>
          <w:rFonts w:ascii="Times New Roman" w:eastAsia="Calibri" w:hAnsi="Times New Roman" w:cs="Times New Roman"/>
          <w:b/>
          <w:color w:val="000000" w:themeColor="text1"/>
          <w:sz w:val="24"/>
          <w:szCs w:val="24"/>
        </w:rPr>
        <w:t xml:space="preserve"> Автор:</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val="ru-RU" w:eastAsia="ru-RU"/>
        </w:rPr>
      </w:pPr>
      <w:r w:rsidRPr="007139CB">
        <w:rPr>
          <w:rFonts w:ascii="Times New Roman" w:eastAsia="Times New Roman" w:hAnsi="Times New Roman" w:cs="Times New Roman"/>
          <w:color w:val="000000" w:themeColor="text1"/>
          <w:sz w:val="24"/>
          <w:szCs w:val="24"/>
          <w:lang w:val="ru-RU" w:eastAsia="ru-RU"/>
        </w:rPr>
        <w:t>Тікан Олександр</w:t>
      </w:r>
      <w:r>
        <w:rPr>
          <w:rFonts w:ascii="Times New Roman" w:eastAsia="Times New Roman" w:hAnsi="Times New Roman" w:cs="Times New Roman"/>
          <w:color w:val="000000" w:themeColor="text1"/>
          <w:sz w:val="24"/>
          <w:szCs w:val="24"/>
          <w:lang w:val="ru-RU" w:eastAsia="ru-RU"/>
        </w:rPr>
        <w:t>,</w:t>
      </w:r>
      <w:r w:rsidRPr="007139CB">
        <w:rPr>
          <w:rFonts w:ascii="Times New Roman" w:eastAsia="Times New Roman" w:hAnsi="Times New Roman" w:cs="Times New Roman"/>
          <w:color w:val="000000" w:themeColor="text1"/>
          <w:sz w:val="24"/>
          <w:szCs w:val="24"/>
          <w:lang w:val="ru-RU" w:eastAsia="ru-RU"/>
        </w:rPr>
        <w:t xml:space="preserve"> </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val="ru-RU" w:eastAsia="ru-RU"/>
        </w:rPr>
        <w:t xml:space="preserve">учень </w:t>
      </w:r>
      <w:r w:rsidRPr="007139CB">
        <w:rPr>
          <w:rFonts w:ascii="Times New Roman" w:eastAsia="Times New Roman" w:hAnsi="Times New Roman" w:cs="Times New Roman"/>
          <w:color w:val="000000" w:themeColor="text1"/>
          <w:sz w:val="24"/>
          <w:szCs w:val="24"/>
          <w:lang w:val="ru-RU" w:eastAsia="ru-RU"/>
        </w:rPr>
        <w:t>10 класу</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val="ru-RU" w:eastAsia="ru-RU"/>
        </w:rPr>
      </w:pPr>
      <w:r w:rsidRPr="007139CB">
        <w:rPr>
          <w:rFonts w:ascii="Times New Roman" w:eastAsia="Times New Roman" w:hAnsi="Times New Roman" w:cs="Times New Roman"/>
          <w:color w:val="000000" w:themeColor="text1"/>
          <w:sz w:val="24"/>
          <w:szCs w:val="24"/>
          <w:lang w:val="ru-RU" w:eastAsia="ru-RU"/>
        </w:rPr>
        <w:t xml:space="preserve">Чернівецького ліцею № 3 медичного профілю </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val="ru-RU" w:eastAsia="ru-RU"/>
        </w:rPr>
      </w:pP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r w:rsidRPr="007139CB">
        <w:rPr>
          <w:rFonts w:ascii="Times New Roman" w:eastAsia="Calibri" w:hAnsi="Times New Roman" w:cs="Times New Roman"/>
          <w:b/>
          <w:color w:val="000000" w:themeColor="text1"/>
          <w:sz w:val="24"/>
          <w:szCs w:val="24"/>
        </w:rPr>
        <w:t>Науковий керівник:</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Савчук Г.Г.,</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доцент Інституту біології, хімії та біоресурсів </w:t>
      </w:r>
    </w:p>
    <w:p w:rsidR="00873B03"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ЧНУ імені Ю.Федьковича, к.б.н.</w:t>
      </w:r>
    </w:p>
    <w:p w:rsidR="00873B03" w:rsidRPr="007139CB" w:rsidRDefault="00873B03" w:rsidP="00873B03">
      <w:pPr>
        <w:tabs>
          <w:tab w:val="left" w:pos="3617"/>
        </w:tabs>
        <w:jc w:val="both"/>
        <w:rPr>
          <w:rFonts w:ascii="Times New Roman" w:eastAsia="Times New Roman" w:hAnsi="Times New Roman" w:cs="Times New Roman"/>
          <w:sz w:val="28"/>
          <w:szCs w:val="28"/>
          <w:lang w:eastAsia="ru-RU"/>
        </w:rPr>
      </w:pPr>
    </w:p>
    <w:p w:rsidR="00873B03" w:rsidRPr="007139CB" w:rsidRDefault="00873B03" w:rsidP="00873B03">
      <w:pPr>
        <w:tabs>
          <w:tab w:val="left" w:pos="3617"/>
        </w:tabs>
        <w:spacing w:after="0" w:line="252"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Актуальність. В останні десятиліття світом поширюється колапс бджолиних сімей (КПС), який проявляє</w:t>
      </w:r>
      <w:r>
        <w:rPr>
          <w:rFonts w:ascii="Times New Roman" w:eastAsia="Times New Roman" w:hAnsi="Times New Roman" w:cs="Times New Roman"/>
          <w:sz w:val="28"/>
          <w:szCs w:val="28"/>
          <w:lang w:eastAsia="ru-RU"/>
        </w:rPr>
        <w:t>ться їх розпадом і зникненням. У</w:t>
      </w:r>
      <w:r w:rsidRPr="007139CB">
        <w:rPr>
          <w:rFonts w:ascii="Times New Roman" w:eastAsia="Times New Roman" w:hAnsi="Times New Roman" w:cs="Times New Roman"/>
          <w:sz w:val="28"/>
          <w:szCs w:val="28"/>
          <w:lang w:eastAsia="ru-RU"/>
        </w:rPr>
        <w:t xml:space="preserve"> науковому середовищі прийнято вважати, що КПК зумовлений цілою низкою факторів, таких як поширення пестицидів нового покоління, токсичними препаратами проти вароатозу, урбанізацією та активним використанням радіопристроїв. Одна із найбільш популярних гіпотез трактує, що причиною колапсу є загальне погіршення стану імунної системи медоносних бджіл.</w:t>
      </w:r>
    </w:p>
    <w:p w:rsidR="00873B03" w:rsidRPr="007139CB" w:rsidRDefault="00873B03" w:rsidP="00873B03">
      <w:pPr>
        <w:tabs>
          <w:tab w:val="left" w:pos="3617"/>
        </w:tabs>
        <w:spacing w:after="0" w:line="252"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Імунна система бджоли представлена неспецифічним імунітетом, яка складається з клітинних і гуморальних елементів. За захист від хвороботворних організмів у бджіл відповідають гемолімфа та жирове тіло, що мають в своєму складі клітини – гемоцити та антибактеріальні пептиди. На підтримання імунної системи витрачається значна частка поживних речовин, тому стан імунітету бджоли безпосередньо залежить  від кількості та збалансованості  її харчування.</w:t>
      </w:r>
    </w:p>
    <w:p w:rsidR="00873B03" w:rsidRPr="007139CB" w:rsidRDefault="00873B03" w:rsidP="00873B03">
      <w:pPr>
        <w:tabs>
          <w:tab w:val="left" w:pos="3617"/>
        </w:tabs>
        <w:spacing w:after="0" w:line="252"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Метою роботи було дослідити гемоцитарний склад гемолімфи робочих бджіл </w:t>
      </w:r>
      <w:r w:rsidRPr="007139CB">
        <w:rPr>
          <w:rFonts w:ascii="Times New Roman" w:eastAsia="Times New Roman" w:hAnsi="Times New Roman" w:cs="Times New Roman"/>
          <w:i/>
          <w:sz w:val="28"/>
          <w:szCs w:val="28"/>
          <w:lang w:eastAsia="ru-RU"/>
        </w:rPr>
        <w:t>Аpis melliferа</w:t>
      </w:r>
      <w:r w:rsidRPr="007139CB">
        <w:rPr>
          <w:rFonts w:ascii="Times New Roman" w:eastAsia="Times New Roman" w:hAnsi="Times New Roman" w:cs="Times New Roman"/>
          <w:sz w:val="28"/>
          <w:szCs w:val="28"/>
          <w:lang w:eastAsia="ru-RU"/>
        </w:rPr>
        <w:t xml:space="preserve"> за умов різної вуглеводної підгодівлі.</w:t>
      </w:r>
    </w:p>
    <w:p w:rsidR="00873B03" w:rsidRPr="007139CB" w:rsidRDefault="00873B03" w:rsidP="00873B03">
      <w:pPr>
        <w:tabs>
          <w:tab w:val="left" w:pos="3617"/>
        </w:tabs>
        <w:spacing w:after="0" w:line="252"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У гемолімфі досліджуваних робочих бджіл виявлені такі типи гемоцитів: прогемоцити, плазматоцити овальні й веретеноподібні, проникні клітини, гранулоцити, дегранульовані гранулоцити, перехідні форми гемоцитів. Впродовж експерименту були виявлені відмінності клітинного складу гемолімфи бджіл, що спричинені різними вуглеводними дієтами. Найбільш виражені зміни встановлені у гемоцитарній формулі бджіл, котрих підгодовували 30 % сиропом цукру: зниження вмісту прогемоцитів, плазматоцитів веретеноподібних на фоні зростання кількості проникних клітин і дегранульованих гранулоцитів порівняно з аналогічними показниками перед підгодівлею. У гемолімфі бджіл, котрих підгодовували 30 % глюкозою і 30 % фруктозою виявлені зміни менш виражені.</w:t>
      </w:r>
      <w:r>
        <w:rPr>
          <w:rFonts w:ascii="Times New Roman" w:eastAsia="Times New Roman" w:hAnsi="Times New Roman" w:cs="Times New Roman"/>
          <w:sz w:val="28"/>
          <w:szCs w:val="28"/>
          <w:lang w:eastAsia="ru-RU"/>
        </w:rPr>
        <w:br w:type="page"/>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Times New Roman" w:hAnsi="Times New Roman" w:cs="Times New Roman"/>
          <w:sz w:val="28"/>
          <w:szCs w:val="28"/>
          <w:lang w:eastAsia="ru-RU"/>
        </w:rPr>
        <w:lastRenderedPageBreak/>
        <w:t xml:space="preserve"> </w:t>
      </w:r>
      <w:r w:rsidRPr="007139CB">
        <w:rPr>
          <w:rFonts w:ascii="Times New Roman" w:eastAsia="Arial Unicode MS" w:hAnsi="Times New Roman" w:cs="Times New Roman"/>
          <w:b/>
          <w:color w:val="000000" w:themeColor="text1"/>
          <w:sz w:val="32"/>
          <w:szCs w:val="32"/>
          <w:lang w:eastAsia="ru-RU"/>
        </w:rPr>
        <w:t>Секція «Екологія»</w:t>
      </w:r>
    </w:p>
    <w:p w:rsidR="00873B03" w:rsidRPr="007139CB" w:rsidRDefault="00873B03" w:rsidP="00873B03">
      <w:pPr>
        <w:tabs>
          <w:tab w:val="left" w:pos="3617"/>
        </w:tabs>
        <w:spacing w:after="0"/>
        <w:ind w:firstLine="709"/>
        <w:jc w:val="both"/>
        <w:rPr>
          <w:rFonts w:ascii="Times New Roman" w:eastAsia="Times New Roman" w:hAnsi="Times New Roman" w:cs="Times New Roman"/>
          <w:sz w:val="28"/>
          <w:szCs w:val="28"/>
          <w:lang w:eastAsia="ru-RU"/>
        </w:rPr>
      </w:pPr>
    </w:p>
    <w:p w:rsidR="00873B03" w:rsidRPr="007139CB" w:rsidRDefault="00873B03" w:rsidP="00873B03">
      <w:pPr>
        <w:spacing w:after="0" w:line="240" w:lineRule="auto"/>
        <w:jc w:val="center"/>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ЕКОНОМІЧНІ ЗБИТКИ ЗУМОВЛЕНІ ВТРАТАМИ БДЖОЛИНИХ КОЛОНІЙ В УКРАЇНІ ПІСЛЯ ЗИМІВЛІ 2017-2018 РР.</w:t>
      </w:r>
    </w:p>
    <w:p w:rsidR="00873B03" w:rsidRPr="007139CB" w:rsidRDefault="00873B03" w:rsidP="00873B03">
      <w:pPr>
        <w:spacing w:after="0" w:line="240" w:lineRule="auto"/>
        <w:jc w:val="center"/>
        <w:rPr>
          <w:rFonts w:ascii="Times New Roman" w:eastAsia="Times New Roman" w:hAnsi="Times New Roman" w:cs="Times New Roman"/>
          <w:sz w:val="28"/>
          <w:szCs w:val="28"/>
          <w:lang w:eastAsia="ru-RU"/>
        </w:rPr>
      </w:pPr>
      <w:r w:rsidRPr="007139CB">
        <w:rPr>
          <w:rFonts w:ascii="Times New Roman" w:eastAsia="Times New Roman" w:hAnsi="Times New Roman" w:cs="Times New Roman"/>
          <w:b/>
          <w:noProof/>
          <w:color w:val="000000" w:themeColor="text1"/>
          <w:sz w:val="24"/>
          <w:szCs w:val="24"/>
          <w:lang w:eastAsia="uk-UA"/>
        </w:rPr>
        <w:drawing>
          <wp:anchor distT="0" distB="0" distL="114300" distR="114300" simplePos="0" relativeHeight="251667456" behindDoc="0" locked="0" layoutInCell="1" allowOverlap="1" wp14:anchorId="0BEB89A6" wp14:editId="660C6178">
            <wp:simplePos x="0" y="0"/>
            <wp:positionH relativeFrom="column">
              <wp:posOffset>365479</wp:posOffset>
            </wp:positionH>
            <wp:positionV relativeFrom="paragraph">
              <wp:posOffset>103135</wp:posOffset>
            </wp:positionV>
            <wp:extent cx="1453977" cy="1893847"/>
            <wp:effectExtent l="0" t="0" r="0" b="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7">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val="0"/>
                        </a:ext>
                      </a:extLst>
                    </a:blip>
                    <a:srcRect r="14724"/>
                    <a:stretch/>
                  </pic:blipFill>
                  <pic:spPr bwMode="auto">
                    <a:xfrm>
                      <a:off x="0" y="0"/>
                      <a:ext cx="1455638" cy="18960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pacing w:val="-6"/>
          <w:sz w:val="28"/>
          <w:szCs w:val="28"/>
          <w:lang w:eastAsia="uk-UA"/>
        </w:rPr>
      </w:pP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Паламар Остап</w:t>
      </w:r>
      <w:r>
        <w:rPr>
          <w:rFonts w:ascii="Times New Roman" w:eastAsia="Times New Roman" w:hAnsi="Times New Roman" w:cs="Times New Roman"/>
          <w:color w:val="000000" w:themeColor="text1"/>
          <w:sz w:val="24"/>
          <w:szCs w:val="24"/>
          <w:lang w:eastAsia="uk-UA"/>
        </w:rPr>
        <w:t>,</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11 класу </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Чернівецької гімназії № 4</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b/>
          <w:color w:val="000000" w:themeColor="text1"/>
          <w:sz w:val="24"/>
          <w:szCs w:val="24"/>
          <w:lang w:eastAsia="ru-RU"/>
        </w:rPr>
        <w:t>Науковий керівник:</w:t>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uk-UA"/>
        </w:rPr>
      </w:pPr>
      <w:r w:rsidRPr="007139CB">
        <w:rPr>
          <w:rFonts w:ascii="Times New Roman" w:eastAsia="Times New Roman" w:hAnsi="Times New Roman" w:cs="Times New Roman"/>
          <w:color w:val="000000" w:themeColor="text1"/>
          <w:sz w:val="24"/>
          <w:szCs w:val="24"/>
          <w:lang w:eastAsia="uk-UA"/>
        </w:rPr>
        <w:t>Федоряк М.М.,</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професор </w:t>
      </w:r>
      <w:r w:rsidRPr="007139CB">
        <w:rPr>
          <w:rFonts w:ascii="Times New Roman" w:eastAsia="Times New Roman" w:hAnsi="Times New Roman" w:cs="Times New Roman"/>
          <w:color w:val="000000" w:themeColor="text1"/>
          <w:sz w:val="24"/>
          <w:szCs w:val="24"/>
          <w:lang w:eastAsia="uk-UA"/>
        </w:rPr>
        <w:t xml:space="preserve">Інституту біології, хімії та біоресурсів </w:t>
      </w:r>
    </w:p>
    <w:p w:rsidR="00873B03" w:rsidRDefault="00873B03" w:rsidP="00873B03">
      <w:pPr>
        <w:spacing w:after="0" w:line="240" w:lineRule="auto"/>
        <w:ind w:left="3402"/>
        <w:jc w:val="both"/>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ЧНУ імені Ю.Федьковича, д.б.н.</w:t>
      </w:r>
    </w:p>
    <w:p w:rsidR="00873B03" w:rsidRPr="007139CB" w:rsidRDefault="00873B03" w:rsidP="00873B03">
      <w:pPr>
        <w:shd w:val="clear" w:color="auto" w:fill="FFFFFF"/>
        <w:tabs>
          <w:tab w:val="left" w:pos="2458"/>
        </w:tabs>
        <w:spacing w:after="0" w:line="240" w:lineRule="auto"/>
        <w:rPr>
          <w:rFonts w:ascii="Times New Roman" w:eastAsia="Times New Roman" w:hAnsi="Times New Roman" w:cs="Times New Roman"/>
          <w:b/>
          <w:sz w:val="28"/>
          <w:szCs w:val="28"/>
          <w:lang w:eastAsia="ru-RU"/>
        </w:rPr>
      </w:pPr>
    </w:p>
    <w:p w:rsidR="00873B03" w:rsidRPr="007139CB" w:rsidRDefault="00873B03" w:rsidP="00873B03">
      <w:pPr>
        <w:shd w:val="clear" w:color="auto" w:fill="FFFFFF"/>
        <w:tabs>
          <w:tab w:val="left" w:pos="2458"/>
        </w:tabs>
        <w:spacing w:after="0" w:line="240" w:lineRule="auto"/>
        <w:rPr>
          <w:rFonts w:ascii="Times New Roman" w:eastAsia="Times New Roman" w:hAnsi="Times New Roman" w:cs="Times New Roman"/>
          <w:sz w:val="28"/>
          <w:szCs w:val="28"/>
          <w:lang w:eastAsia="ru-RU"/>
        </w:rPr>
      </w:pPr>
    </w:p>
    <w:p w:rsidR="00873B03" w:rsidRPr="007139CB" w:rsidRDefault="00873B03" w:rsidP="00873B03">
      <w:pPr>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Бджола медоносна </w:t>
      </w:r>
      <w:r w:rsidRPr="007139CB">
        <w:rPr>
          <w:rFonts w:ascii="Times New Roman" w:eastAsia="Times New Roman" w:hAnsi="Times New Roman" w:cs="Times New Roman"/>
          <w:i/>
          <w:iCs/>
          <w:sz w:val="28"/>
          <w:szCs w:val="28"/>
          <w:lang w:val="ru-RU" w:eastAsia="ru-RU"/>
        </w:rPr>
        <w:t>Apis</w:t>
      </w:r>
      <w:r w:rsidRPr="007139CB">
        <w:rPr>
          <w:rFonts w:ascii="Times New Roman" w:eastAsia="Times New Roman" w:hAnsi="Times New Roman" w:cs="Times New Roman"/>
          <w:i/>
          <w:iCs/>
          <w:sz w:val="28"/>
          <w:szCs w:val="28"/>
          <w:lang w:eastAsia="ru-RU"/>
        </w:rPr>
        <w:t xml:space="preserve"> </w:t>
      </w:r>
      <w:r w:rsidRPr="007139CB">
        <w:rPr>
          <w:rFonts w:ascii="Times New Roman" w:eastAsia="Times New Roman" w:hAnsi="Times New Roman" w:cs="Times New Roman"/>
          <w:i/>
          <w:iCs/>
          <w:sz w:val="28"/>
          <w:szCs w:val="28"/>
          <w:lang w:val="ru-RU" w:eastAsia="ru-RU"/>
        </w:rPr>
        <w:t>mellifera</w:t>
      </w:r>
      <w:r w:rsidRPr="007139CB">
        <w:rPr>
          <w:rFonts w:ascii="Times New Roman" w:eastAsia="Times New Roman" w:hAnsi="Times New Roman" w:cs="Times New Roman"/>
          <w:sz w:val="28"/>
          <w:szCs w:val="28"/>
          <w:lang w:eastAsia="ru-RU"/>
        </w:rPr>
        <w:t xml:space="preserve"> </w:t>
      </w:r>
      <w:r w:rsidRPr="007139CB">
        <w:rPr>
          <w:rFonts w:ascii="Times New Roman" w:eastAsia="Times New Roman" w:hAnsi="Times New Roman" w:cs="Times New Roman"/>
          <w:sz w:val="28"/>
          <w:szCs w:val="28"/>
          <w:lang w:val="en-US" w:eastAsia="ru-RU"/>
        </w:rPr>
        <w:t>L</w:t>
      </w:r>
      <w:r w:rsidRPr="007139CB">
        <w:rPr>
          <w:rFonts w:ascii="Times New Roman" w:eastAsia="Times New Roman" w:hAnsi="Times New Roman" w:cs="Times New Roman"/>
          <w:sz w:val="28"/>
          <w:szCs w:val="28"/>
          <w:lang w:eastAsia="ru-RU"/>
        </w:rPr>
        <w:t xml:space="preserve">. є однією з найбільш значущих живих істот, без якої життя біосфери в сучасному вигляді неможливе. Неможливе й існування людини, більшість видів продуктів харчування якої прямо чи опосередковано залежать від бджіл. </w:t>
      </w:r>
      <w:r w:rsidRPr="007139CB">
        <w:rPr>
          <w:rFonts w:ascii="Times New Roman" w:eastAsia="Times New Roman" w:hAnsi="Times New Roman" w:cs="Times New Roman"/>
          <w:sz w:val="28"/>
          <w:szCs w:val="28"/>
          <w:lang w:val="ru-RU" w:eastAsia="ru-RU"/>
        </w:rPr>
        <w:t>Щороку велика кількість бджолиних колоній гине</w:t>
      </w:r>
      <w:r w:rsidRPr="007139CB">
        <w:rPr>
          <w:rFonts w:ascii="Times New Roman" w:eastAsia="Times New Roman" w:hAnsi="Times New Roman" w:cs="Times New Roman"/>
          <w:sz w:val="28"/>
          <w:szCs w:val="28"/>
          <w:lang w:eastAsia="ru-RU"/>
        </w:rPr>
        <w:t xml:space="preserve">, проте </w:t>
      </w:r>
      <w:r w:rsidRPr="007139CB">
        <w:rPr>
          <w:rFonts w:ascii="Times New Roman" w:eastAsia="Times New Roman" w:hAnsi="Times New Roman" w:cs="Times New Roman"/>
          <w:sz w:val="28"/>
          <w:szCs w:val="28"/>
          <w:lang w:val="ru-RU" w:eastAsia="ru-RU"/>
        </w:rPr>
        <w:t>зумовлені цим матеріальні збитки в Україні залишаються не</w:t>
      </w:r>
      <w:r w:rsidRPr="007139CB">
        <w:rPr>
          <w:rFonts w:ascii="Times New Roman" w:eastAsia="Times New Roman" w:hAnsi="Times New Roman" w:cs="Times New Roman"/>
          <w:sz w:val="28"/>
          <w:szCs w:val="28"/>
          <w:lang w:eastAsia="ru-RU"/>
        </w:rPr>
        <w:t>з’ясованими.</w:t>
      </w:r>
    </w:p>
    <w:p w:rsidR="00873B03" w:rsidRPr="007139CB" w:rsidRDefault="00873B03" w:rsidP="00873B03">
      <w:pPr>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М</w:t>
      </w:r>
      <w:r w:rsidRPr="007139CB">
        <w:rPr>
          <w:rFonts w:ascii="Times New Roman" w:eastAsia="Times New Roman" w:hAnsi="Times New Roman" w:cs="Times New Roman"/>
          <w:bCs/>
          <w:sz w:val="28"/>
          <w:szCs w:val="28"/>
          <w:lang w:eastAsia="ru-RU"/>
        </w:rPr>
        <w:t xml:space="preserve">етою роботи було проаналізувати втрати бджолиних колоній в Україні після зимівлі 2017-2018 рр. та підрахувати пов'язані з цим матеріальні збитки. </w:t>
      </w:r>
      <w:r w:rsidRPr="007139CB">
        <w:rPr>
          <w:rFonts w:ascii="Times New Roman" w:eastAsia="Times New Roman" w:hAnsi="Times New Roman" w:cs="Times New Roman"/>
          <w:sz w:val="28"/>
          <w:szCs w:val="28"/>
          <w:lang w:eastAsia="ru-RU"/>
        </w:rPr>
        <w:t>Основні завдання роботи – оцінити втрати бджолиних колоній в Україні після зимівлі 2017–2018 рр., підрахувати матеріальні збитки бджолярів, встановити вплив запилення на величину врожаю та його якість на прикладі соняшника олійного та оцінити матеріальну користь запилення посівів цієї культури та потенційні збитки, спричинені загибеллю бджіл.</w:t>
      </w:r>
    </w:p>
    <w:p w:rsidR="00873B03" w:rsidRPr="007139CB" w:rsidRDefault="00873B03" w:rsidP="00873B03">
      <w:pPr>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Встановлено, що загальні </w:t>
      </w:r>
      <w:r w:rsidRPr="007139CB">
        <w:rPr>
          <w:rFonts w:ascii="Times New Roman" w:eastAsia="Times New Roman" w:hAnsi="Times New Roman" w:cs="Times New Roman"/>
          <w:iCs/>
          <w:sz w:val="28"/>
          <w:szCs w:val="28"/>
          <w:lang w:eastAsia="ru-RU"/>
        </w:rPr>
        <w:t>втрати</w:t>
      </w:r>
      <w:r w:rsidRPr="007139CB">
        <w:rPr>
          <w:rFonts w:ascii="Times New Roman" w:eastAsia="Times New Roman" w:hAnsi="Times New Roman" w:cs="Times New Roman"/>
          <w:sz w:val="28"/>
          <w:szCs w:val="28"/>
          <w:lang w:eastAsia="ru-RU"/>
        </w:rPr>
        <w:t xml:space="preserve"> бджолиних колоній після зими 2017-2018 рр. в Україні складали 11,3% колоній. Втрати бджолярів від загибелі однієї бджолиної колонії складали 7’450 грн., а загальні збитки бджільницької галузі України у 2018 році становлять 2’104’625’000 грн.</w:t>
      </w:r>
    </w:p>
    <w:p w:rsidR="00873B03" w:rsidRPr="007139CB" w:rsidRDefault="00873B03" w:rsidP="00873B03">
      <w:pPr>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Проведені натурні дослідження свідчать, що у ізольованих від комах рослин соняшника у 2,8 рази збільшується кількості порожнього насіння та у 1,85 рази зменшується загальна вага насіння у кошику. При цьому при запиленні вміст жирів у насінні зростає в середньому на 4,4 %. Достовірної різниці параметрів врожайності в межах зони досяжності бджіл не встановлено.</w:t>
      </w:r>
    </w:p>
    <w:p w:rsidR="00873B03" w:rsidRPr="007139CB" w:rsidRDefault="00873B03" w:rsidP="00873B03">
      <w:pPr>
        <w:spacing w:after="0" w:line="233" w:lineRule="auto"/>
        <w:ind w:firstLine="709"/>
        <w:jc w:val="both"/>
        <w:rPr>
          <w:rFonts w:ascii="Times New Roman" w:eastAsia="Times New Roman" w:hAnsi="Times New Roman" w:cs="Times New Roman"/>
          <w:sz w:val="28"/>
          <w:szCs w:val="28"/>
          <w:lang w:eastAsia="ru-RU"/>
        </w:rPr>
      </w:pPr>
      <w:r w:rsidRPr="007139CB">
        <w:rPr>
          <w:rFonts w:ascii="Times New Roman" w:eastAsia="Times New Roman" w:hAnsi="Times New Roman" w:cs="Times New Roman"/>
          <w:sz w:val="28"/>
          <w:szCs w:val="28"/>
          <w:lang w:eastAsia="ru-RU"/>
        </w:rPr>
        <w:t xml:space="preserve">На основі власних досліджень, статистичних і літературних даних підраховано, що у 2018 р. в Україні завдяки запиленню соняшника отримано 39’024’936 тис. грн. прибутку, зокрема 26’133’816 тис. грн. за рахунок підвищення врожаю і 12’891’120 тис. грн. завдяки збільшенню олійності. Підраховано, що загиблі протягом зимівлі 2017-2018 рр. 282’500 бджолині колонії при раціональному використанні дали б змогу отримати лише на соняшнику додатково 1’837’424 тис. грн. прибутку. </w:t>
      </w:r>
      <w:r w:rsidRPr="007139CB">
        <w:rPr>
          <w:rFonts w:ascii="Times New Roman" w:eastAsia="Times New Roman" w:hAnsi="Times New Roman" w:cs="Times New Roman"/>
          <w:sz w:val="28"/>
          <w:szCs w:val="28"/>
          <w:lang w:eastAsia="ru-RU"/>
        </w:rPr>
        <w:br w:type="page"/>
      </w:r>
    </w:p>
    <w:p w:rsidR="00873B03" w:rsidRPr="007139CB" w:rsidRDefault="00873B03" w:rsidP="00873B03">
      <w:pPr>
        <w:spacing w:after="0" w:line="240" w:lineRule="auto"/>
        <w:jc w:val="center"/>
        <w:rPr>
          <w:rFonts w:ascii="Times New Roman" w:eastAsiaTheme="minorEastAsia" w:hAnsi="Times New Roman" w:cs="Times New Roman"/>
          <w:sz w:val="28"/>
          <w:szCs w:val="28"/>
          <w:lang w:eastAsia="ru-RU"/>
        </w:rPr>
      </w:pPr>
      <w:r w:rsidRPr="007139CB">
        <w:rPr>
          <w:rFonts w:ascii="Times New Roman" w:eastAsiaTheme="minorEastAsia" w:hAnsi="Times New Roman" w:cs="Times New Roman"/>
          <w:sz w:val="28"/>
          <w:szCs w:val="28"/>
          <w:lang w:eastAsia="ru-RU"/>
        </w:rPr>
        <w:lastRenderedPageBreak/>
        <w:t>АМБРОЗІЯ ПОЛИНОЛИСТА (</w:t>
      </w:r>
      <w:r w:rsidRPr="007139CB">
        <w:rPr>
          <w:rFonts w:ascii="Times New Roman" w:eastAsiaTheme="minorEastAsia" w:hAnsi="Times New Roman" w:cs="Times New Roman"/>
          <w:i/>
          <w:sz w:val="28"/>
          <w:szCs w:val="28"/>
          <w:lang w:eastAsia="ru-RU"/>
        </w:rPr>
        <w:t xml:space="preserve">Ambrosia artemisiіfolia </w:t>
      </w:r>
      <w:r w:rsidRPr="007139CB">
        <w:rPr>
          <w:rFonts w:ascii="Times New Roman" w:eastAsiaTheme="minorEastAsia" w:hAnsi="Times New Roman" w:cs="Times New Roman"/>
          <w:sz w:val="28"/>
          <w:szCs w:val="28"/>
          <w:lang w:eastAsia="ru-RU"/>
        </w:rPr>
        <w:t>L.)</w:t>
      </w:r>
    </w:p>
    <w:p w:rsidR="00873B03" w:rsidRDefault="00873B03" w:rsidP="00873B03">
      <w:pPr>
        <w:spacing w:after="0" w:line="240" w:lineRule="auto"/>
        <w:jc w:val="center"/>
        <w:rPr>
          <w:rFonts w:ascii="Times New Roman" w:eastAsiaTheme="minorEastAsia" w:hAnsi="Times New Roman" w:cs="Times New Roman"/>
          <w:sz w:val="28"/>
          <w:szCs w:val="28"/>
          <w:lang w:eastAsia="ru-RU"/>
        </w:rPr>
      </w:pPr>
      <w:r w:rsidRPr="007139CB">
        <w:rPr>
          <w:rFonts w:ascii="Times New Roman" w:eastAsiaTheme="minorEastAsia" w:hAnsi="Times New Roman" w:cs="Times New Roman"/>
          <w:sz w:val="28"/>
          <w:szCs w:val="28"/>
          <w:lang w:eastAsia="ru-RU"/>
        </w:rPr>
        <w:t>У ФЛОРІ ГЛИБОЦЬКОГО РАЙОНУ</w:t>
      </w:r>
    </w:p>
    <w:p w:rsidR="00873B03" w:rsidRPr="007139CB" w:rsidRDefault="00873B03" w:rsidP="00873B03">
      <w:pPr>
        <w:spacing w:after="0" w:line="240" w:lineRule="auto"/>
        <w:jc w:val="center"/>
        <w:rPr>
          <w:rFonts w:ascii="Times New Roman" w:eastAsiaTheme="minorEastAsia" w:hAnsi="Times New Roman" w:cs="Times New Roman"/>
          <w:sz w:val="28"/>
          <w:szCs w:val="28"/>
          <w:lang w:eastAsia="ru-RU"/>
        </w:rPr>
      </w:pPr>
    </w:p>
    <w:p w:rsidR="00873B03" w:rsidRPr="007139CB" w:rsidRDefault="00873B03" w:rsidP="00873B03">
      <w:pPr>
        <w:spacing w:after="0" w:line="240" w:lineRule="auto"/>
        <w:jc w:val="center"/>
        <w:rPr>
          <w:rFonts w:ascii="Times New Roman" w:eastAsiaTheme="minorEastAsia" w:hAnsi="Times New Roman" w:cs="Times New Roman"/>
          <w:sz w:val="28"/>
          <w:szCs w:val="28"/>
          <w:lang w:eastAsia="ru-RU"/>
        </w:rPr>
      </w:pPr>
      <w:r w:rsidRPr="007139CB">
        <w:rPr>
          <w:rFonts w:ascii="Times New Roman" w:eastAsiaTheme="minorEastAsia" w:hAnsi="Times New Roman" w:cs="Times New Roman"/>
          <w:noProof/>
          <w:sz w:val="28"/>
          <w:szCs w:val="28"/>
          <w:lang w:eastAsia="uk-UA"/>
        </w:rPr>
        <w:drawing>
          <wp:anchor distT="0" distB="0" distL="114300" distR="114300" simplePos="0" relativeHeight="251668480" behindDoc="0" locked="0" layoutInCell="1" allowOverlap="1" wp14:anchorId="04043355" wp14:editId="3031E539">
            <wp:simplePos x="0" y="0"/>
            <wp:positionH relativeFrom="column">
              <wp:posOffset>373769</wp:posOffset>
            </wp:positionH>
            <wp:positionV relativeFrom="paragraph">
              <wp:posOffset>93300</wp:posOffset>
            </wp:positionV>
            <wp:extent cx="1405417" cy="1807535"/>
            <wp:effectExtent l="0" t="0" r="4445" b="2540"/>
            <wp:wrapNone/>
            <wp:docPr id="141" name="Рисунок 141" descr="D:\Poбота Остапюк\КНИЖКИ 2019 РОКУ\ТЕЗИ ВСІХ ПЕРЕМОЖЦІВ II етапу\2 МІСЦЕ\Козак Віктор\Віктор Козак_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2 МІСЦЕ\Козак Віктор\Віктор Козак_фото.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06683" cy="18091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pacing w:val="-6"/>
          <w:sz w:val="28"/>
          <w:szCs w:val="28"/>
          <w:lang w:eastAsia="uk-UA"/>
        </w:rPr>
      </w:pP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Козак Віктор</w:t>
      </w:r>
      <w:r>
        <w:rPr>
          <w:rFonts w:ascii="Times New Roman" w:eastAsia="Times New Roman" w:hAnsi="Times New Roman" w:cs="Times New Roman"/>
          <w:color w:val="000000" w:themeColor="text1"/>
          <w:sz w:val="24"/>
          <w:szCs w:val="24"/>
          <w:lang w:eastAsia="uk-UA"/>
        </w:rPr>
        <w:t>,</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10 класу </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Глибоцького ліцею</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pPr>
      <w:r w:rsidRPr="007139CB">
        <w:rPr>
          <w:rFonts w:ascii="Times New Roman" w:eastAsia="Times New Roman" w:hAnsi="Times New Roman" w:cs="Times New Roman"/>
          <w:b/>
          <w:color w:val="000000" w:themeColor="text1"/>
          <w:sz w:val="24"/>
          <w:szCs w:val="24"/>
          <w:lang w:eastAsia="ru-RU"/>
        </w:rPr>
        <w:t>Наукові керівники:</w:t>
      </w:r>
      <w:r w:rsidRPr="007139CB">
        <w:t xml:space="preserve"> </w:t>
      </w:r>
    </w:p>
    <w:p w:rsidR="00873B03"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Жук А.В., доцент Інституту біології, хімії та біоресурсі</w:t>
      </w:r>
      <w:r>
        <w:rPr>
          <w:rFonts w:ascii="Times New Roman" w:eastAsia="Times New Roman" w:hAnsi="Times New Roman" w:cs="Times New Roman"/>
          <w:color w:val="000000" w:themeColor="text1"/>
          <w:sz w:val="24"/>
          <w:szCs w:val="24"/>
          <w:lang w:eastAsia="ru-RU"/>
        </w:rPr>
        <w:t>в ЧНУ імені Ю.Федьковича, к.б.н.,</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Гаврилюк Н.І., вчитель біології Глибоцького ліцею</w:t>
      </w:r>
    </w:p>
    <w:p w:rsidR="00873B03"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33"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line="233" w:lineRule="auto"/>
        <w:ind w:firstLine="709"/>
        <w:contextualSpacing/>
        <w:jc w:val="both"/>
        <w:rPr>
          <w:rFonts w:ascii="Times New Roman" w:hAnsi="Times New Roman" w:cs="Times New Roman"/>
          <w:color w:val="000000"/>
          <w:sz w:val="28"/>
          <w:szCs w:val="28"/>
        </w:rPr>
      </w:pPr>
      <w:r w:rsidRPr="007139CB">
        <w:rPr>
          <w:rFonts w:ascii="Times New Roman" w:hAnsi="Times New Roman" w:cs="Times New Roman"/>
          <w:color w:val="000000"/>
          <w:sz w:val="28"/>
          <w:szCs w:val="28"/>
        </w:rPr>
        <w:t>Враховуючи надзвичайно високу шкодочинність амброзії полинолистої для всіх без винятку екосистем та здоров’я людини</w:t>
      </w:r>
      <w:r w:rsidRPr="007139CB">
        <w:rPr>
          <w:rFonts w:ascii="Times New Roman" w:hAnsi="Times New Roman" w:cs="Times New Roman"/>
          <w:sz w:val="28"/>
          <w:szCs w:val="28"/>
        </w:rPr>
        <w:t>,</w:t>
      </w:r>
      <w:r w:rsidRPr="007139CB">
        <w:rPr>
          <w:rFonts w:ascii="Times New Roman" w:hAnsi="Times New Roman" w:cs="Times New Roman"/>
          <w:color w:val="000000"/>
          <w:sz w:val="28"/>
          <w:szCs w:val="28"/>
        </w:rPr>
        <w:t xml:space="preserve"> необхідно було провести моніторинг даного виду на території Глибоцького району.</w:t>
      </w:r>
    </w:p>
    <w:p w:rsidR="00873B03" w:rsidRPr="007139CB" w:rsidRDefault="00873B03" w:rsidP="00873B03">
      <w:pPr>
        <w:spacing w:line="233" w:lineRule="auto"/>
        <w:ind w:firstLine="709"/>
        <w:contextualSpacing/>
        <w:jc w:val="both"/>
        <w:rPr>
          <w:rFonts w:ascii="Times New Roman" w:hAnsi="Times New Roman" w:cs="Times New Roman"/>
          <w:color w:val="000000"/>
          <w:sz w:val="28"/>
          <w:szCs w:val="28"/>
        </w:rPr>
      </w:pPr>
      <w:r w:rsidRPr="007139CB">
        <w:rPr>
          <w:rFonts w:ascii="Times New Roman" w:hAnsi="Times New Roman" w:cs="Times New Roman"/>
          <w:color w:val="000000"/>
          <w:sz w:val="28"/>
          <w:szCs w:val="28"/>
        </w:rPr>
        <w:t xml:space="preserve">Об’єкт дослідження – стан ценопопуляцій </w:t>
      </w:r>
      <w:r w:rsidRPr="007139CB">
        <w:rPr>
          <w:rFonts w:ascii="Times New Roman" w:hAnsi="Times New Roman" w:cs="Times New Roman"/>
          <w:i/>
          <w:color w:val="000000"/>
          <w:sz w:val="28"/>
          <w:szCs w:val="28"/>
        </w:rPr>
        <w:t xml:space="preserve">Ambrosia artemisiіfolia </w:t>
      </w:r>
      <w:r w:rsidRPr="007139CB">
        <w:rPr>
          <w:rFonts w:ascii="Times New Roman" w:hAnsi="Times New Roman" w:cs="Times New Roman"/>
          <w:iCs/>
          <w:color w:val="000000"/>
          <w:sz w:val="28"/>
          <w:szCs w:val="28"/>
        </w:rPr>
        <w:t>L</w:t>
      </w:r>
      <w:r w:rsidRPr="007139CB">
        <w:rPr>
          <w:rFonts w:ascii="Times New Roman" w:hAnsi="Times New Roman" w:cs="Times New Roman"/>
          <w:color w:val="000000"/>
          <w:sz w:val="28"/>
          <w:szCs w:val="28"/>
        </w:rPr>
        <w:t>. на території Глибоцького району.</w:t>
      </w:r>
    </w:p>
    <w:p w:rsidR="00873B03" w:rsidRPr="007139CB" w:rsidRDefault="00873B03" w:rsidP="00873B03">
      <w:pPr>
        <w:spacing w:line="233" w:lineRule="auto"/>
        <w:ind w:firstLine="709"/>
        <w:contextualSpacing/>
        <w:jc w:val="both"/>
        <w:rPr>
          <w:rFonts w:ascii="Times New Roman" w:hAnsi="Times New Roman" w:cs="Times New Roman"/>
          <w:color w:val="000000"/>
          <w:sz w:val="28"/>
          <w:szCs w:val="28"/>
        </w:rPr>
      </w:pPr>
      <w:r w:rsidRPr="007139CB">
        <w:rPr>
          <w:rFonts w:ascii="Times New Roman" w:hAnsi="Times New Roman" w:cs="Times New Roman"/>
          <w:color w:val="000000"/>
          <w:sz w:val="28"/>
          <w:szCs w:val="28"/>
        </w:rPr>
        <w:t>Предмет дослідження – актуальне поширення амброзії полинолистої та перспективи її подальшого розповсюдження по території Глибоцького району.</w:t>
      </w:r>
    </w:p>
    <w:p w:rsidR="00873B03" w:rsidRPr="007139CB" w:rsidRDefault="00873B03" w:rsidP="00873B03">
      <w:pPr>
        <w:spacing w:line="233" w:lineRule="auto"/>
        <w:ind w:firstLine="709"/>
        <w:contextualSpacing/>
        <w:jc w:val="both"/>
        <w:rPr>
          <w:rFonts w:ascii="Times New Roman" w:hAnsi="Times New Roman" w:cs="Times New Roman"/>
          <w:sz w:val="28"/>
          <w:szCs w:val="28"/>
        </w:rPr>
      </w:pPr>
      <w:r w:rsidRPr="007139CB">
        <w:rPr>
          <w:rFonts w:ascii="Times New Roman" w:hAnsi="Times New Roman" w:cs="Times New Roman"/>
          <w:sz w:val="28"/>
          <w:szCs w:val="28"/>
        </w:rPr>
        <w:t>Мета: оцінити актуальний стан ценопопуляцій амброзії полинолистої (</w:t>
      </w:r>
      <w:r w:rsidRPr="007139CB">
        <w:rPr>
          <w:rFonts w:ascii="Times New Roman" w:hAnsi="Times New Roman" w:cs="Times New Roman"/>
          <w:i/>
          <w:sz w:val="28"/>
          <w:szCs w:val="28"/>
        </w:rPr>
        <w:t>A. artemisіifolia</w:t>
      </w:r>
      <w:r w:rsidRPr="007139CB">
        <w:rPr>
          <w:rFonts w:ascii="Times New Roman" w:hAnsi="Times New Roman" w:cs="Times New Roman"/>
          <w:sz w:val="28"/>
          <w:szCs w:val="28"/>
        </w:rPr>
        <w:t>) та її інвазійний потенціал в умовах різних біотопів Глибоцького району.</w:t>
      </w:r>
    </w:p>
    <w:p w:rsidR="00873B03" w:rsidRPr="007139CB" w:rsidRDefault="00873B03" w:rsidP="00873B03">
      <w:pPr>
        <w:spacing w:line="233" w:lineRule="auto"/>
        <w:ind w:firstLine="709"/>
        <w:contextualSpacing/>
        <w:jc w:val="both"/>
        <w:rPr>
          <w:rFonts w:ascii="Times New Roman" w:hAnsi="Times New Roman" w:cs="Times New Roman"/>
          <w:color w:val="000000"/>
          <w:sz w:val="28"/>
          <w:szCs w:val="28"/>
        </w:rPr>
      </w:pPr>
      <w:r w:rsidRPr="007139CB">
        <w:rPr>
          <w:rFonts w:ascii="Times New Roman" w:hAnsi="Times New Roman" w:cs="Times New Roman"/>
          <w:color w:val="000000"/>
          <w:sz w:val="28"/>
          <w:szCs w:val="28"/>
        </w:rPr>
        <w:t xml:space="preserve">Встановлено, що на території Глибоцького району амброзія полинолиста </w:t>
      </w:r>
      <w:r w:rsidRPr="007139CB">
        <w:rPr>
          <w:rFonts w:ascii="Times New Roman" w:hAnsi="Times New Roman" w:cs="Times New Roman"/>
          <w:i/>
          <w:color w:val="000000"/>
          <w:sz w:val="28"/>
          <w:szCs w:val="28"/>
        </w:rPr>
        <w:t xml:space="preserve">(A. artemisіifolia) </w:t>
      </w:r>
      <w:r w:rsidRPr="007139CB">
        <w:rPr>
          <w:rFonts w:ascii="Times New Roman" w:hAnsi="Times New Roman" w:cs="Times New Roman"/>
          <w:color w:val="000000"/>
          <w:sz w:val="28"/>
          <w:szCs w:val="28"/>
        </w:rPr>
        <w:t>зростає на територіях сіл Луківці (39,5 га), Черепківка (0,1 га), Кам’янка (0,5 га). Також зустрічається  в селах Коровія, Чагор, Тарашани та в смт. Глибока.</w:t>
      </w:r>
    </w:p>
    <w:p w:rsidR="00873B03" w:rsidRPr="007139CB" w:rsidRDefault="00873B03" w:rsidP="00873B03">
      <w:pPr>
        <w:spacing w:line="233" w:lineRule="auto"/>
        <w:ind w:firstLine="709"/>
        <w:contextualSpacing/>
        <w:jc w:val="both"/>
        <w:rPr>
          <w:rFonts w:ascii="Times New Roman" w:hAnsi="Times New Roman" w:cs="Times New Roman"/>
          <w:sz w:val="28"/>
          <w:szCs w:val="28"/>
        </w:rPr>
      </w:pPr>
      <w:r w:rsidRPr="007139CB">
        <w:rPr>
          <w:rFonts w:ascii="Times New Roman" w:hAnsi="Times New Roman" w:cs="Times New Roman"/>
          <w:color w:val="000000"/>
          <w:sz w:val="28"/>
          <w:szCs w:val="28"/>
        </w:rPr>
        <w:t>Ви</w:t>
      </w:r>
      <w:r w:rsidRPr="007139CB">
        <w:rPr>
          <w:rFonts w:ascii="Times New Roman" w:hAnsi="Times New Roman" w:cs="Times New Roman"/>
          <w:sz w:val="28"/>
          <w:szCs w:val="28"/>
        </w:rPr>
        <w:t xml:space="preserve">явлено за допомогою БПЛА, що на землях з високим антропогенним тиском та малородючих ґрунтах, а також на полі, де ведеться інтенсивна боротьба з бур’янами, амброзія представлена поодинокими екземплярами невеликих розмірів. Натомість на землях сільськогосподарського призначення, де не ведеться належна робота з боротьби із амброзією, вона має найвищий інвазійний потенціал і відіграє провідну роль в рослинному угрупованні, витісняючи інші </w:t>
      </w:r>
      <w:r>
        <w:rPr>
          <w:rFonts w:ascii="Times New Roman" w:hAnsi="Times New Roman" w:cs="Times New Roman"/>
          <w:sz w:val="28"/>
          <w:szCs w:val="28"/>
        </w:rPr>
        <w:t>види, у</w:t>
      </w:r>
      <w:r w:rsidRPr="007139CB">
        <w:rPr>
          <w:rFonts w:ascii="Times New Roman" w:hAnsi="Times New Roman" w:cs="Times New Roman"/>
          <w:sz w:val="28"/>
          <w:szCs w:val="28"/>
        </w:rPr>
        <w:t xml:space="preserve"> тому числі й конкурентні злісні бур’яни.</w:t>
      </w:r>
    </w:p>
    <w:p w:rsidR="00873B03" w:rsidRPr="007139CB" w:rsidRDefault="00873B03" w:rsidP="00873B03">
      <w:pPr>
        <w:spacing w:line="233" w:lineRule="auto"/>
        <w:ind w:firstLine="709"/>
        <w:contextualSpacing/>
        <w:jc w:val="both"/>
        <w:rPr>
          <w:rFonts w:ascii="Times New Roman" w:hAnsi="Times New Roman" w:cs="Times New Roman"/>
          <w:color w:val="000000"/>
          <w:sz w:val="28"/>
          <w:szCs w:val="28"/>
        </w:rPr>
      </w:pPr>
      <w:r w:rsidRPr="007139CB">
        <w:rPr>
          <w:rFonts w:ascii="Times New Roman" w:hAnsi="Times New Roman" w:cs="Times New Roman"/>
          <w:sz w:val="28"/>
          <w:szCs w:val="28"/>
        </w:rPr>
        <w:t xml:space="preserve">Запропонований нами спосіб оцінки забур’яненості територій амброзією полинолистою дозволяє швидко і досить точно оцінювати проективне покриття </w:t>
      </w:r>
      <w:r w:rsidRPr="007139CB">
        <w:rPr>
          <w:rFonts w:ascii="Times New Roman" w:hAnsi="Times New Roman" w:cs="Times New Roman"/>
          <w:i/>
          <w:color w:val="000000"/>
          <w:sz w:val="28"/>
          <w:szCs w:val="28"/>
        </w:rPr>
        <w:t>A</w:t>
      </w:r>
      <w:r w:rsidRPr="007139CB">
        <w:rPr>
          <w:rFonts w:ascii="Times New Roman" w:hAnsi="Times New Roman" w:cs="Times New Roman"/>
          <w:color w:val="000000"/>
          <w:sz w:val="28"/>
          <w:szCs w:val="28"/>
        </w:rPr>
        <w:t xml:space="preserve">. </w:t>
      </w:r>
      <w:r w:rsidRPr="007139CB">
        <w:rPr>
          <w:rFonts w:ascii="Times New Roman" w:hAnsi="Times New Roman" w:cs="Times New Roman"/>
          <w:i/>
          <w:color w:val="000000"/>
          <w:sz w:val="28"/>
          <w:szCs w:val="28"/>
        </w:rPr>
        <w:t xml:space="preserve">Artemisiіfolia </w:t>
      </w:r>
      <w:r w:rsidRPr="007139CB">
        <w:rPr>
          <w:rFonts w:ascii="Times New Roman" w:hAnsi="Times New Roman" w:cs="Times New Roman"/>
          <w:color w:val="000000"/>
          <w:sz w:val="28"/>
          <w:szCs w:val="28"/>
        </w:rPr>
        <w:t>на територіях різного розміру, форми та цільового призначення, незалежно від ценотичної приуроченості. Він може бути використаний не лише на території Глибоцького району, але й по всій Україні.</w:t>
      </w:r>
    </w:p>
    <w:p w:rsidR="00873B03" w:rsidRPr="007139CB" w:rsidRDefault="00873B03" w:rsidP="00873B03">
      <w:pPr>
        <w:spacing w:line="233" w:lineRule="auto"/>
        <w:ind w:firstLine="709"/>
        <w:contextualSpacing/>
        <w:jc w:val="both"/>
        <w:rPr>
          <w:rFonts w:ascii="Times New Roman" w:hAnsi="Times New Roman" w:cs="Times New Roman"/>
          <w:sz w:val="28"/>
          <w:szCs w:val="28"/>
        </w:rPr>
      </w:pPr>
      <w:r w:rsidRPr="007139CB">
        <w:rPr>
          <w:rFonts w:ascii="Times New Roman" w:hAnsi="Times New Roman" w:cs="Times New Roman"/>
          <w:color w:val="000000"/>
          <w:sz w:val="28"/>
          <w:szCs w:val="28"/>
        </w:rPr>
        <w:t>Н</w:t>
      </w:r>
      <w:r w:rsidRPr="007139CB">
        <w:rPr>
          <w:rFonts w:ascii="Times New Roman" w:hAnsi="Times New Roman" w:cs="Times New Roman"/>
          <w:sz w:val="28"/>
          <w:szCs w:val="28"/>
        </w:rPr>
        <w:t>а основі проведенного дослідження були розроблені рекомендації, наведені у відповідному розділі роботи.</w:t>
      </w:r>
      <w:r w:rsidRPr="007139CB">
        <w:rPr>
          <w:rFonts w:ascii="Times New Roman" w:hAnsi="Times New Roman" w:cs="Times New Roman"/>
          <w:sz w:val="28"/>
          <w:szCs w:val="28"/>
        </w:rPr>
        <w:br w:type="page"/>
      </w:r>
    </w:p>
    <w:p w:rsidR="00873B03" w:rsidRDefault="00873B03" w:rsidP="00873B03">
      <w:pPr>
        <w:widowControl w:val="0"/>
        <w:spacing w:after="0" w:line="240" w:lineRule="auto"/>
        <w:ind w:firstLine="567"/>
        <w:jc w:val="center"/>
        <w:rPr>
          <w:rFonts w:ascii="Times New Roman" w:eastAsia="Calibri" w:hAnsi="Times New Roman" w:cs="Times New Roman"/>
          <w:sz w:val="28"/>
          <w:szCs w:val="28"/>
        </w:rPr>
      </w:pPr>
      <w:r w:rsidRPr="007139CB">
        <w:rPr>
          <w:rFonts w:ascii="Times New Roman" w:eastAsia="Calibri" w:hAnsi="Times New Roman" w:cs="Times New Roman"/>
          <w:sz w:val="28"/>
          <w:szCs w:val="28"/>
        </w:rPr>
        <w:lastRenderedPageBreak/>
        <w:t xml:space="preserve">ВІЗУАЛІЗАЦІЇ ПОШИРЕННЯ </w:t>
      </w:r>
      <w:r w:rsidRPr="007139CB">
        <w:rPr>
          <w:rFonts w:ascii="Times New Roman" w:eastAsia="Calibri" w:hAnsi="Times New Roman" w:cs="Times New Roman"/>
          <w:i/>
          <w:sz w:val="28"/>
          <w:szCs w:val="28"/>
        </w:rPr>
        <w:t>Acer negundo</w:t>
      </w:r>
      <w:r w:rsidRPr="007139CB">
        <w:rPr>
          <w:rFonts w:ascii="Times New Roman" w:eastAsia="Calibri" w:hAnsi="Times New Roman" w:cs="Times New Roman"/>
          <w:sz w:val="28"/>
          <w:szCs w:val="28"/>
        </w:rPr>
        <w:t xml:space="preserve"> L. З ВИКОРИСТАННЯ ГІС-ТЕХНОЛОГІЙ</w:t>
      </w:r>
    </w:p>
    <w:p w:rsidR="00873B03" w:rsidRPr="007139CB" w:rsidRDefault="00873B03" w:rsidP="00873B03">
      <w:pPr>
        <w:widowControl w:val="0"/>
        <w:spacing w:after="0" w:line="240" w:lineRule="auto"/>
        <w:ind w:firstLine="567"/>
        <w:jc w:val="center"/>
        <w:rPr>
          <w:rFonts w:ascii="Times New Roman" w:eastAsia="Times New Roman" w:hAnsi="Times New Roman" w:cs="Times New Roman"/>
          <w:color w:val="000000"/>
          <w:sz w:val="28"/>
          <w:szCs w:val="28"/>
        </w:rPr>
      </w:pP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pacing w:val="-6"/>
          <w:sz w:val="28"/>
          <w:szCs w:val="28"/>
          <w:lang w:eastAsia="uk-UA"/>
        </w:rPr>
      </w:pPr>
      <w:r w:rsidRPr="007139CB">
        <w:rPr>
          <w:rFonts w:ascii="Times New Roman" w:eastAsia="Calibri" w:hAnsi="Times New Roman" w:cs="Times New Roman"/>
          <w:noProof/>
          <w:sz w:val="28"/>
          <w:szCs w:val="28"/>
          <w:lang w:eastAsia="uk-UA"/>
        </w:rPr>
        <w:drawing>
          <wp:anchor distT="0" distB="0" distL="114300" distR="114300" simplePos="0" relativeHeight="251672576" behindDoc="0" locked="0" layoutInCell="1" allowOverlap="1" wp14:anchorId="05338F08" wp14:editId="2602D8C9">
            <wp:simplePos x="0" y="0"/>
            <wp:positionH relativeFrom="column">
              <wp:posOffset>375920</wp:posOffset>
            </wp:positionH>
            <wp:positionV relativeFrom="paragraph">
              <wp:posOffset>26700</wp:posOffset>
            </wp:positionV>
            <wp:extent cx="1371600" cy="1860698"/>
            <wp:effectExtent l="0" t="0" r="0" b="6350"/>
            <wp:wrapNone/>
            <wp:docPr id="142" name="Рисунок 142" descr="D:\Poбота Остапюк\КНИЖКИ 2019 РОКУ\ТЕЗИ ВСІХ ПЕРЕМОЖЦІВ II етапу\3 МІСЦЕ\Нікітова Марія\Нікітов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бота Остапюк\КНИЖКИ 2019 РОКУ\ТЕЗИ ВСІХ ПЕРЕМОЖЦІВ II етапу\3 МІСЦЕ\Нікітова Марія\Нікітова фото.jpg"/>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brightnessContrast bright="20000" contrast="20000"/>
                              </a14:imgEffect>
                            </a14:imgLayer>
                          </a14:imgProps>
                        </a:ext>
                        <a:ext uri="{28A0092B-C50C-407E-A947-70E740481C1C}">
                          <a14:useLocalDpi xmlns:a14="http://schemas.microsoft.com/office/drawing/2010/main" val="0"/>
                        </a:ext>
                      </a:extLst>
                    </a:blip>
                    <a:srcRect l="25222" t="4862" r="9911" b="10067"/>
                    <a:stretch/>
                  </pic:blipFill>
                  <pic:spPr bwMode="auto">
                    <a:xfrm>
                      <a:off x="0" y="0"/>
                      <a:ext cx="1371600" cy="18606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Нікітова Марія</w:t>
      </w:r>
      <w:r>
        <w:rPr>
          <w:rFonts w:ascii="Times New Roman" w:eastAsia="Times New Roman" w:hAnsi="Times New Roman" w:cs="Times New Roman"/>
          <w:color w:val="000000" w:themeColor="text1"/>
          <w:sz w:val="24"/>
          <w:szCs w:val="24"/>
          <w:lang w:eastAsia="uk-UA"/>
        </w:rPr>
        <w:t>,</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учениця 11 класу </w:t>
      </w:r>
    </w:p>
    <w:p w:rsidR="00873B03" w:rsidRPr="007139CB" w:rsidRDefault="00873B03" w:rsidP="00873B03">
      <w:pPr>
        <w:tabs>
          <w:tab w:val="left" w:pos="9356"/>
        </w:tabs>
        <w:spacing w:after="0" w:line="240" w:lineRule="auto"/>
        <w:ind w:left="3402"/>
        <w:rPr>
          <w:rFonts w:ascii="Times New Roman" w:eastAsia="Times New Roman" w:hAnsi="Times New Roman" w:cs="Times New Roman"/>
          <w:color w:val="000000" w:themeColor="text1"/>
          <w:sz w:val="24"/>
          <w:szCs w:val="24"/>
          <w:lang w:val="ru-RU" w:eastAsia="ru-RU"/>
        </w:rPr>
      </w:pPr>
      <w:r w:rsidRPr="007139CB">
        <w:rPr>
          <w:rFonts w:ascii="Times New Roman" w:eastAsia="Times New Roman" w:hAnsi="Times New Roman" w:cs="Times New Roman"/>
          <w:color w:val="000000" w:themeColor="text1"/>
          <w:sz w:val="24"/>
          <w:szCs w:val="24"/>
          <w:lang w:val="ru-RU" w:eastAsia="ru-RU"/>
        </w:rPr>
        <w:t xml:space="preserve">Чернівецького ліцею № 3 медичного профілю </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pPr>
      <w:r w:rsidRPr="007139CB">
        <w:rPr>
          <w:rFonts w:ascii="Times New Roman" w:eastAsia="Times New Roman" w:hAnsi="Times New Roman" w:cs="Times New Roman"/>
          <w:b/>
          <w:color w:val="000000" w:themeColor="text1"/>
          <w:sz w:val="24"/>
          <w:szCs w:val="24"/>
          <w:lang w:eastAsia="ru-RU"/>
        </w:rPr>
        <w:t>Науковий керівник:</w:t>
      </w:r>
      <w:r w:rsidRPr="007139CB">
        <w:t xml:space="preserve"> </w:t>
      </w:r>
    </w:p>
    <w:p w:rsidR="00873B03" w:rsidRDefault="00873B03" w:rsidP="00873B03">
      <w:pPr>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Москалик Г.Г., доцент Інституту біології, хімії та біоресурсів</w:t>
      </w:r>
      <w:r>
        <w:rPr>
          <w:rFonts w:ascii="Times New Roman" w:hAnsi="Times New Roman" w:cs="Times New Roman"/>
          <w:sz w:val="24"/>
          <w:szCs w:val="24"/>
        </w:rPr>
        <w:t xml:space="preserve"> ЧНУ імені Ю.Федьковича, к.б.н.</w:t>
      </w:r>
    </w:p>
    <w:p w:rsidR="00873B03" w:rsidRPr="007139CB" w:rsidRDefault="00873B03" w:rsidP="00873B03">
      <w:pPr>
        <w:spacing w:after="0" w:line="240" w:lineRule="auto"/>
        <w:ind w:left="3402"/>
      </w:pPr>
      <w:r w:rsidRPr="007139CB">
        <w:rPr>
          <w:rFonts w:ascii="Times New Roman" w:eastAsia="Times New Roman" w:hAnsi="Times New Roman" w:cs="Times New Roman"/>
          <w:b/>
          <w:color w:val="000000" w:themeColor="text1"/>
          <w:sz w:val="24"/>
          <w:szCs w:val="24"/>
          <w:lang w:eastAsia="ru-RU"/>
        </w:rPr>
        <w:t>Науковий консультант:</w:t>
      </w:r>
      <w:r w:rsidRPr="007139CB">
        <w:t xml:space="preserve"> </w:t>
      </w:r>
    </w:p>
    <w:p w:rsidR="00873B03" w:rsidRDefault="00873B03" w:rsidP="00873B03">
      <w:pPr>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Нікорич В.А., доцент Інституту біології, хі</w:t>
      </w:r>
      <w:r>
        <w:rPr>
          <w:rFonts w:ascii="Times New Roman" w:hAnsi="Times New Roman" w:cs="Times New Roman"/>
          <w:sz w:val="24"/>
          <w:szCs w:val="24"/>
        </w:rPr>
        <w:t>мії та біоресурсів ЧНУ імені Ю.</w:t>
      </w:r>
      <w:r w:rsidRPr="007139CB">
        <w:rPr>
          <w:rFonts w:ascii="Times New Roman" w:hAnsi="Times New Roman" w:cs="Times New Roman"/>
          <w:sz w:val="24"/>
          <w:szCs w:val="24"/>
        </w:rPr>
        <w:t>Федькови</w:t>
      </w:r>
      <w:r>
        <w:rPr>
          <w:rFonts w:ascii="Times New Roman" w:hAnsi="Times New Roman" w:cs="Times New Roman"/>
          <w:sz w:val="24"/>
          <w:szCs w:val="24"/>
        </w:rPr>
        <w:t>ча, к.б.н.</w:t>
      </w:r>
    </w:p>
    <w:p w:rsidR="00873B03" w:rsidRPr="007139CB" w:rsidRDefault="00873B03" w:rsidP="00873B03">
      <w:pPr>
        <w:spacing w:after="0" w:line="240" w:lineRule="auto"/>
        <w:ind w:left="3402"/>
      </w:pPr>
    </w:p>
    <w:p w:rsidR="00873B03" w:rsidRPr="007139CB" w:rsidRDefault="00873B03" w:rsidP="00873B03">
      <w:pPr>
        <w:widowControl w:val="0"/>
        <w:spacing w:after="0" w:line="360" w:lineRule="auto"/>
        <w:jc w:val="both"/>
      </w:pPr>
    </w:p>
    <w:p w:rsidR="00873B03" w:rsidRPr="007139CB" w:rsidRDefault="00873B03" w:rsidP="00873B03">
      <w:pPr>
        <w:widowControl w:val="0"/>
        <w:spacing w:after="0" w:line="240" w:lineRule="auto"/>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 xml:space="preserve">Людська діяльність – один з головних факторів трансформації природних екосистем. Наразі інвазії видів </w:t>
      </w:r>
      <w:r w:rsidRPr="007139CB">
        <w:rPr>
          <w:rFonts w:ascii="Times New Roman" w:eastAsia="Times New Roman" w:hAnsi="Times New Roman" w:cs="Times New Roman"/>
          <w:color w:val="000000"/>
          <w:sz w:val="28"/>
          <w:szCs w:val="28"/>
        </w:rPr>
        <w:t xml:space="preserve">належать до другої за значимістю загроз </w:t>
      </w:r>
      <w:r>
        <w:rPr>
          <w:rFonts w:ascii="Times New Roman" w:eastAsia="Times New Roman" w:hAnsi="Times New Roman" w:cs="Times New Roman"/>
          <w:noProof/>
          <w:color w:val="000000"/>
          <w:sz w:val="28"/>
          <w:szCs w:val="28"/>
        </w:rPr>
        <w:t>біорізноманіттю</w:t>
      </w:r>
      <w:r w:rsidRPr="007139CB">
        <w:rPr>
          <w:rFonts w:ascii="Times New Roman" w:eastAsia="Times New Roman" w:hAnsi="Times New Roman" w:cs="Times New Roman"/>
          <w:noProof/>
          <w:color w:val="000000"/>
          <w:sz w:val="28"/>
          <w:szCs w:val="28"/>
        </w:rPr>
        <w:t xml:space="preserve"> після знищення середовища існування. Інвазійні </w:t>
      </w:r>
      <w:r w:rsidRPr="007139CB">
        <w:rPr>
          <w:rFonts w:ascii="Times New Roman" w:eastAsia="Calibri" w:hAnsi="Times New Roman" w:cs="Times New Roman"/>
          <w:sz w:val="28"/>
          <w:szCs w:val="28"/>
        </w:rPr>
        <w:t>види перебувають на стадії розширення свого вторинного ареалу, здатні проникати у природні та напівприродні рослинні угруповання і трансформувати їх.</w:t>
      </w:r>
    </w:p>
    <w:p w:rsidR="00873B03" w:rsidRPr="007139CB" w:rsidRDefault="00873B03" w:rsidP="00873B03">
      <w:pPr>
        <w:shd w:val="clear" w:color="auto" w:fill="FFFFFF"/>
        <w:spacing w:after="0" w:line="240" w:lineRule="auto"/>
        <w:ind w:firstLine="709"/>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Наразі найбільш ефективним інструментом пізнання й опису середовища є ГІС – сучасні комп'ютерні технології, що дають можливість поєднати модельне зображення території з інформацією табличного типу.</w:t>
      </w:r>
    </w:p>
    <w:p w:rsidR="00873B03" w:rsidRPr="007139CB" w:rsidRDefault="00873B03" w:rsidP="00873B03">
      <w:pPr>
        <w:shd w:val="clear" w:color="auto" w:fill="FFFFFF"/>
        <w:spacing w:after="0" w:line="240" w:lineRule="auto"/>
        <w:ind w:firstLine="709"/>
        <w:jc w:val="both"/>
        <w:rPr>
          <w:rFonts w:ascii="Times New Roman" w:eastAsia="Calibri" w:hAnsi="Times New Roman" w:cs="Times New Roman"/>
          <w:sz w:val="28"/>
          <w:szCs w:val="28"/>
          <w:lang w:val="ru-RU"/>
        </w:rPr>
      </w:pPr>
      <w:r w:rsidRPr="007139CB">
        <w:rPr>
          <w:rFonts w:ascii="Times New Roman" w:eastAsia="Calibri" w:hAnsi="Times New Roman" w:cs="Times New Roman"/>
          <w:sz w:val="28"/>
          <w:szCs w:val="28"/>
          <w:lang w:val="ru-RU"/>
        </w:rPr>
        <w:t xml:space="preserve">Тому мета дослідження: з’ясувати ступінь поширення та спрогнозувати подальшу стратегію розвитку </w:t>
      </w:r>
      <w:r w:rsidRPr="007139CB">
        <w:rPr>
          <w:rFonts w:ascii="Times New Roman" w:eastAsia="Calibri" w:hAnsi="Times New Roman" w:cs="Times New Roman"/>
          <w:bCs/>
          <w:i/>
          <w:iCs/>
          <w:sz w:val="28"/>
          <w:szCs w:val="28"/>
          <w:lang w:val="en-US"/>
        </w:rPr>
        <w:t>Acer</w:t>
      </w:r>
      <w:r w:rsidRPr="007139CB">
        <w:rPr>
          <w:rFonts w:ascii="Times New Roman" w:eastAsia="Calibri" w:hAnsi="Times New Roman" w:cs="Times New Roman"/>
          <w:bCs/>
          <w:i/>
          <w:iCs/>
          <w:sz w:val="28"/>
          <w:szCs w:val="28"/>
          <w:lang w:val="ru-RU"/>
        </w:rPr>
        <w:t xml:space="preserve"> </w:t>
      </w:r>
      <w:r w:rsidRPr="007139CB">
        <w:rPr>
          <w:rFonts w:ascii="Times New Roman" w:eastAsia="Calibri" w:hAnsi="Times New Roman" w:cs="Times New Roman"/>
          <w:bCs/>
          <w:i/>
          <w:iCs/>
          <w:sz w:val="28"/>
          <w:szCs w:val="28"/>
          <w:lang w:val="en-US"/>
        </w:rPr>
        <w:t>negundo</w:t>
      </w:r>
      <w:r w:rsidRPr="007139CB">
        <w:rPr>
          <w:rFonts w:ascii="Times New Roman" w:eastAsia="Calibri" w:hAnsi="Times New Roman" w:cs="Times New Roman"/>
          <w:bCs/>
          <w:sz w:val="28"/>
          <w:szCs w:val="28"/>
          <w:lang w:val="ru-RU"/>
        </w:rPr>
        <w:t xml:space="preserve"> </w:t>
      </w:r>
      <w:r w:rsidRPr="007139CB">
        <w:rPr>
          <w:rFonts w:ascii="Times New Roman" w:eastAsia="Calibri" w:hAnsi="Times New Roman" w:cs="Times New Roman"/>
          <w:bCs/>
          <w:sz w:val="28"/>
          <w:szCs w:val="28"/>
          <w:lang w:val="en-US"/>
        </w:rPr>
        <w:t>L</w:t>
      </w:r>
      <w:r w:rsidRPr="007139CB">
        <w:rPr>
          <w:rFonts w:ascii="Times New Roman" w:eastAsia="Calibri" w:hAnsi="Times New Roman" w:cs="Times New Roman"/>
          <w:bCs/>
          <w:sz w:val="28"/>
          <w:szCs w:val="28"/>
          <w:lang w:val="ru-RU"/>
        </w:rPr>
        <w:t>.</w:t>
      </w:r>
      <w:r w:rsidRPr="007139CB">
        <w:rPr>
          <w:rFonts w:ascii="Times New Roman" w:eastAsia="Calibri" w:hAnsi="Times New Roman" w:cs="Times New Roman"/>
          <w:sz w:val="28"/>
          <w:szCs w:val="28"/>
          <w:lang w:val="ru-RU"/>
        </w:rPr>
        <w:t xml:space="preserve"> із використанням ГІС технології.</w:t>
      </w:r>
    </w:p>
    <w:p w:rsidR="00873B03" w:rsidRPr="007139CB" w:rsidRDefault="00873B03" w:rsidP="00873B03">
      <w:pPr>
        <w:spacing w:after="0" w:line="240" w:lineRule="auto"/>
        <w:ind w:firstLine="709"/>
        <w:jc w:val="both"/>
        <w:rPr>
          <w:rFonts w:ascii="Times New Roman" w:eastAsia="Calibri" w:hAnsi="Times New Roman" w:cs="Times New Roman"/>
          <w:noProof/>
          <w:sz w:val="28"/>
          <w:szCs w:val="28"/>
        </w:rPr>
      </w:pPr>
      <w:r w:rsidRPr="007139CB">
        <w:rPr>
          <w:rFonts w:ascii="Times New Roman" w:eastAsia="Calibri" w:hAnsi="Times New Roman" w:cs="Times New Roman"/>
          <w:noProof/>
          <w:sz w:val="28"/>
          <w:szCs w:val="28"/>
        </w:rPr>
        <w:t xml:space="preserve">У зв’язку з цим перед нами стояли наступні завдання: </w:t>
      </w:r>
    </w:p>
    <w:p w:rsidR="00873B03" w:rsidRPr="007139CB" w:rsidRDefault="00873B03" w:rsidP="00873B03">
      <w:pPr>
        <w:shd w:val="clear" w:color="auto" w:fill="FFFFFF"/>
        <w:spacing w:after="0" w:line="240" w:lineRule="auto"/>
        <w:ind w:firstLine="708"/>
        <w:jc w:val="both"/>
        <w:rPr>
          <w:rFonts w:ascii="Times New Roman" w:eastAsia="Calibri" w:hAnsi="Times New Roman" w:cs="Times New Roman"/>
          <w:sz w:val="28"/>
          <w:szCs w:val="28"/>
          <w:lang w:val="ru-RU"/>
        </w:rPr>
      </w:pPr>
      <w:r>
        <w:rPr>
          <w:rFonts w:ascii="Times New Roman" w:eastAsia="Calibri" w:hAnsi="Times New Roman" w:cs="Times New Roman"/>
          <w:sz w:val="28"/>
          <w:szCs w:val="28"/>
        </w:rPr>
        <w:t xml:space="preserve">1. </w:t>
      </w:r>
      <w:r w:rsidRPr="007139CB">
        <w:rPr>
          <w:rFonts w:ascii="Times New Roman" w:eastAsia="Calibri" w:hAnsi="Times New Roman" w:cs="Times New Roman"/>
          <w:sz w:val="28"/>
          <w:szCs w:val="28"/>
          <w:lang w:val="ru-RU"/>
        </w:rPr>
        <w:t xml:space="preserve">Оцінити просторовий розподіл виду на модельних полігонах з використанням </w:t>
      </w:r>
      <w:r w:rsidRPr="007139CB">
        <w:rPr>
          <w:rFonts w:ascii="Times New Roman" w:eastAsia="Calibri" w:hAnsi="Times New Roman" w:cs="Times New Roman"/>
          <w:sz w:val="28"/>
          <w:szCs w:val="28"/>
          <w:lang w:val="en-US"/>
        </w:rPr>
        <w:t>GPS</w:t>
      </w:r>
      <w:r w:rsidRPr="007139CB">
        <w:rPr>
          <w:rFonts w:ascii="Times New Roman" w:eastAsia="Calibri" w:hAnsi="Times New Roman" w:cs="Times New Roman"/>
          <w:sz w:val="28"/>
          <w:szCs w:val="28"/>
          <w:lang w:val="ru-RU"/>
        </w:rPr>
        <w:t>-навігації</w:t>
      </w:r>
      <w:r>
        <w:rPr>
          <w:rFonts w:ascii="Times New Roman" w:eastAsia="Calibri" w:hAnsi="Times New Roman" w:cs="Times New Roman"/>
          <w:sz w:val="28"/>
          <w:szCs w:val="28"/>
          <w:lang w:val="ru-RU"/>
        </w:rPr>
        <w:t>.</w:t>
      </w:r>
    </w:p>
    <w:p w:rsidR="00873B03" w:rsidRPr="00011BDD" w:rsidRDefault="00873B03" w:rsidP="00873B03">
      <w:pPr>
        <w:shd w:val="clear" w:color="auto" w:fill="FFFFFF"/>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 xml:space="preserve">2. </w:t>
      </w:r>
      <w:r w:rsidRPr="007139CB">
        <w:rPr>
          <w:rFonts w:ascii="Times New Roman" w:eastAsia="Calibri" w:hAnsi="Times New Roman" w:cs="Times New Roman"/>
          <w:sz w:val="28"/>
          <w:szCs w:val="28"/>
          <w:lang w:val="ru-RU"/>
        </w:rPr>
        <w:t xml:space="preserve">Зафіксувати атрибутивну інформацію про </w:t>
      </w:r>
      <w:r w:rsidRPr="007139CB">
        <w:rPr>
          <w:rFonts w:ascii="Times New Roman" w:eastAsia="Calibri" w:hAnsi="Times New Roman" w:cs="Times New Roman"/>
          <w:bCs/>
          <w:i/>
          <w:iCs/>
          <w:sz w:val="28"/>
          <w:szCs w:val="28"/>
          <w:lang w:val="en-US"/>
        </w:rPr>
        <w:t>Acer</w:t>
      </w:r>
      <w:r w:rsidRPr="007139CB">
        <w:rPr>
          <w:rFonts w:ascii="Times New Roman" w:eastAsia="Calibri" w:hAnsi="Times New Roman" w:cs="Times New Roman"/>
          <w:bCs/>
          <w:i/>
          <w:iCs/>
          <w:sz w:val="28"/>
          <w:szCs w:val="28"/>
          <w:lang w:val="ru-RU"/>
        </w:rPr>
        <w:t xml:space="preserve"> </w:t>
      </w:r>
      <w:r w:rsidRPr="007139CB">
        <w:rPr>
          <w:rFonts w:ascii="Times New Roman" w:eastAsia="Calibri" w:hAnsi="Times New Roman" w:cs="Times New Roman"/>
          <w:bCs/>
          <w:i/>
          <w:iCs/>
          <w:sz w:val="28"/>
          <w:szCs w:val="28"/>
          <w:lang w:val="en-US"/>
        </w:rPr>
        <w:t>negundo</w:t>
      </w:r>
      <w:r w:rsidRPr="007139CB">
        <w:rPr>
          <w:rFonts w:ascii="Times New Roman" w:eastAsia="Calibri" w:hAnsi="Times New Roman" w:cs="Times New Roman"/>
          <w:bCs/>
          <w:sz w:val="28"/>
          <w:szCs w:val="28"/>
          <w:lang w:val="ru-RU"/>
        </w:rPr>
        <w:t xml:space="preserve"> </w:t>
      </w:r>
      <w:r w:rsidRPr="007139CB">
        <w:rPr>
          <w:rFonts w:ascii="Times New Roman" w:eastAsia="Calibri" w:hAnsi="Times New Roman" w:cs="Times New Roman"/>
          <w:bCs/>
          <w:sz w:val="28"/>
          <w:szCs w:val="28"/>
          <w:lang w:val="en-US"/>
        </w:rPr>
        <w:t>L</w:t>
      </w:r>
      <w:r w:rsidRPr="007139CB">
        <w:rPr>
          <w:rFonts w:ascii="Times New Roman" w:eastAsia="Calibri" w:hAnsi="Times New Roman" w:cs="Times New Roman"/>
          <w:bCs/>
          <w:sz w:val="28"/>
          <w:szCs w:val="28"/>
          <w:lang w:val="ru-RU"/>
        </w:rPr>
        <w:t xml:space="preserve">. з використанням </w:t>
      </w:r>
      <w:r w:rsidRPr="007139CB">
        <w:rPr>
          <w:rFonts w:ascii="Times New Roman" w:eastAsia="Calibri" w:hAnsi="Times New Roman" w:cs="Times New Roman"/>
          <w:bCs/>
          <w:sz w:val="28"/>
          <w:szCs w:val="28"/>
          <w:lang w:val="en-US"/>
        </w:rPr>
        <w:t>Exel</w:t>
      </w:r>
      <w:r>
        <w:rPr>
          <w:rFonts w:ascii="Times New Roman" w:eastAsia="Calibri" w:hAnsi="Times New Roman" w:cs="Times New Roman"/>
          <w:bCs/>
          <w:sz w:val="28"/>
          <w:szCs w:val="28"/>
        </w:rPr>
        <w:t>.</w:t>
      </w:r>
    </w:p>
    <w:p w:rsidR="00873B03" w:rsidRPr="00717339" w:rsidRDefault="00873B03" w:rsidP="00873B03">
      <w:pPr>
        <w:spacing w:after="0" w:line="240" w:lineRule="auto"/>
        <w:ind w:firstLine="708"/>
        <w:rPr>
          <w:rFonts w:ascii="Times New Roman" w:eastAsia="Calibri" w:hAnsi="Times New Roman" w:cs="Times New Roman"/>
          <w:sz w:val="28"/>
          <w:szCs w:val="28"/>
        </w:rPr>
      </w:pPr>
      <w:r w:rsidRPr="00717339">
        <w:rPr>
          <w:rFonts w:ascii="Times New Roman" w:eastAsia="Calibri" w:hAnsi="Times New Roman" w:cs="Times New Roman"/>
          <w:sz w:val="28"/>
          <w:szCs w:val="28"/>
        </w:rPr>
        <w:t xml:space="preserve">3. З'ясувати інвазійний статус </w:t>
      </w:r>
      <w:r w:rsidRPr="007139CB">
        <w:rPr>
          <w:rFonts w:ascii="Times New Roman" w:eastAsia="Calibri" w:hAnsi="Times New Roman" w:cs="Times New Roman"/>
          <w:bCs/>
          <w:i/>
          <w:iCs/>
          <w:sz w:val="28"/>
          <w:szCs w:val="28"/>
          <w:lang w:val="en-US"/>
        </w:rPr>
        <w:t>Acer</w:t>
      </w:r>
      <w:r w:rsidRPr="00717339">
        <w:rPr>
          <w:rFonts w:ascii="Times New Roman" w:eastAsia="Calibri" w:hAnsi="Times New Roman" w:cs="Times New Roman"/>
          <w:bCs/>
          <w:i/>
          <w:iCs/>
          <w:sz w:val="28"/>
          <w:szCs w:val="28"/>
        </w:rPr>
        <w:t xml:space="preserve"> </w:t>
      </w:r>
      <w:r w:rsidRPr="007139CB">
        <w:rPr>
          <w:rFonts w:ascii="Times New Roman" w:eastAsia="Calibri" w:hAnsi="Times New Roman" w:cs="Times New Roman"/>
          <w:bCs/>
          <w:i/>
          <w:iCs/>
          <w:sz w:val="28"/>
          <w:szCs w:val="28"/>
          <w:lang w:val="en-US"/>
        </w:rPr>
        <w:t>negundo</w:t>
      </w:r>
      <w:r w:rsidRPr="00717339">
        <w:rPr>
          <w:rFonts w:ascii="Times New Roman" w:eastAsia="Calibri" w:hAnsi="Times New Roman" w:cs="Times New Roman"/>
          <w:bCs/>
          <w:sz w:val="28"/>
          <w:szCs w:val="28"/>
        </w:rPr>
        <w:t xml:space="preserve"> </w:t>
      </w:r>
      <w:r w:rsidRPr="007139CB">
        <w:rPr>
          <w:rFonts w:ascii="Times New Roman" w:eastAsia="Calibri" w:hAnsi="Times New Roman" w:cs="Times New Roman"/>
          <w:bCs/>
          <w:sz w:val="28"/>
          <w:szCs w:val="28"/>
          <w:lang w:val="en-US"/>
        </w:rPr>
        <w:t>L</w:t>
      </w:r>
      <w:r w:rsidRPr="00717339">
        <w:rPr>
          <w:rFonts w:ascii="Times New Roman" w:eastAsia="Calibri" w:hAnsi="Times New Roman" w:cs="Times New Roman"/>
          <w:bCs/>
          <w:sz w:val="28"/>
          <w:szCs w:val="28"/>
        </w:rPr>
        <w:t>.</w:t>
      </w:r>
    </w:p>
    <w:p w:rsidR="00873B03" w:rsidRPr="007139CB" w:rsidRDefault="00873B03" w:rsidP="00873B03">
      <w:pPr>
        <w:spacing w:after="0" w:line="240" w:lineRule="auto"/>
        <w:ind w:firstLine="708"/>
        <w:rPr>
          <w:rFonts w:ascii="Times New Roman" w:eastAsia="Calibri" w:hAnsi="Times New Roman" w:cs="Times New Roman"/>
          <w:sz w:val="28"/>
          <w:szCs w:val="28"/>
          <w:lang w:val="ru-RU"/>
        </w:rPr>
      </w:pPr>
      <w:r>
        <w:rPr>
          <w:rFonts w:ascii="Times New Roman" w:eastAsia="Calibri" w:hAnsi="Times New Roman" w:cs="Times New Roman"/>
          <w:bCs/>
          <w:sz w:val="28"/>
          <w:szCs w:val="28"/>
          <w:lang w:val="ru-RU"/>
        </w:rPr>
        <w:t xml:space="preserve">4. </w:t>
      </w:r>
      <w:r w:rsidRPr="007139CB">
        <w:rPr>
          <w:rFonts w:ascii="Times New Roman" w:eastAsia="Calibri" w:hAnsi="Times New Roman" w:cs="Times New Roman"/>
          <w:bCs/>
          <w:sz w:val="28"/>
          <w:szCs w:val="28"/>
          <w:lang w:val="ru-RU"/>
        </w:rPr>
        <w:t xml:space="preserve">Створити інтерактивну карту поширення </w:t>
      </w:r>
      <w:r w:rsidRPr="007139CB">
        <w:rPr>
          <w:rFonts w:ascii="Times New Roman" w:eastAsia="Calibri" w:hAnsi="Times New Roman" w:cs="Times New Roman"/>
          <w:bCs/>
          <w:i/>
          <w:iCs/>
          <w:sz w:val="28"/>
          <w:szCs w:val="28"/>
          <w:lang w:val="en-US"/>
        </w:rPr>
        <w:t>Acer</w:t>
      </w:r>
      <w:r w:rsidRPr="007139CB">
        <w:rPr>
          <w:rFonts w:ascii="Times New Roman" w:eastAsia="Calibri" w:hAnsi="Times New Roman" w:cs="Times New Roman"/>
          <w:bCs/>
          <w:i/>
          <w:iCs/>
          <w:sz w:val="28"/>
          <w:szCs w:val="28"/>
          <w:lang w:val="ru-RU"/>
        </w:rPr>
        <w:t xml:space="preserve"> </w:t>
      </w:r>
      <w:r w:rsidRPr="007139CB">
        <w:rPr>
          <w:rFonts w:ascii="Times New Roman" w:eastAsia="Calibri" w:hAnsi="Times New Roman" w:cs="Times New Roman"/>
          <w:bCs/>
          <w:i/>
          <w:iCs/>
          <w:sz w:val="28"/>
          <w:szCs w:val="28"/>
          <w:lang w:val="en-US"/>
        </w:rPr>
        <w:t>negundo</w:t>
      </w:r>
      <w:r w:rsidRPr="007139CB">
        <w:rPr>
          <w:rFonts w:ascii="Times New Roman" w:eastAsia="Calibri" w:hAnsi="Times New Roman" w:cs="Times New Roman"/>
          <w:bCs/>
          <w:sz w:val="28"/>
          <w:szCs w:val="28"/>
          <w:lang w:val="ru-RU"/>
        </w:rPr>
        <w:t xml:space="preserve"> </w:t>
      </w:r>
      <w:r w:rsidRPr="007139CB">
        <w:rPr>
          <w:rFonts w:ascii="Times New Roman" w:eastAsia="Calibri" w:hAnsi="Times New Roman" w:cs="Times New Roman"/>
          <w:bCs/>
          <w:sz w:val="28"/>
          <w:szCs w:val="28"/>
          <w:lang w:val="en-US"/>
        </w:rPr>
        <w:t>L</w:t>
      </w:r>
      <w:r w:rsidRPr="007139CB">
        <w:rPr>
          <w:rFonts w:ascii="Times New Roman" w:eastAsia="Calibri" w:hAnsi="Times New Roman" w:cs="Times New Roman"/>
          <w:bCs/>
          <w:sz w:val="28"/>
          <w:szCs w:val="28"/>
          <w:lang w:val="ru-RU"/>
        </w:rPr>
        <w:t>.</w:t>
      </w:r>
    </w:p>
    <w:p w:rsidR="00873B03" w:rsidRPr="007139CB" w:rsidRDefault="00873B03" w:rsidP="00873B03">
      <w:pPr>
        <w:spacing w:after="0" w:line="240" w:lineRule="auto"/>
        <w:ind w:firstLine="709"/>
        <w:jc w:val="both"/>
        <w:rPr>
          <w:rFonts w:ascii="Times New Roman" w:eastAsia="Calibri" w:hAnsi="Times New Roman" w:cs="Times New Roman"/>
          <w:sz w:val="28"/>
          <w:szCs w:val="28"/>
          <w:lang w:val="ru-RU"/>
        </w:rPr>
      </w:pPr>
      <w:r w:rsidRPr="007139CB">
        <w:rPr>
          <w:rFonts w:ascii="Times New Roman" w:eastAsia="Calibri" w:hAnsi="Times New Roman" w:cs="Times New Roman"/>
          <w:sz w:val="28"/>
          <w:szCs w:val="28"/>
        </w:rPr>
        <w:t xml:space="preserve">У результаті дослідження нами виділено 420 екземпляра </w:t>
      </w:r>
      <w:r w:rsidRPr="007139CB">
        <w:rPr>
          <w:rFonts w:ascii="Times New Roman" w:eastAsia="Calibri" w:hAnsi="Times New Roman" w:cs="Times New Roman"/>
          <w:i/>
          <w:iCs/>
          <w:sz w:val="28"/>
          <w:szCs w:val="28"/>
          <w:lang w:val="en-US"/>
        </w:rPr>
        <w:t>A</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i/>
          <w:iCs/>
          <w:sz w:val="28"/>
          <w:szCs w:val="28"/>
          <w:lang w:val="en-US"/>
        </w:rPr>
        <w:t>negundo</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sz w:val="28"/>
          <w:szCs w:val="28"/>
          <w:lang w:val="en-US"/>
        </w:rPr>
        <w:t>L</w:t>
      </w:r>
      <w:r w:rsidRPr="007139CB">
        <w:rPr>
          <w:rFonts w:ascii="Times New Roman" w:eastAsia="Calibri" w:hAnsi="Times New Roman" w:cs="Times New Roman"/>
          <w:sz w:val="28"/>
          <w:szCs w:val="28"/>
        </w:rPr>
        <w:t xml:space="preserve">. на модельних полігонах у солітерних посадках, фігурних композиціях, біля узбіч доріг, на узліссях. З’ясовано, що поширення </w:t>
      </w:r>
      <w:r w:rsidRPr="007139CB">
        <w:rPr>
          <w:rFonts w:ascii="Times New Roman" w:eastAsia="Calibri" w:hAnsi="Times New Roman" w:cs="Times New Roman"/>
          <w:i/>
          <w:iCs/>
          <w:sz w:val="28"/>
          <w:szCs w:val="28"/>
          <w:lang w:val="en-US"/>
        </w:rPr>
        <w:t>A</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i/>
          <w:iCs/>
          <w:sz w:val="28"/>
          <w:szCs w:val="28"/>
          <w:lang w:val="en-US"/>
        </w:rPr>
        <w:t>negundo</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sz w:val="28"/>
          <w:szCs w:val="28"/>
          <w:lang w:val="en-US"/>
        </w:rPr>
        <w:t>L</w:t>
      </w:r>
      <w:r w:rsidRPr="007139CB">
        <w:rPr>
          <w:rFonts w:ascii="Times New Roman" w:eastAsia="Calibri" w:hAnsi="Times New Roman" w:cs="Times New Roman"/>
          <w:sz w:val="28"/>
          <w:szCs w:val="28"/>
        </w:rPr>
        <w:t xml:space="preserve">. на полігонах не рівномірне: на вул. Гончарова – 85 екземплярів, а на </w:t>
      </w:r>
      <w:r>
        <w:rPr>
          <w:rFonts w:ascii="Times New Roman" w:eastAsia="Calibri" w:hAnsi="Times New Roman" w:cs="Times New Roman"/>
          <w:sz w:val="28"/>
          <w:szCs w:val="28"/>
        </w:rPr>
        <w:t>вул.</w:t>
      </w:r>
      <w:r w:rsidRPr="007139CB">
        <w:rPr>
          <w:rFonts w:ascii="Times New Roman" w:eastAsia="Calibri" w:hAnsi="Times New Roman" w:cs="Times New Roman"/>
          <w:sz w:val="28"/>
          <w:szCs w:val="28"/>
        </w:rPr>
        <w:t xml:space="preserve"> Пожарського – 2.</w:t>
      </w:r>
    </w:p>
    <w:p w:rsidR="00873B03" w:rsidRPr="007139CB" w:rsidRDefault="00873B03" w:rsidP="00873B03">
      <w:pPr>
        <w:spacing w:after="0" w:line="240" w:lineRule="auto"/>
        <w:ind w:firstLine="708"/>
        <w:jc w:val="both"/>
        <w:rPr>
          <w:rFonts w:ascii="Times New Roman" w:eastAsia="Calibri" w:hAnsi="Times New Roman" w:cs="Times New Roman"/>
          <w:sz w:val="28"/>
          <w:szCs w:val="28"/>
          <w:lang w:val="ru-RU"/>
        </w:rPr>
      </w:pPr>
      <w:r w:rsidRPr="007139CB">
        <w:rPr>
          <w:rFonts w:ascii="Times New Roman" w:eastAsia="Calibri" w:hAnsi="Times New Roman" w:cs="Times New Roman"/>
          <w:sz w:val="28"/>
          <w:szCs w:val="28"/>
        </w:rPr>
        <w:t xml:space="preserve">Виявлено 55 % представників </w:t>
      </w:r>
      <w:r w:rsidRPr="007139CB">
        <w:rPr>
          <w:rFonts w:ascii="Times New Roman" w:eastAsia="Calibri" w:hAnsi="Times New Roman" w:cs="Times New Roman"/>
          <w:i/>
          <w:iCs/>
          <w:sz w:val="28"/>
          <w:szCs w:val="28"/>
          <w:lang w:val="en-US"/>
        </w:rPr>
        <w:t>A</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i/>
          <w:iCs/>
          <w:sz w:val="28"/>
          <w:szCs w:val="28"/>
          <w:lang w:val="en-US"/>
        </w:rPr>
        <w:t>negundo</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sz w:val="28"/>
          <w:szCs w:val="28"/>
          <w:lang w:val="en-US"/>
        </w:rPr>
        <w:t>L</w:t>
      </w:r>
      <w:r w:rsidRPr="007139CB">
        <w:rPr>
          <w:rFonts w:ascii="Times New Roman" w:eastAsia="Calibri" w:hAnsi="Times New Roman" w:cs="Times New Roman"/>
          <w:sz w:val="28"/>
          <w:szCs w:val="28"/>
        </w:rPr>
        <w:t>. мають низький інвазійний статус, що свідчить про перспективи поширення виду у недалекому майбутньому.</w:t>
      </w:r>
      <w:r w:rsidRPr="007139CB">
        <w:rPr>
          <w:rFonts w:ascii="Times New Roman" w:eastAsia="Calibri" w:hAnsi="Times New Roman" w:cs="Times New Roman"/>
          <w:sz w:val="28"/>
          <w:szCs w:val="28"/>
          <w:lang w:val="ru-RU"/>
        </w:rPr>
        <w:t xml:space="preserve"> </w:t>
      </w:r>
    </w:p>
    <w:p w:rsidR="00873B03" w:rsidRPr="007139CB" w:rsidRDefault="00873B03" w:rsidP="00873B03">
      <w:pPr>
        <w:spacing w:after="0" w:line="240" w:lineRule="auto"/>
        <w:ind w:firstLine="708"/>
        <w:jc w:val="both"/>
        <w:rPr>
          <w:rFonts w:ascii="Times New Roman" w:eastAsia="Calibri" w:hAnsi="Times New Roman" w:cs="Times New Roman"/>
          <w:sz w:val="28"/>
          <w:szCs w:val="28"/>
        </w:rPr>
      </w:pPr>
      <w:r w:rsidRPr="007139CB">
        <w:rPr>
          <w:rFonts w:ascii="Times New Roman" w:eastAsia="Calibri" w:hAnsi="Times New Roman" w:cs="Times New Roman"/>
          <w:sz w:val="28"/>
          <w:szCs w:val="28"/>
        </w:rPr>
        <w:t xml:space="preserve">Створення інтерактивної карти поширення </w:t>
      </w:r>
      <w:r w:rsidRPr="007139CB">
        <w:rPr>
          <w:rFonts w:ascii="Times New Roman" w:eastAsia="Calibri" w:hAnsi="Times New Roman" w:cs="Times New Roman"/>
          <w:i/>
          <w:iCs/>
          <w:sz w:val="28"/>
          <w:szCs w:val="28"/>
          <w:lang w:val="en-US"/>
        </w:rPr>
        <w:t>A</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i/>
          <w:iCs/>
          <w:sz w:val="28"/>
          <w:szCs w:val="28"/>
          <w:lang w:val="en-US"/>
        </w:rPr>
        <w:t>negundo</w:t>
      </w:r>
      <w:r w:rsidRPr="007139CB">
        <w:rPr>
          <w:rFonts w:ascii="Times New Roman" w:eastAsia="Calibri" w:hAnsi="Times New Roman" w:cs="Times New Roman"/>
          <w:i/>
          <w:iCs/>
          <w:sz w:val="28"/>
          <w:szCs w:val="28"/>
        </w:rPr>
        <w:t xml:space="preserve"> </w:t>
      </w:r>
      <w:r w:rsidRPr="007139CB">
        <w:rPr>
          <w:rFonts w:ascii="Times New Roman" w:eastAsia="Calibri" w:hAnsi="Times New Roman" w:cs="Times New Roman"/>
          <w:sz w:val="28"/>
          <w:szCs w:val="28"/>
          <w:lang w:val="en-US"/>
        </w:rPr>
        <w:t>L</w:t>
      </w:r>
      <w:r w:rsidRPr="007139CB">
        <w:rPr>
          <w:rFonts w:ascii="Times New Roman" w:eastAsia="Calibri" w:hAnsi="Times New Roman" w:cs="Times New Roman"/>
          <w:sz w:val="28"/>
          <w:szCs w:val="28"/>
        </w:rPr>
        <w:t>. дає можливість долучити учнів, молодь, громадськість міста до глобального моніторингу активного розповсюдження інвазійного виду.</w:t>
      </w:r>
    </w:p>
    <w:p w:rsidR="00873B03" w:rsidRPr="007139CB" w:rsidRDefault="00873B03" w:rsidP="00873B03">
      <w:pPr>
        <w:spacing w:after="0" w:line="240" w:lineRule="auto"/>
        <w:jc w:val="center"/>
        <w:rPr>
          <w:rFonts w:ascii="Times New Roman" w:hAnsi="Times New Roman" w:cs="Times New Roman"/>
          <w:sz w:val="28"/>
          <w:szCs w:val="28"/>
        </w:rPr>
      </w:pPr>
      <w:r w:rsidRPr="007139CB">
        <w:rPr>
          <w:rFonts w:ascii="Times New Roman" w:eastAsia="Calibri" w:hAnsi="Times New Roman" w:cs="Times New Roman"/>
          <w:b/>
          <w:sz w:val="28"/>
          <w:szCs w:val="28"/>
        </w:rPr>
        <w:br w:type="page"/>
      </w:r>
      <w:r w:rsidRPr="007139CB">
        <w:rPr>
          <w:rFonts w:ascii="Times New Roman" w:hAnsi="Times New Roman" w:cs="Times New Roman"/>
          <w:sz w:val="28"/>
          <w:szCs w:val="28"/>
        </w:rPr>
        <w:lastRenderedPageBreak/>
        <w:t xml:space="preserve">МОНІТОРИНГ ТА СТВОРЕННЯ КАРТ ПОШИРЕННЯ ВИДІВ ІЗ РОДИНИ </w:t>
      </w:r>
      <w:r w:rsidRPr="007139CB">
        <w:rPr>
          <w:rFonts w:ascii="Times New Roman" w:hAnsi="Times New Roman" w:cs="Times New Roman"/>
          <w:bCs/>
          <w:i/>
          <w:sz w:val="28"/>
          <w:szCs w:val="28"/>
          <w:lang w:val="en-US"/>
        </w:rPr>
        <w:t>BOLETACEAE</w:t>
      </w:r>
    </w:p>
    <w:p w:rsidR="00873B03" w:rsidRPr="007139CB" w:rsidRDefault="00873B03" w:rsidP="00873B03">
      <w:pPr>
        <w:spacing w:after="0" w:line="240" w:lineRule="auto"/>
        <w:jc w:val="center"/>
        <w:rPr>
          <w:rFonts w:ascii="Times New Roman" w:hAnsi="Times New Roman" w:cs="Times New Roman"/>
          <w:sz w:val="28"/>
          <w:szCs w:val="28"/>
        </w:rPr>
      </w:pPr>
      <w:r w:rsidRPr="007139CB">
        <w:rPr>
          <w:rFonts w:ascii="Times New Roman" w:hAnsi="Times New Roman"/>
          <w:noProof/>
          <w:sz w:val="24"/>
          <w:szCs w:val="24"/>
          <w:lang w:eastAsia="uk-UA"/>
        </w:rPr>
        <w:drawing>
          <wp:anchor distT="0" distB="0" distL="114300" distR="114300" simplePos="0" relativeHeight="251669504" behindDoc="0" locked="0" layoutInCell="1" allowOverlap="1" wp14:anchorId="5643574F" wp14:editId="707945B1">
            <wp:simplePos x="0" y="0"/>
            <wp:positionH relativeFrom="column">
              <wp:posOffset>385392</wp:posOffset>
            </wp:positionH>
            <wp:positionV relativeFrom="paragraph">
              <wp:posOffset>178361</wp:posOffset>
            </wp:positionV>
            <wp:extent cx="1383585" cy="1786270"/>
            <wp:effectExtent l="0" t="0" r="7620" b="4445"/>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84065" cy="1786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B03" w:rsidRPr="007139CB" w:rsidRDefault="00873B03" w:rsidP="00873B03">
      <w:pPr>
        <w:spacing w:after="0" w:line="240" w:lineRule="auto"/>
        <w:ind w:left="3402"/>
        <w:jc w:val="both"/>
        <w:rPr>
          <w:rFonts w:ascii="Times New Roman" w:eastAsia="Times New Roman" w:hAnsi="Times New Roman" w:cs="Times New Roman"/>
          <w:color w:val="000000" w:themeColor="text1"/>
          <w:spacing w:val="-6"/>
          <w:sz w:val="28"/>
          <w:szCs w:val="28"/>
          <w:lang w:eastAsia="uk-UA"/>
        </w:rPr>
      </w:pPr>
      <w:r w:rsidRPr="007139CB">
        <w:rPr>
          <w:rFonts w:ascii="Times New Roman" w:eastAsia="Times New Roman" w:hAnsi="Times New Roman" w:cs="Times New Roman"/>
          <w:b/>
          <w:color w:val="000000" w:themeColor="text1"/>
          <w:sz w:val="24"/>
          <w:szCs w:val="24"/>
          <w:lang w:eastAsia="ru-RU"/>
        </w:rPr>
        <w:t>Автор:</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Марцинкевич Олексій</w:t>
      </w:r>
      <w:r>
        <w:rPr>
          <w:rFonts w:ascii="Times New Roman" w:eastAsia="Times New Roman" w:hAnsi="Times New Roman" w:cs="Times New Roman"/>
          <w:color w:val="000000" w:themeColor="text1"/>
          <w:sz w:val="24"/>
          <w:szCs w:val="24"/>
          <w:lang w:eastAsia="uk-UA"/>
        </w:rPr>
        <w:t>,</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учень 10 класу </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uk-UA"/>
        </w:rPr>
        <w:t>Хотинської гімназії</w:t>
      </w:r>
    </w:p>
    <w:p w:rsidR="00873B03" w:rsidRPr="007139CB" w:rsidRDefault="00873B03" w:rsidP="00873B03">
      <w:pPr>
        <w:spacing w:after="0" w:line="240" w:lineRule="auto"/>
        <w:ind w:left="3402"/>
        <w:rPr>
          <w:rFonts w:ascii="Times New Roman" w:eastAsia="Times New Roman" w:hAnsi="Times New Roman" w:cs="Times New Roman"/>
          <w:b/>
          <w:color w:val="000000" w:themeColor="text1"/>
          <w:sz w:val="24"/>
          <w:szCs w:val="24"/>
          <w:lang w:eastAsia="ru-RU"/>
        </w:rPr>
      </w:pPr>
    </w:p>
    <w:p w:rsidR="00873B03" w:rsidRPr="007139CB" w:rsidRDefault="00873B03" w:rsidP="00873B03">
      <w:pPr>
        <w:spacing w:after="0" w:line="240" w:lineRule="auto"/>
        <w:ind w:left="3402"/>
      </w:pPr>
      <w:r w:rsidRPr="007139CB">
        <w:rPr>
          <w:rFonts w:ascii="Times New Roman" w:eastAsia="Times New Roman" w:hAnsi="Times New Roman" w:cs="Times New Roman"/>
          <w:b/>
          <w:color w:val="000000" w:themeColor="text1"/>
          <w:sz w:val="24"/>
          <w:szCs w:val="24"/>
          <w:lang w:eastAsia="ru-RU"/>
        </w:rPr>
        <w:t>Наукові керівники:</w:t>
      </w:r>
      <w:r w:rsidRPr="007139CB">
        <w:t xml:space="preserve"> </w:t>
      </w:r>
    </w:p>
    <w:p w:rsidR="00873B03" w:rsidRPr="007139CB" w:rsidRDefault="00873B03" w:rsidP="00873B03">
      <w:pPr>
        <w:spacing w:after="0" w:line="240" w:lineRule="auto"/>
        <w:ind w:left="3402"/>
        <w:rPr>
          <w:rFonts w:ascii="Times New Roman" w:hAnsi="Times New Roman" w:cs="Times New Roman"/>
          <w:bCs/>
          <w:sz w:val="24"/>
          <w:szCs w:val="24"/>
        </w:rPr>
      </w:pPr>
      <w:r w:rsidRPr="007139CB">
        <w:rPr>
          <w:rFonts w:ascii="Times New Roman" w:hAnsi="Times New Roman" w:cs="Times New Roman"/>
          <w:bCs/>
          <w:sz w:val="24"/>
          <w:szCs w:val="24"/>
        </w:rPr>
        <w:t>Стороженко Ж.В.,</w:t>
      </w:r>
    </w:p>
    <w:p w:rsidR="00873B03" w:rsidRPr="007139CB" w:rsidRDefault="00873B03" w:rsidP="00873B03">
      <w:pPr>
        <w:spacing w:after="0" w:line="240" w:lineRule="auto"/>
        <w:ind w:left="3402"/>
        <w:rPr>
          <w:rFonts w:ascii="Times New Roman" w:hAnsi="Times New Roman" w:cs="Times New Roman"/>
          <w:bCs/>
          <w:sz w:val="24"/>
          <w:szCs w:val="24"/>
        </w:rPr>
      </w:pPr>
      <w:r w:rsidRPr="007139CB">
        <w:rPr>
          <w:rFonts w:ascii="Times New Roman" w:hAnsi="Times New Roman" w:cs="Times New Roman"/>
          <w:bCs/>
          <w:sz w:val="24"/>
          <w:szCs w:val="24"/>
        </w:rPr>
        <w:t>науковий співробітник НПП</w:t>
      </w:r>
      <w:r w:rsidRPr="007139CB">
        <w:rPr>
          <w:rFonts w:ascii="Times New Roman" w:hAnsi="Times New Roman" w:cs="Times New Roman"/>
          <w:b/>
          <w:bCs/>
          <w:sz w:val="24"/>
          <w:szCs w:val="24"/>
        </w:rPr>
        <w:t xml:space="preserve"> </w:t>
      </w:r>
      <w:r w:rsidRPr="007139CB">
        <w:rPr>
          <w:rFonts w:ascii="Times New Roman" w:hAnsi="Times New Roman" w:cs="Times New Roman"/>
          <w:bCs/>
          <w:sz w:val="24"/>
          <w:szCs w:val="24"/>
        </w:rPr>
        <w:t>«Хотинський»</w:t>
      </w:r>
      <w:r>
        <w:rPr>
          <w:rFonts w:ascii="Times New Roman" w:hAnsi="Times New Roman" w:cs="Times New Roman"/>
          <w:bCs/>
          <w:sz w:val="24"/>
          <w:szCs w:val="24"/>
        </w:rPr>
        <w:t>,</w:t>
      </w:r>
    </w:p>
    <w:p w:rsidR="00873B03" w:rsidRPr="007139CB" w:rsidRDefault="00873B03" w:rsidP="00873B03">
      <w:pPr>
        <w:spacing w:after="0" w:line="240" w:lineRule="auto"/>
        <w:ind w:left="3402"/>
        <w:rPr>
          <w:rFonts w:ascii="Times New Roman" w:hAnsi="Times New Roman" w:cs="Times New Roman"/>
          <w:bCs/>
          <w:sz w:val="24"/>
          <w:szCs w:val="24"/>
        </w:rPr>
      </w:pPr>
      <w:r w:rsidRPr="007139CB">
        <w:rPr>
          <w:rFonts w:ascii="Times New Roman" w:hAnsi="Times New Roman" w:cs="Times New Roman"/>
          <w:bCs/>
          <w:sz w:val="24"/>
          <w:szCs w:val="24"/>
        </w:rPr>
        <w:t>Грабовська С.В.,</w:t>
      </w:r>
    </w:p>
    <w:p w:rsidR="00873B03" w:rsidRPr="007139CB" w:rsidRDefault="00873B03" w:rsidP="00873B03">
      <w:pPr>
        <w:spacing w:after="0" w:line="240" w:lineRule="auto"/>
        <w:ind w:left="3402"/>
        <w:rPr>
          <w:rFonts w:ascii="Times New Roman" w:hAnsi="Times New Roman" w:cs="Times New Roman"/>
          <w:b/>
          <w:bCs/>
          <w:sz w:val="24"/>
          <w:szCs w:val="24"/>
        </w:rPr>
      </w:pPr>
      <w:r w:rsidRPr="007139CB">
        <w:rPr>
          <w:rFonts w:ascii="Times New Roman" w:hAnsi="Times New Roman" w:cs="Times New Roman"/>
          <w:bCs/>
          <w:sz w:val="24"/>
          <w:szCs w:val="24"/>
        </w:rPr>
        <w:t>вчитель біолог</w:t>
      </w:r>
      <w:r>
        <w:rPr>
          <w:rFonts w:ascii="Times New Roman" w:hAnsi="Times New Roman" w:cs="Times New Roman"/>
          <w:bCs/>
          <w:sz w:val="24"/>
          <w:szCs w:val="24"/>
        </w:rPr>
        <w:t>ії Хотинської гімназії, вчитель-</w:t>
      </w:r>
      <w:r w:rsidRPr="007139CB">
        <w:rPr>
          <w:rFonts w:ascii="Times New Roman" w:hAnsi="Times New Roman" w:cs="Times New Roman"/>
          <w:bCs/>
          <w:sz w:val="24"/>
          <w:szCs w:val="24"/>
        </w:rPr>
        <w:t>методист</w:t>
      </w:r>
    </w:p>
    <w:p w:rsidR="00873B03" w:rsidRPr="007139CB" w:rsidRDefault="00873B03" w:rsidP="00873B03">
      <w:pPr>
        <w:spacing w:after="0" w:line="240" w:lineRule="auto"/>
        <w:ind w:left="3402"/>
        <w:rPr>
          <w:rFonts w:ascii="Times New Roman" w:hAnsi="Times New Roman" w:cs="Times New Roman"/>
          <w:b/>
          <w:bCs/>
          <w:sz w:val="24"/>
          <w:szCs w:val="24"/>
        </w:rPr>
      </w:pPr>
    </w:p>
    <w:p w:rsidR="00873B03" w:rsidRPr="007139CB" w:rsidRDefault="00873B03" w:rsidP="00873B03">
      <w:pPr>
        <w:spacing w:after="0"/>
        <w:ind w:firstLine="709"/>
        <w:jc w:val="both"/>
        <w:rPr>
          <w:rFonts w:ascii="Times New Roman" w:hAnsi="Times New Roman" w:cs="Times New Roman"/>
          <w:bCs/>
          <w:sz w:val="28"/>
          <w:szCs w:val="28"/>
        </w:rPr>
      </w:pPr>
      <w:r w:rsidRPr="007139CB">
        <w:rPr>
          <w:rFonts w:ascii="Times New Roman" w:hAnsi="Times New Roman" w:cs="Times New Roman"/>
          <w:bCs/>
          <w:sz w:val="28"/>
          <w:szCs w:val="28"/>
        </w:rPr>
        <w:t>Болетові (</w:t>
      </w:r>
      <w:r w:rsidRPr="007139CB">
        <w:rPr>
          <w:rFonts w:ascii="Times New Roman" w:hAnsi="Times New Roman" w:cs="Times New Roman"/>
          <w:bCs/>
          <w:i/>
          <w:sz w:val="28"/>
          <w:szCs w:val="28"/>
        </w:rPr>
        <w:t>Boletaceae</w:t>
      </w:r>
      <w:r w:rsidRPr="007139CB">
        <w:rPr>
          <w:rFonts w:ascii="Times New Roman" w:hAnsi="Times New Roman" w:cs="Times New Roman"/>
          <w:bCs/>
          <w:sz w:val="28"/>
          <w:szCs w:val="28"/>
        </w:rPr>
        <w:t>) – родина базидіомікотових грибів порядку Болетальні (</w:t>
      </w:r>
      <w:r w:rsidRPr="007139CB">
        <w:rPr>
          <w:rFonts w:ascii="Times New Roman" w:hAnsi="Times New Roman" w:cs="Times New Roman"/>
          <w:bCs/>
          <w:i/>
          <w:sz w:val="28"/>
          <w:szCs w:val="28"/>
        </w:rPr>
        <w:t>Boletaes</w:t>
      </w:r>
      <w:r w:rsidRPr="007139CB">
        <w:rPr>
          <w:rFonts w:ascii="Times New Roman" w:hAnsi="Times New Roman" w:cs="Times New Roman"/>
          <w:bCs/>
          <w:sz w:val="28"/>
          <w:szCs w:val="28"/>
        </w:rPr>
        <w:t xml:space="preserve">) </w:t>
      </w:r>
      <w:r>
        <w:rPr>
          <w:rFonts w:ascii="Times New Roman" w:eastAsia="Calibri" w:hAnsi="Times New Roman" w:cs="Times New Roman"/>
          <w:sz w:val="28"/>
          <w:szCs w:val="28"/>
        </w:rPr>
        <w:t>поширена</w:t>
      </w:r>
      <w:r w:rsidRPr="007139CB">
        <w:rPr>
          <w:rFonts w:ascii="Times New Roman" w:eastAsia="Calibri" w:hAnsi="Times New Roman" w:cs="Times New Roman"/>
          <w:sz w:val="28"/>
          <w:szCs w:val="28"/>
        </w:rPr>
        <w:t xml:space="preserve"> не тільки в Україні, а й у всіх континентах. Переважна більшість виростає в лісах помірних широт Євразії та північної Америки. На території Національного природного парку «Хотинський» за сприятливих погодних умов болетові, зустрічаються у всіх лісових масивах. На даний час повністю видовий склад грибів парку не вивчений, хоча вже твердо можна назвати 70 видів, які зустрілись під час комплексних польових досліджень.</w:t>
      </w:r>
    </w:p>
    <w:p w:rsidR="00873B03" w:rsidRPr="007139CB" w:rsidRDefault="00873B03" w:rsidP="00873B03">
      <w:pPr>
        <w:spacing w:after="0"/>
        <w:ind w:firstLine="709"/>
        <w:jc w:val="both"/>
        <w:rPr>
          <w:rFonts w:ascii="Times New Roman" w:hAnsi="Times New Roman" w:cs="Times New Roman"/>
          <w:bCs/>
          <w:sz w:val="28"/>
          <w:szCs w:val="28"/>
        </w:rPr>
      </w:pPr>
      <w:r>
        <w:rPr>
          <w:rFonts w:ascii="Times New Roman" w:hAnsi="Times New Roman" w:cs="Times New Roman"/>
          <w:bCs/>
          <w:sz w:val="28"/>
          <w:szCs w:val="28"/>
        </w:rPr>
        <w:t>Об’єктом є</w:t>
      </w:r>
      <w:r w:rsidRPr="007139CB">
        <w:rPr>
          <w:rFonts w:ascii="Times New Roman" w:hAnsi="Times New Roman" w:cs="Times New Roman"/>
          <w:bCs/>
          <w:sz w:val="28"/>
          <w:szCs w:val="28"/>
        </w:rPr>
        <w:t xml:space="preserve"> гриби родини </w:t>
      </w:r>
      <w:r w:rsidRPr="007139CB">
        <w:rPr>
          <w:rFonts w:ascii="Times New Roman" w:hAnsi="Times New Roman" w:cs="Times New Roman"/>
          <w:bCs/>
          <w:i/>
          <w:sz w:val="28"/>
          <w:szCs w:val="28"/>
        </w:rPr>
        <w:t>Boletaceae,</w:t>
      </w:r>
      <w:r w:rsidRPr="007139CB">
        <w:rPr>
          <w:rFonts w:ascii="Times New Roman" w:hAnsi="Times New Roman" w:cs="Times New Roman"/>
          <w:bCs/>
          <w:sz w:val="28"/>
          <w:szCs w:val="28"/>
        </w:rPr>
        <w:t xml:space="preserve"> які були зібрані на території НПП «Хотинський».</w:t>
      </w:r>
    </w:p>
    <w:p w:rsidR="00873B03" w:rsidRPr="007139CB" w:rsidRDefault="00873B03" w:rsidP="00873B03">
      <w:pPr>
        <w:spacing w:after="0"/>
        <w:ind w:firstLine="709"/>
        <w:jc w:val="both"/>
        <w:rPr>
          <w:rFonts w:ascii="Times New Roman" w:hAnsi="Times New Roman" w:cs="Times New Roman"/>
          <w:bCs/>
          <w:sz w:val="28"/>
          <w:szCs w:val="28"/>
        </w:rPr>
      </w:pPr>
      <w:r w:rsidRPr="007139CB">
        <w:rPr>
          <w:rFonts w:ascii="Times New Roman" w:hAnsi="Times New Roman" w:cs="Times New Roman"/>
          <w:bCs/>
          <w:sz w:val="28"/>
          <w:szCs w:val="28"/>
        </w:rPr>
        <w:t xml:space="preserve">Метою роботи було дослідження грибів родини </w:t>
      </w:r>
      <w:r w:rsidRPr="007139CB">
        <w:rPr>
          <w:rFonts w:ascii="Times New Roman" w:hAnsi="Times New Roman" w:cs="Times New Roman"/>
          <w:bCs/>
          <w:i/>
          <w:sz w:val="28"/>
          <w:szCs w:val="28"/>
          <w:lang w:val="en-US"/>
        </w:rPr>
        <w:t>Boletaceae</w:t>
      </w:r>
      <w:r w:rsidRPr="007139CB">
        <w:rPr>
          <w:rFonts w:ascii="Times New Roman" w:hAnsi="Times New Roman" w:cs="Times New Roman"/>
          <w:bCs/>
          <w:sz w:val="28"/>
          <w:szCs w:val="28"/>
        </w:rPr>
        <w:t xml:space="preserve"> на території НПП «Хотинський», спостереження за ростом цієї родини</w:t>
      </w:r>
      <w:r>
        <w:rPr>
          <w:rFonts w:ascii="Times New Roman" w:hAnsi="Times New Roman" w:cs="Times New Roman"/>
          <w:bCs/>
          <w:sz w:val="28"/>
          <w:szCs w:val="28"/>
        </w:rPr>
        <w:t xml:space="preserve"> грибів у певний період року,</w:t>
      </w:r>
      <w:r w:rsidRPr="007139CB">
        <w:rPr>
          <w:rFonts w:ascii="Times New Roman" w:hAnsi="Times New Roman" w:cs="Times New Roman"/>
          <w:bCs/>
          <w:sz w:val="28"/>
          <w:szCs w:val="28"/>
        </w:rPr>
        <w:t xml:space="preserve"> задля створення фенологічного календаря та створення </w:t>
      </w:r>
      <w:r w:rsidRPr="007139CB">
        <w:rPr>
          <w:rFonts w:ascii="Times New Roman" w:hAnsi="Times New Roman" w:cs="Times New Roman"/>
          <w:sz w:val="28"/>
          <w:szCs w:val="28"/>
        </w:rPr>
        <w:t xml:space="preserve">карт поширення видів із родини </w:t>
      </w:r>
      <w:r w:rsidRPr="007139CB">
        <w:rPr>
          <w:rFonts w:ascii="Times New Roman" w:hAnsi="Times New Roman" w:cs="Times New Roman"/>
          <w:bCs/>
          <w:i/>
          <w:sz w:val="28"/>
          <w:szCs w:val="28"/>
          <w:lang w:val="en-US"/>
        </w:rPr>
        <w:t>Boletaceae</w:t>
      </w:r>
      <w:r w:rsidRPr="007139CB">
        <w:rPr>
          <w:rFonts w:ascii="Times New Roman" w:hAnsi="Times New Roman" w:cs="Times New Roman"/>
          <w:bCs/>
          <w:sz w:val="28"/>
          <w:szCs w:val="28"/>
        </w:rPr>
        <w:t xml:space="preserve"> на території НПП «Хотинський».</w:t>
      </w:r>
    </w:p>
    <w:p w:rsidR="00873B03" w:rsidRPr="007139CB" w:rsidRDefault="00873B03" w:rsidP="00873B03">
      <w:pPr>
        <w:spacing w:after="0"/>
        <w:ind w:firstLine="709"/>
        <w:jc w:val="both"/>
        <w:rPr>
          <w:rFonts w:ascii="Times New Roman" w:hAnsi="Times New Roman" w:cs="Times New Roman"/>
          <w:bCs/>
          <w:sz w:val="28"/>
          <w:szCs w:val="28"/>
        </w:rPr>
      </w:pPr>
      <w:r w:rsidRPr="007139CB">
        <w:rPr>
          <w:rFonts w:ascii="Times New Roman" w:hAnsi="Times New Roman" w:cs="Times New Roman"/>
          <w:bCs/>
          <w:sz w:val="28"/>
          <w:szCs w:val="28"/>
        </w:rPr>
        <w:t>Для досягнення поставленої перед нами мети потрібно було виконати наступні завдання:</w:t>
      </w:r>
    </w:p>
    <w:p w:rsidR="00873B03" w:rsidRPr="007139CB" w:rsidRDefault="00873B03" w:rsidP="00873B03">
      <w:pPr>
        <w:spacing w:after="0" w:line="259" w:lineRule="auto"/>
        <w:ind w:firstLine="360"/>
        <w:contextualSpacing/>
        <w:jc w:val="both"/>
        <w:rPr>
          <w:rFonts w:ascii="Times New Roman" w:hAnsi="Times New Roman" w:cs="Times New Roman"/>
          <w:bCs/>
          <w:sz w:val="28"/>
          <w:szCs w:val="28"/>
        </w:rPr>
      </w:pPr>
      <w:r>
        <w:rPr>
          <w:rFonts w:ascii="Times New Roman" w:hAnsi="Times New Roman" w:cs="Times New Roman"/>
          <w:bCs/>
          <w:sz w:val="28"/>
          <w:szCs w:val="28"/>
        </w:rPr>
        <w:t>1. з</w:t>
      </w:r>
      <w:r w:rsidRPr="007139CB">
        <w:rPr>
          <w:rFonts w:ascii="Times New Roman" w:hAnsi="Times New Roman" w:cs="Times New Roman"/>
          <w:bCs/>
          <w:sz w:val="28"/>
          <w:szCs w:val="28"/>
        </w:rPr>
        <w:t>ібрати гриби даної родини з НПП «Хотинський»</w:t>
      </w:r>
      <w:r>
        <w:rPr>
          <w:rFonts w:ascii="Times New Roman" w:hAnsi="Times New Roman" w:cs="Times New Roman"/>
          <w:bCs/>
          <w:sz w:val="28"/>
          <w:szCs w:val="28"/>
        </w:rPr>
        <w:t>;</w:t>
      </w:r>
    </w:p>
    <w:p w:rsidR="00873B03" w:rsidRPr="00011BDD" w:rsidRDefault="00873B03" w:rsidP="00873B03">
      <w:pPr>
        <w:pStyle w:val="a8"/>
        <w:numPr>
          <w:ilvl w:val="0"/>
          <w:numId w:val="38"/>
        </w:numPr>
        <w:spacing w:line="259" w:lineRule="auto"/>
        <w:jc w:val="both"/>
        <w:rPr>
          <w:rFonts w:ascii="Times New Roman" w:hAnsi="Times New Roman" w:cs="Times New Roman"/>
          <w:bCs/>
          <w:sz w:val="28"/>
          <w:szCs w:val="28"/>
        </w:rPr>
      </w:pPr>
      <w:r>
        <w:rPr>
          <w:rFonts w:ascii="Times New Roman" w:hAnsi="Times New Roman" w:cs="Times New Roman"/>
          <w:bCs/>
          <w:sz w:val="28"/>
          <w:szCs w:val="28"/>
          <w:lang w:val="uk-UA"/>
        </w:rPr>
        <w:t>п</w:t>
      </w:r>
      <w:r w:rsidRPr="00011BDD">
        <w:rPr>
          <w:rFonts w:ascii="Times New Roman" w:hAnsi="Times New Roman" w:cs="Times New Roman"/>
          <w:bCs/>
          <w:sz w:val="28"/>
          <w:szCs w:val="28"/>
        </w:rPr>
        <w:t>ровести порівняльний аналіз зібраного матеріалу</w:t>
      </w:r>
      <w:r>
        <w:rPr>
          <w:rFonts w:ascii="Times New Roman" w:hAnsi="Times New Roman" w:cs="Times New Roman"/>
          <w:bCs/>
          <w:sz w:val="28"/>
          <w:szCs w:val="28"/>
          <w:lang w:val="uk-UA"/>
        </w:rPr>
        <w:t>;</w:t>
      </w:r>
    </w:p>
    <w:p w:rsidR="00873B03" w:rsidRPr="007139CB" w:rsidRDefault="00873B03" w:rsidP="00873B03">
      <w:pPr>
        <w:spacing w:after="0" w:line="259" w:lineRule="auto"/>
        <w:ind w:firstLine="360"/>
        <w:contextualSpacing/>
        <w:jc w:val="both"/>
        <w:rPr>
          <w:rFonts w:ascii="Times New Roman" w:hAnsi="Times New Roman" w:cs="Times New Roman"/>
          <w:bCs/>
          <w:sz w:val="28"/>
          <w:szCs w:val="28"/>
        </w:rPr>
      </w:pPr>
      <w:r>
        <w:rPr>
          <w:rFonts w:ascii="Times New Roman" w:hAnsi="Times New Roman" w:cs="Times New Roman"/>
          <w:bCs/>
          <w:sz w:val="28"/>
          <w:szCs w:val="28"/>
          <w:lang w:val="uk"/>
        </w:rPr>
        <w:t xml:space="preserve">3. </w:t>
      </w:r>
      <w:r>
        <w:rPr>
          <w:rFonts w:ascii="Times New Roman" w:hAnsi="Times New Roman" w:cs="Times New Roman"/>
          <w:bCs/>
          <w:sz w:val="28"/>
          <w:szCs w:val="28"/>
        </w:rPr>
        <w:t>н</w:t>
      </w:r>
      <w:r w:rsidRPr="007139CB">
        <w:rPr>
          <w:rFonts w:ascii="Times New Roman" w:hAnsi="Times New Roman" w:cs="Times New Roman"/>
          <w:bCs/>
          <w:sz w:val="28"/>
          <w:szCs w:val="28"/>
        </w:rPr>
        <w:t xml:space="preserve">а основі власних досліджень розробити фенологічний календар родини </w:t>
      </w:r>
      <w:r w:rsidRPr="007139CB">
        <w:rPr>
          <w:rFonts w:ascii="Times New Roman" w:hAnsi="Times New Roman" w:cs="Times New Roman"/>
          <w:bCs/>
          <w:i/>
          <w:iCs/>
          <w:sz w:val="28"/>
          <w:szCs w:val="28"/>
          <w:lang w:val="en-US"/>
        </w:rPr>
        <w:t>Boletaceae</w:t>
      </w:r>
      <w:r w:rsidRPr="007139CB">
        <w:rPr>
          <w:rFonts w:ascii="Times New Roman" w:hAnsi="Times New Roman" w:cs="Times New Roman"/>
          <w:bCs/>
          <w:sz w:val="28"/>
          <w:szCs w:val="28"/>
        </w:rPr>
        <w:t xml:space="preserve"> території НПП «Хотинський»</w:t>
      </w:r>
      <w:r>
        <w:rPr>
          <w:rFonts w:ascii="Times New Roman" w:hAnsi="Times New Roman" w:cs="Times New Roman"/>
          <w:bCs/>
          <w:sz w:val="28"/>
          <w:szCs w:val="28"/>
        </w:rPr>
        <w:t>;</w:t>
      </w:r>
    </w:p>
    <w:p w:rsidR="00873B03" w:rsidRPr="007139CB" w:rsidRDefault="00873B03" w:rsidP="00873B03">
      <w:pPr>
        <w:spacing w:after="0" w:line="259" w:lineRule="auto"/>
        <w:ind w:firstLine="360"/>
        <w:contextualSpacing/>
        <w:jc w:val="both"/>
        <w:rPr>
          <w:rFonts w:ascii="Times New Roman" w:hAnsi="Times New Roman" w:cs="Times New Roman"/>
          <w:bCs/>
          <w:sz w:val="28"/>
          <w:szCs w:val="28"/>
        </w:rPr>
      </w:pPr>
      <w:r>
        <w:rPr>
          <w:rFonts w:ascii="Times New Roman" w:hAnsi="Times New Roman" w:cs="Times New Roman"/>
          <w:bCs/>
          <w:sz w:val="28"/>
          <w:szCs w:val="28"/>
        </w:rPr>
        <w:t>4. с</w:t>
      </w:r>
      <w:r w:rsidRPr="007139CB">
        <w:rPr>
          <w:rFonts w:ascii="Times New Roman" w:hAnsi="Times New Roman" w:cs="Times New Roman"/>
          <w:bCs/>
          <w:sz w:val="28"/>
          <w:szCs w:val="28"/>
        </w:rPr>
        <w:t>творити</w:t>
      </w:r>
      <w:r w:rsidRPr="007139CB">
        <w:rPr>
          <w:rFonts w:ascii="Times New Roman" w:hAnsi="Times New Roman" w:cs="Times New Roman"/>
          <w:sz w:val="28"/>
          <w:szCs w:val="28"/>
        </w:rPr>
        <w:t xml:space="preserve"> карти поширення видів із родини </w:t>
      </w:r>
      <w:r w:rsidRPr="007139CB">
        <w:rPr>
          <w:rFonts w:ascii="Times New Roman" w:hAnsi="Times New Roman" w:cs="Times New Roman"/>
          <w:bCs/>
          <w:i/>
          <w:sz w:val="28"/>
          <w:szCs w:val="28"/>
          <w:lang w:val="en-US"/>
        </w:rPr>
        <w:t>Boletaceae</w:t>
      </w:r>
      <w:r w:rsidRPr="007139CB">
        <w:rPr>
          <w:rFonts w:ascii="Times New Roman" w:hAnsi="Times New Roman" w:cs="Times New Roman"/>
          <w:bCs/>
          <w:sz w:val="28"/>
          <w:szCs w:val="28"/>
        </w:rPr>
        <w:t xml:space="preserve"> на території НПП «Хотинський»</w:t>
      </w:r>
      <w:r>
        <w:rPr>
          <w:rFonts w:ascii="Times New Roman" w:hAnsi="Times New Roman" w:cs="Times New Roman"/>
          <w:bCs/>
          <w:sz w:val="28"/>
          <w:szCs w:val="28"/>
        </w:rPr>
        <w:t>.</w:t>
      </w:r>
    </w:p>
    <w:p w:rsidR="00873B03" w:rsidRPr="007139CB" w:rsidRDefault="00873B03" w:rsidP="00873B03">
      <w:pPr>
        <w:spacing w:after="0"/>
        <w:ind w:firstLine="709"/>
        <w:jc w:val="both"/>
        <w:rPr>
          <w:rFonts w:ascii="Times New Roman" w:hAnsi="Times New Roman" w:cs="Times New Roman"/>
          <w:bCs/>
          <w:sz w:val="28"/>
          <w:szCs w:val="28"/>
        </w:rPr>
      </w:pPr>
      <w:r w:rsidRPr="007139CB">
        <w:rPr>
          <w:rFonts w:ascii="Times New Roman" w:eastAsia="Calibri" w:hAnsi="Times New Roman" w:cs="Times New Roman"/>
          <w:sz w:val="28"/>
        </w:rPr>
        <w:t xml:space="preserve">Отже, проводячи дослідження грибів родини </w:t>
      </w:r>
      <w:r w:rsidRPr="007139CB">
        <w:rPr>
          <w:rFonts w:ascii="Times New Roman" w:hAnsi="Times New Roman" w:cs="Times New Roman"/>
          <w:bCs/>
          <w:i/>
          <w:sz w:val="28"/>
          <w:szCs w:val="28"/>
          <w:lang w:val="en-US"/>
        </w:rPr>
        <w:t>Boletaceae</w:t>
      </w:r>
      <w:r w:rsidRPr="007139CB">
        <w:rPr>
          <w:rFonts w:ascii="Times New Roman" w:hAnsi="Times New Roman" w:cs="Times New Roman"/>
          <w:bCs/>
          <w:sz w:val="28"/>
          <w:szCs w:val="28"/>
        </w:rPr>
        <w:t>, на території НПП «Хотинський» ми виявили велике різноманіття грибів данного виду. Провівши їх аналіз, склали карти, які в подальшому можуть бути використані науковцями та людьми</w:t>
      </w:r>
      <w:r>
        <w:rPr>
          <w:rFonts w:ascii="Times New Roman" w:hAnsi="Times New Roman" w:cs="Times New Roman"/>
          <w:bCs/>
          <w:sz w:val="28"/>
          <w:szCs w:val="28"/>
        </w:rPr>
        <w:t>,</w:t>
      </w:r>
      <w:r w:rsidRPr="007139CB">
        <w:rPr>
          <w:rFonts w:ascii="Times New Roman" w:hAnsi="Times New Roman" w:cs="Times New Roman"/>
          <w:bCs/>
          <w:sz w:val="28"/>
          <w:szCs w:val="28"/>
        </w:rPr>
        <w:t xml:space="preserve"> які хочуть навчитися правильно збирати гриби.</w:t>
      </w:r>
    </w:p>
    <w:p w:rsidR="00873B03" w:rsidRPr="007139CB" w:rsidRDefault="00873B03" w:rsidP="00873B03">
      <w:pPr>
        <w:rPr>
          <w:rFonts w:ascii="Times New Roman" w:hAnsi="Times New Roman" w:cs="Times New Roman"/>
          <w:bCs/>
          <w:sz w:val="28"/>
          <w:szCs w:val="28"/>
        </w:rPr>
      </w:pPr>
      <w:r w:rsidRPr="007139CB">
        <w:rPr>
          <w:rFonts w:ascii="Times New Roman" w:hAnsi="Times New Roman" w:cs="Times New Roman"/>
          <w:bCs/>
          <w:sz w:val="28"/>
          <w:szCs w:val="28"/>
        </w:rPr>
        <w:br w:type="page"/>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r w:rsidRPr="007139CB">
        <w:rPr>
          <w:rFonts w:ascii="Times New Roman" w:eastAsia="Arial Unicode MS" w:hAnsi="Times New Roman" w:cs="Times New Roman"/>
          <w:b/>
          <w:color w:val="000000" w:themeColor="text1"/>
          <w:sz w:val="32"/>
          <w:szCs w:val="32"/>
          <w:lang w:eastAsia="ru-RU"/>
        </w:rPr>
        <w:lastRenderedPageBreak/>
        <w:t>Секція «Агрономія»</w:t>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873B03" w:rsidRPr="007139CB" w:rsidRDefault="00873B03" w:rsidP="00873B03">
      <w:pPr>
        <w:autoSpaceDE w:val="0"/>
        <w:autoSpaceDN w:val="0"/>
        <w:adjustRightInd w:val="0"/>
        <w:spacing w:after="0" w:line="240" w:lineRule="auto"/>
        <w:jc w:val="center"/>
        <w:rPr>
          <w:rFonts w:ascii="Times New Roman" w:hAnsi="Times New Roman" w:cs="Times New Roman"/>
          <w:sz w:val="28"/>
          <w:szCs w:val="28"/>
        </w:rPr>
      </w:pPr>
      <w:r w:rsidRPr="007139CB">
        <w:rPr>
          <w:rFonts w:ascii="Times New Roman" w:hAnsi="Times New Roman" w:cs="Times New Roman"/>
          <w:sz w:val="28"/>
          <w:szCs w:val="28"/>
        </w:rPr>
        <w:t xml:space="preserve">ВПЛИВ </w:t>
      </w:r>
      <w:r w:rsidRPr="007139CB">
        <w:rPr>
          <w:rFonts w:ascii="Times New Roman" w:hAnsi="Times New Roman" w:cs="Times New Roman"/>
          <w:color w:val="000000"/>
          <w:sz w:val="28"/>
          <w:szCs w:val="28"/>
        </w:rPr>
        <w:t>ЕКОПЛАНТУ НА ВРОЖАЙНІСТЬ ТА ЯКІСТЬ БУЛЬБ КАРТОПЛІ РАННЬОСТИГЛИХ СОРТІВ: «БОЖЕДАР», «ПОВІНЬ» ТА «СЕРПАНОК</w:t>
      </w:r>
      <w:r>
        <w:rPr>
          <w:rFonts w:ascii="Times New Roman" w:hAnsi="Times New Roman" w:cs="Times New Roman"/>
          <w:color w:val="000000"/>
          <w:sz w:val="28"/>
          <w:szCs w:val="28"/>
        </w:rPr>
        <w:t>»</w:t>
      </w:r>
    </w:p>
    <w:p w:rsidR="00873B03" w:rsidRPr="007139CB" w:rsidRDefault="00873B03" w:rsidP="00873B03">
      <w:pPr>
        <w:tabs>
          <w:tab w:val="left" w:pos="947"/>
        </w:tabs>
        <w:spacing w:after="0" w:line="240" w:lineRule="auto"/>
        <w:jc w:val="center"/>
        <w:rPr>
          <w:rFonts w:ascii="Times New Roman" w:eastAsia="Arial Unicode MS" w:hAnsi="Times New Roman" w:cs="Times New Roman"/>
          <w:b/>
          <w:color w:val="000000" w:themeColor="text1"/>
          <w:sz w:val="32"/>
          <w:szCs w:val="32"/>
          <w:lang w:eastAsia="ru-RU"/>
        </w:rPr>
      </w:pP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r w:rsidRPr="007139CB">
        <w:rPr>
          <w:rFonts w:ascii="Times New Roman" w:eastAsia="Calibri" w:hAnsi="Times New Roman" w:cs="Times New Roman"/>
          <w:b/>
          <w:noProof/>
          <w:color w:val="000000" w:themeColor="text1"/>
          <w:sz w:val="24"/>
          <w:szCs w:val="24"/>
          <w:lang w:eastAsia="uk-UA"/>
        </w:rPr>
        <w:drawing>
          <wp:anchor distT="0" distB="0" distL="114300" distR="114300" simplePos="0" relativeHeight="251670528" behindDoc="0" locked="0" layoutInCell="1" allowOverlap="1" wp14:anchorId="777388E4" wp14:editId="26577AC1">
            <wp:simplePos x="0" y="0"/>
            <wp:positionH relativeFrom="column">
              <wp:posOffset>386715</wp:posOffset>
            </wp:positionH>
            <wp:positionV relativeFrom="paragraph">
              <wp:posOffset>8786</wp:posOffset>
            </wp:positionV>
            <wp:extent cx="1413086" cy="1690577"/>
            <wp:effectExtent l="0" t="0" r="0" b="5080"/>
            <wp:wrapNone/>
            <wp:docPr id="144" name="Рисунок 144" descr="D:\Poбота Остапюк\КНИЖКИ 2019 РОКУ\ТЕЗИ ВСІХ ПЕРЕМОЖЦІВ II етапу\1 МІСЦЕ\Цибульська\Цибульська Ольг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бота Остапюк\КНИЖКИ 2019 РОКУ\ТЕЗИ ВСІХ ПЕРЕМОЖЦІВ II етапу\1 МІСЦЕ\Цибульська\Цибульська Ольга фото.jpg"/>
                    <pic:cNvPicPr>
                      <a:picLocks noChangeAspect="1" noChangeArrowheads="1"/>
                    </pic:cNvPicPr>
                  </pic:nvPicPr>
                  <pic:blipFill rotWithShape="1">
                    <a:blip r:embed="rId133">
                      <a:extLst>
                        <a:ext uri="{BEBA8EAE-BF5A-486C-A8C5-ECC9F3942E4B}">
                          <a14:imgProps xmlns:a14="http://schemas.microsoft.com/office/drawing/2010/main">
                            <a14:imgLayer r:embed="rId134">
                              <a14:imgEffect>
                                <a14:brightnessContrast contrast="40000"/>
                              </a14:imgEffect>
                            </a14:imgLayer>
                          </a14:imgProps>
                        </a:ext>
                        <a:ext uri="{28A0092B-C50C-407E-A947-70E740481C1C}">
                          <a14:useLocalDpi xmlns:a14="http://schemas.microsoft.com/office/drawing/2010/main" val="0"/>
                        </a:ext>
                      </a:extLst>
                    </a:blip>
                    <a:srcRect t="5053" b="5618"/>
                    <a:stretch/>
                  </pic:blipFill>
                  <pic:spPr bwMode="auto">
                    <a:xfrm>
                      <a:off x="0" y="0"/>
                      <a:ext cx="1413086" cy="1690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Calibri" w:hAnsi="Times New Roman" w:cs="Times New Roman"/>
          <w:b/>
          <w:color w:val="000000" w:themeColor="text1"/>
          <w:sz w:val="24"/>
          <w:szCs w:val="24"/>
        </w:rPr>
        <w:t>Автор:</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Times New Roman" w:hAnsi="Times New Roman" w:cs="Times New Roman"/>
          <w:color w:val="000000" w:themeColor="text1"/>
          <w:sz w:val="24"/>
          <w:szCs w:val="24"/>
          <w:lang w:eastAsia="ru-RU"/>
        </w:rPr>
        <w:t>Цибульська Ольга</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Calibri" w:hAnsi="Times New Roman" w:cs="Times New Roman"/>
          <w:color w:val="000000" w:themeColor="text1"/>
          <w:sz w:val="24"/>
          <w:szCs w:val="24"/>
        </w:rPr>
        <w:t xml:space="preserve">учениця 9 класу </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Times New Roman" w:hAnsi="Times New Roman" w:cs="Times New Roman"/>
          <w:color w:val="000000" w:themeColor="text1"/>
          <w:sz w:val="24"/>
          <w:szCs w:val="24"/>
          <w:lang w:eastAsia="ru-RU"/>
        </w:rPr>
        <w:t>Білоусівського НВК Сокирянського району</w:t>
      </w: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r w:rsidRPr="007139CB">
        <w:rPr>
          <w:rFonts w:ascii="Times New Roman" w:eastAsia="Calibri" w:hAnsi="Times New Roman" w:cs="Times New Roman"/>
          <w:b/>
          <w:color w:val="000000" w:themeColor="text1"/>
          <w:sz w:val="24"/>
          <w:szCs w:val="24"/>
        </w:rPr>
        <w:t>Наукові керівники:</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Романюк В.В.,</w:t>
      </w:r>
    </w:p>
    <w:p w:rsidR="00873B03"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доцент Інституту біології, хімії та біоресурсі</w:t>
      </w:r>
      <w:r>
        <w:rPr>
          <w:rFonts w:ascii="Times New Roman" w:eastAsia="Times New Roman" w:hAnsi="Times New Roman" w:cs="Times New Roman"/>
          <w:color w:val="000000" w:themeColor="text1"/>
          <w:sz w:val="24"/>
          <w:szCs w:val="24"/>
          <w:lang w:eastAsia="ru-RU"/>
        </w:rPr>
        <w:t>в ЧНУ імені Ю.Федьковича, к.б.н.,</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Дорофей М.С.,</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вчитель біології Білоусівського НВК,</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r w:rsidRPr="007139CB">
        <w:rPr>
          <w:rFonts w:ascii="Times New Roman" w:eastAsia="Times New Roman" w:hAnsi="Times New Roman" w:cs="Times New Roman"/>
          <w:color w:val="000000" w:themeColor="text1"/>
          <w:sz w:val="24"/>
          <w:szCs w:val="24"/>
          <w:lang w:eastAsia="ru-RU"/>
        </w:rPr>
        <w:t xml:space="preserve">заслужений вчитель України </w:t>
      </w:r>
    </w:p>
    <w:p w:rsidR="00873B03" w:rsidRPr="007139CB" w:rsidRDefault="00873B03" w:rsidP="00873B03">
      <w:pPr>
        <w:spacing w:after="0" w:line="240" w:lineRule="auto"/>
        <w:ind w:left="3402"/>
        <w:rPr>
          <w:rFonts w:ascii="Times New Roman" w:eastAsia="Times New Roman" w:hAnsi="Times New Roman" w:cs="Times New Roman"/>
          <w:color w:val="000000" w:themeColor="text1"/>
          <w:sz w:val="24"/>
          <w:szCs w:val="24"/>
          <w:lang w:eastAsia="ru-RU"/>
        </w:rPr>
      </w:pPr>
    </w:p>
    <w:p w:rsidR="00873B03" w:rsidRPr="006C5521" w:rsidRDefault="00873B03" w:rsidP="00873B03">
      <w:pPr>
        <w:autoSpaceDE w:val="0"/>
        <w:autoSpaceDN w:val="0"/>
        <w:adjustRightInd w:val="0"/>
        <w:spacing w:after="0" w:line="235" w:lineRule="auto"/>
        <w:ind w:firstLine="709"/>
        <w:jc w:val="both"/>
        <w:rPr>
          <w:rFonts w:ascii="Times New Roman CYR" w:hAnsi="Times New Roman CYR" w:cs="Times New Roman CYR"/>
          <w:sz w:val="27"/>
          <w:szCs w:val="27"/>
        </w:rPr>
      </w:pPr>
      <w:r w:rsidRPr="006C5521">
        <w:rPr>
          <w:rFonts w:ascii="Times New Roman CYR" w:hAnsi="Times New Roman CYR" w:cs="Times New Roman CYR"/>
          <w:sz w:val="27"/>
          <w:szCs w:val="27"/>
        </w:rPr>
        <w:t>Актуальність дослідження обумовлена тим, що на відміну від інших калійних добрив Екоплант як добриво не містить хлору, що дозволяє вносити його під чутливі до хлору культури, такі як картопля. Основною діючою речовиною є калій, який знаходиться у формі карбонатів і сульфатів, які є легкодоступними для рослин. У його складі містяться важливі мікроелементи: Fe, B, Zn, Cu, Mn, Cr, Co.</w:t>
      </w:r>
    </w:p>
    <w:p w:rsidR="00873B03" w:rsidRPr="006C5521" w:rsidRDefault="00873B03" w:rsidP="00873B03">
      <w:pPr>
        <w:autoSpaceDE w:val="0"/>
        <w:autoSpaceDN w:val="0"/>
        <w:adjustRightInd w:val="0"/>
        <w:spacing w:after="0" w:line="235" w:lineRule="auto"/>
        <w:ind w:firstLine="709"/>
        <w:jc w:val="both"/>
        <w:rPr>
          <w:rFonts w:ascii="Times New Roman CYR" w:hAnsi="Times New Roman CYR" w:cs="Times New Roman CYR"/>
          <w:sz w:val="27"/>
          <w:szCs w:val="27"/>
        </w:rPr>
      </w:pPr>
      <w:r w:rsidRPr="006C5521">
        <w:rPr>
          <w:rFonts w:ascii="Times New Roman CYR" w:hAnsi="Times New Roman CYR" w:cs="Times New Roman CYR"/>
          <w:sz w:val="27"/>
          <w:szCs w:val="27"/>
        </w:rPr>
        <w:t>Метою роботи було дослідження впливу Екопланту на врожайність та вміст сухих речовин і крохмалю в бульбах ранньостиглих сортів картоплі: Божедар, Повінь і Серпанок.</w:t>
      </w:r>
    </w:p>
    <w:p w:rsidR="00873B03" w:rsidRPr="006C5521" w:rsidRDefault="00873B03" w:rsidP="00873B03">
      <w:pPr>
        <w:autoSpaceDE w:val="0"/>
        <w:autoSpaceDN w:val="0"/>
        <w:adjustRightInd w:val="0"/>
        <w:spacing w:after="0" w:line="235" w:lineRule="auto"/>
        <w:ind w:firstLine="708"/>
        <w:jc w:val="both"/>
        <w:rPr>
          <w:rFonts w:ascii="Times New Roman CYR" w:hAnsi="Times New Roman CYR" w:cs="Times New Roman CYR"/>
          <w:sz w:val="27"/>
          <w:szCs w:val="27"/>
        </w:rPr>
      </w:pPr>
      <w:r w:rsidRPr="006C5521">
        <w:rPr>
          <w:rFonts w:ascii="Times New Roman CYR" w:hAnsi="Times New Roman CYR" w:cs="Times New Roman CYR"/>
          <w:sz w:val="27"/>
          <w:szCs w:val="27"/>
        </w:rPr>
        <w:t>Основні завдання роботи: опрацювати літературні джерела щодо використання мінеральних добрив; закласти польовий дослід з  різними варіантами досліду та контролю, дослідити біохімічний склад бульб картоплі; проаналізувати результати досліджень та виявити найоптимальніший варіант застосування мінеральних добрив.</w:t>
      </w:r>
    </w:p>
    <w:p w:rsidR="00873B03" w:rsidRPr="006C5521" w:rsidRDefault="00873B03" w:rsidP="00873B03">
      <w:pPr>
        <w:autoSpaceDE w:val="0"/>
        <w:autoSpaceDN w:val="0"/>
        <w:adjustRightInd w:val="0"/>
        <w:spacing w:after="0" w:line="235" w:lineRule="auto"/>
        <w:ind w:firstLine="708"/>
        <w:jc w:val="both"/>
        <w:rPr>
          <w:rFonts w:ascii="Times New Roman CYR" w:hAnsi="Times New Roman CYR" w:cs="Times New Roman CYR"/>
          <w:sz w:val="27"/>
          <w:szCs w:val="27"/>
        </w:rPr>
      </w:pPr>
      <w:r w:rsidRPr="006C5521">
        <w:rPr>
          <w:rFonts w:ascii="Times New Roman CYR" w:hAnsi="Times New Roman CYR" w:cs="Times New Roman CYR"/>
          <w:sz w:val="27"/>
          <w:szCs w:val="27"/>
        </w:rPr>
        <w:t>Аналізуючи дані урожайності, слід відзначити перевагу дії Екопланту в порівнянні з дією нітроамофоски. Прирости врожаю становлять по сорту Божедар – 5,8 ц/га, по сорту Повінь – 7,8 ц/га, по сорту Серпанок – 7,3 ц/га.</w:t>
      </w:r>
    </w:p>
    <w:p w:rsidR="00873B03" w:rsidRPr="006C5521" w:rsidRDefault="00873B03" w:rsidP="00873B03">
      <w:pPr>
        <w:autoSpaceDE w:val="0"/>
        <w:autoSpaceDN w:val="0"/>
        <w:adjustRightInd w:val="0"/>
        <w:spacing w:after="0" w:line="235" w:lineRule="auto"/>
        <w:ind w:firstLine="708"/>
        <w:jc w:val="both"/>
        <w:rPr>
          <w:rFonts w:ascii="Times New Roman CYR" w:hAnsi="Times New Roman CYR" w:cs="Times New Roman CYR"/>
          <w:sz w:val="27"/>
          <w:szCs w:val="27"/>
        </w:rPr>
      </w:pPr>
      <w:r w:rsidRPr="006C5521">
        <w:rPr>
          <w:rFonts w:ascii="Times New Roman CYR" w:hAnsi="Times New Roman CYR" w:cs="Times New Roman CYR"/>
          <w:sz w:val="27"/>
          <w:szCs w:val="27"/>
        </w:rPr>
        <w:t xml:space="preserve">У досліджуваних сортів картоплі умови мінерального живлення зумовили відмінності у показниках сухої речовини та крохмалю. У варіанті ІІІ, де вносили Екоплант N:P:K = (16:16:16) + Mg + S + Ca + Te + B + Mn в порівнянні з варіантом ІІ, де вносили нітроамофоску, спостерігалося збільшення вмісту сухої речовини по сорту Божедар – 0,5%, по сорту Повінь – 0,9%, по сорту Серпанок – 1,4%, а також збільшення вмісту крохмалю по сорту Божедар – 0,4%, сорту Повінь – 0,1%, сорту Серпанок – 0,3% . </w:t>
      </w:r>
    </w:p>
    <w:p w:rsidR="00873B03" w:rsidRPr="006C5521" w:rsidRDefault="00873B03" w:rsidP="00873B03">
      <w:pPr>
        <w:autoSpaceDE w:val="0"/>
        <w:autoSpaceDN w:val="0"/>
        <w:adjustRightInd w:val="0"/>
        <w:spacing w:after="0" w:line="235" w:lineRule="auto"/>
        <w:ind w:firstLine="708"/>
        <w:jc w:val="both"/>
        <w:rPr>
          <w:rFonts w:ascii="Times New Roman CYR" w:hAnsi="Times New Roman CYR" w:cs="Times New Roman CYR"/>
          <w:sz w:val="27"/>
          <w:szCs w:val="27"/>
        </w:rPr>
      </w:pPr>
      <w:r w:rsidRPr="006C5521">
        <w:rPr>
          <w:rFonts w:ascii="Times New Roman CYR" w:hAnsi="Times New Roman CYR" w:cs="Times New Roman CYR"/>
          <w:sz w:val="27"/>
          <w:szCs w:val="27"/>
        </w:rPr>
        <w:t>Оскільки Екоплант – екологічно чисте безхлорне, комплексне мінеральне добриво рослинного походження, ми рекомендуємо господарствам різних форм власності для застосування під картоплю, на всіх типах ґрунтів, особливо на кислих, оскільки Екоплант має високу нейтралізуючу активність.</w:t>
      </w:r>
    </w:p>
    <w:p w:rsidR="00873B03" w:rsidRPr="00B015FF" w:rsidRDefault="00873B03" w:rsidP="00873B03">
      <w:pPr>
        <w:spacing w:after="0" w:line="240" w:lineRule="auto"/>
        <w:jc w:val="center"/>
        <w:rPr>
          <w:rFonts w:ascii="Times New Roman CYR" w:hAnsi="Times New Roman CYR" w:cs="Times New Roman CYR"/>
          <w:sz w:val="28"/>
          <w:szCs w:val="28"/>
        </w:rPr>
      </w:pPr>
      <w:r w:rsidRPr="007139CB">
        <w:rPr>
          <w:rFonts w:ascii="Times New Roman CYR" w:hAnsi="Times New Roman CYR" w:cs="Times New Roman CYR"/>
          <w:sz w:val="28"/>
          <w:szCs w:val="28"/>
        </w:rPr>
        <w:br w:type="page"/>
      </w:r>
      <w:r w:rsidRPr="007139CB">
        <w:rPr>
          <w:rFonts w:ascii="Times New Roman" w:hAnsi="Times New Roman" w:cs="Times New Roman"/>
          <w:sz w:val="28"/>
          <w:szCs w:val="28"/>
          <w:lang w:val="ru-RU"/>
        </w:rPr>
        <w:lastRenderedPageBreak/>
        <w:t>ЕФЕКТИВНІСТЬ ВИРОЩУВАННЯ ТОМАТІВ З ПОДВІЙНОЮ</w:t>
      </w:r>
    </w:p>
    <w:p w:rsidR="00873B03" w:rsidRPr="007139CB" w:rsidRDefault="00873B03" w:rsidP="00873B03">
      <w:pPr>
        <w:spacing w:after="0" w:line="240" w:lineRule="auto"/>
        <w:jc w:val="center"/>
        <w:rPr>
          <w:rFonts w:ascii="Times New Roman" w:hAnsi="Times New Roman" w:cs="Times New Roman"/>
          <w:sz w:val="28"/>
          <w:szCs w:val="28"/>
          <w:lang w:val="ru-RU"/>
        </w:rPr>
      </w:pPr>
      <w:r w:rsidRPr="007139CB">
        <w:rPr>
          <w:rFonts w:ascii="Times New Roman" w:hAnsi="Times New Roman" w:cs="Times New Roman"/>
          <w:sz w:val="28"/>
          <w:szCs w:val="28"/>
          <w:lang w:val="ru-RU"/>
        </w:rPr>
        <w:t>КОРЕНЕВОЮ СИСТЕМОЮ</w:t>
      </w:r>
    </w:p>
    <w:p w:rsidR="00873B03" w:rsidRPr="007139CB" w:rsidRDefault="00873B03" w:rsidP="00873B03">
      <w:pPr>
        <w:spacing w:after="0" w:line="240" w:lineRule="auto"/>
        <w:jc w:val="center"/>
        <w:rPr>
          <w:rFonts w:ascii="Times New Roman" w:hAnsi="Times New Roman" w:cs="Times New Roman"/>
          <w:sz w:val="28"/>
          <w:szCs w:val="28"/>
        </w:rPr>
      </w:pP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r w:rsidRPr="007139CB">
        <w:rPr>
          <w:rFonts w:ascii="Times New Roman" w:hAnsi="Times New Roman" w:cs="Times New Roman"/>
          <w:noProof/>
          <w:sz w:val="24"/>
          <w:szCs w:val="24"/>
          <w:lang w:eastAsia="uk-UA"/>
        </w:rPr>
        <w:drawing>
          <wp:anchor distT="0" distB="0" distL="114300" distR="114300" simplePos="0" relativeHeight="251671552" behindDoc="0" locked="0" layoutInCell="1" allowOverlap="1" wp14:anchorId="050D158F" wp14:editId="6200C173">
            <wp:simplePos x="0" y="0"/>
            <wp:positionH relativeFrom="column">
              <wp:posOffset>386715</wp:posOffset>
            </wp:positionH>
            <wp:positionV relativeFrom="paragraph">
              <wp:posOffset>5715</wp:posOffset>
            </wp:positionV>
            <wp:extent cx="1413510" cy="1775460"/>
            <wp:effectExtent l="0" t="0" r="0" b="0"/>
            <wp:wrapNone/>
            <wp:docPr id="145" name="Рисунок 145" descr="D:\Poбота Остапюк\КНИЖКИ 2019 РОКУ\ТЕЗИ ВСІХ ПЕРЕМОЖЦІВ II етапу\3 МІСЦЕ\Думініка\Думініка Лі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бота Остапюк\КНИЖКИ 2019 РОКУ\ТЕЗИ ВСІХ ПЕРЕМОЖЦІВ II етапу\3 МІСЦЕ\Думініка\Думініка Ліна фото.jpg"/>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20000" contrast="20000"/>
                              </a14:imgEffect>
                            </a14:imgLayer>
                          </a14:imgProps>
                        </a:ext>
                        <a:ext uri="{28A0092B-C50C-407E-A947-70E740481C1C}">
                          <a14:useLocalDpi xmlns:a14="http://schemas.microsoft.com/office/drawing/2010/main" val="0"/>
                        </a:ext>
                      </a:extLst>
                    </a:blip>
                    <a:srcRect l="9697" t="2633" r="10533" b="9412"/>
                    <a:stretch/>
                  </pic:blipFill>
                  <pic:spPr bwMode="auto">
                    <a:xfrm>
                      <a:off x="0" y="0"/>
                      <a:ext cx="1413510" cy="177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39CB">
        <w:rPr>
          <w:rFonts w:ascii="Times New Roman" w:eastAsia="Calibri" w:hAnsi="Times New Roman" w:cs="Times New Roman"/>
          <w:b/>
          <w:color w:val="000000" w:themeColor="text1"/>
          <w:sz w:val="24"/>
          <w:szCs w:val="24"/>
        </w:rPr>
        <w:t>Автор:</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Times New Roman" w:hAnsi="Times New Roman" w:cs="Times New Roman"/>
          <w:color w:val="000000" w:themeColor="text1"/>
          <w:sz w:val="24"/>
          <w:szCs w:val="24"/>
          <w:lang w:eastAsia="ru-RU"/>
        </w:rPr>
        <w:t>Думініка Ліна</w:t>
      </w:r>
      <w:r>
        <w:rPr>
          <w:rFonts w:ascii="Times New Roman" w:eastAsia="Times New Roman" w:hAnsi="Times New Roman" w:cs="Times New Roman"/>
          <w:color w:val="000000" w:themeColor="text1"/>
          <w:sz w:val="24"/>
          <w:szCs w:val="24"/>
          <w:lang w:eastAsia="ru-RU"/>
        </w:rPr>
        <w:t>,</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Calibri" w:hAnsi="Times New Roman" w:cs="Times New Roman"/>
          <w:color w:val="000000" w:themeColor="text1"/>
          <w:sz w:val="24"/>
          <w:szCs w:val="24"/>
        </w:rPr>
        <w:t xml:space="preserve">учениця 11 класу </w:t>
      </w:r>
    </w:p>
    <w:p w:rsidR="00873B03" w:rsidRPr="007139CB" w:rsidRDefault="00873B03" w:rsidP="00873B03">
      <w:pPr>
        <w:tabs>
          <w:tab w:val="left" w:pos="9356"/>
        </w:tabs>
        <w:spacing w:after="0" w:line="240" w:lineRule="auto"/>
        <w:ind w:left="3402"/>
        <w:rPr>
          <w:rFonts w:ascii="Times New Roman" w:eastAsia="Calibri" w:hAnsi="Times New Roman" w:cs="Times New Roman"/>
          <w:color w:val="000000" w:themeColor="text1"/>
          <w:sz w:val="24"/>
          <w:szCs w:val="24"/>
        </w:rPr>
      </w:pPr>
      <w:r w:rsidRPr="007139CB">
        <w:rPr>
          <w:rFonts w:ascii="Times New Roman" w:eastAsia="Times New Roman" w:hAnsi="Times New Roman" w:cs="Times New Roman"/>
          <w:color w:val="000000" w:themeColor="text1"/>
          <w:sz w:val="24"/>
          <w:szCs w:val="24"/>
          <w:lang w:eastAsia="ru-RU"/>
        </w:rPr>
        <w:t xml:space="preserve">Мамалигівської ЗОШ </w:t>
      </w:r>
      <w:r>
        <w:rPr>
          <w:rFonts w:ascii="Times New Roman" w:hAnsi="Times New Roman" w:cs="Times New Roman"/>
          <w:color w:val="000000" w:themeColor="text1"/>
          <w:sz w:val="24"/>
          <w:szCs w:val="24"/>
        </w:rPr>
        <w:t>І- ІІІ ст.</w:t>
      </w:r>
    </w:p>
    <w:p w:rsidR="00873B03" w:rsidRPr="007139CB" w:rsidRDefault="00873B03" w:rsidP="00873B03">
      <w:pPr>
        <w:tabs>
          <w:tab w:val="left" w:pos="9356"/>
        </w:tabs>
        <w:spacing w:after="0" w:line="240" w:lineRule="auto"/>
        <w:ind w:left="3402"/>
        <w:rPr>
          <w:rFonts w:ascii="Times New Roman" w:eastAsia="Calibri" w:hAnsi="Times New Roman" w:cs="Times New Roman"/>
          <w:b/>
          <w:color w:val="000000" w:themeColor="text1"/>
          <w:sz w:val="24"/>
          <w:szCs w:val="24"/>
        </w:rPr>
      </w:pPr>
    </w:p>
    <w:p w:rsidR="00873B03" w:rsidRPr="007139CB" w:rsidRDefault="00873B03" w:rsidP="00873B03">
      <w:pPr>
        <w:spacing w:after="0" w:line="240" w:lineRule="auto"/>
        <w:ind w:left="3402"/>
        <w:rPr>
          <w:rFonts w:ascii="Times New Roman" w:hAnsi="Times New Roman" w:cs="Times New Roman"/>
          <w:sz w:val="28"/>
          <w:szCs w:val="28"/>
        </w:rPr>
      </w:pPr>
      <w:r w:rsidRPr="007139CB">
        <w:rPr>
          <w:rFonts w:ascii="Times New Roman" w:eastAsia="Calibri" w:hAnsi="Times New Roman" w:cs="Times New Roman"/>
          <w:b/>
          <w:color w:val="000000" w:themeColor="text1"/>
          <w:sz w:val="24"/>
          <w:szCs w:val="24"/>
        </w:rPr>
        <w:t>Наукові керівники:</w:t>
      </w:r>
      <w:r w:rsidRPr="007139CB">
        <w:rPr>
          <w:rFonts w:ascii="Times New Roman" w:hAnsi="Times New Roman" w:cs="Times New Roman"/>
          <w:sz w:val="28"/>
          <w:szCs w:val="28"/>
        </w:rPr>
        <w:t xml:space="preserve"> </w:t>
      </w:r>
    </w:p>
    <w:p w:rsidR="00873B03" w:rsidRPr="007139CB" w:rsidRDefault="00873B03" w:rsidP="00873B03">
      <w:pPr>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 xml:space="preserve">Абрамчук А.А., вчитель біології, хімії та екології Мамалигівської ЗОШ </w:t>
      </w:r>
      <w:r w:rsidRPr="007139CB">
        <w:rPr>
          <w:rFonts w:ascii="Times New Roman" w:hAnsi="Times New Roman" w:cs="Times New Roman"/>
          <w:sz w:val="24"/>
          <w:szCs w:val="24"/>
          <w:lang w:val="en-US"/>
        </w:rPr>
        <w:t>I</w:t>
      </w:r>
      <w:r w:rsidRPr="007139CB">
        <w:rPr>
          <w:rFonts w:ascii="Times New Roman" w:hAnsi="Times New Roman" w:cs="Times New Roman"/>
          <w:sz w:val="24"/>
          <w:szCs w:val="24"/>
        </w:rPr>
        <w:t>-</w:t>
      </w:r>
      <w:r w:rsidRPr="007139CB">
        <w:rPr>
          <w:rFonts w:ascii="Times New Roman" w:hAnsi="Times New Roman" w:cs="Times New Roman"/>
          <w:sz w:val="24"/>
          <w:szCs w:val="24"/>
          <w:lang w:val="en-US"/>
        </w:rPr>
        <w:t>III</w:t>
      </w:r>
      <w:r>
        <w:rPr>
          <w:rFonts w:ascii="Times New Roman" w:hAnsi="Times New Roman" w:cs="Times New Roman"/>
          <w:sz w:val="24"/>
          <w:szCs w:val="24"/>
        </w:rPr>
        <w:t xml:space="preserve"> ст.,</w:t>
      </w:r>
    </w:p>
    <w:p w:rsidR="00873B03" w:rsidRPr="007139CB" w:rsidRDefault="00873B03" w:rsidP="00873B03">
      <w:pPr>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 xml:space="preserve">Романюк В.В., </w:t>
      </w:r>
    </w:p>
    <w:p w:rsidR="00873B03" w:rsidRDefault="00873B03" w:rsidP="00873B03">
      <w:pPr>
        <w:spacing w:after="0" w:line="240" w:lineRule="auto"/>
        <w:ind w:left="3402"/>
        <w:rPr>
          <w:rFonts w:ascii="Times New Roman" w:hAnsi="Times New Roman" w:cs="Times New Roman"/>
          <w:sz w:val="24"/>
          <w:szCs w:val="24"/>
        </w:rPr>
      </w:pPr>
      <w:r w:rsidRPr="007139CB">
        <w:rPr>
          <w:rFonts w:ascii="Times New Roman" w:hAnsi="Times New Roman" w:cs="Times New Roman"/>
          <w:sz w:val="24"/>
          <w:szCs w:val="24"/>
        </w:rPr>
        <w:t xml:space="preserve">доцент Інституту біології, хімії та біоресурсів </w:t>
      </w:r>
    </w:p>
    <w:p w:rsidR="00873B03" w:rsidRPr="007139CB" w:rsidRDefault="00873B03" w:rsidP="00873B03">
      <w:pPr>
        <w:spacing w:after="0" w:line="240" w:lineRule="auto"/>
        <w:ind w:left="3402"/>
        <w:rPr>
          <w:rFonts w:ascii="Times New Roman" w:hAnsi="Times New Roman" w:cs="Times New Roman"/>
          <w:sz w:val="24"/>
          <w:szCs w:val="24"/>
        </w:rPr>
      </w:pPr>
      <w:r>
        <w:rPr>
          <w:rFonts w:ascii="Times New Roman" w:hAnsi="Times New Roman" w:cs="Times New Roman"/>
          <w:sz w:val="24"/>
          <w:szCs w:val="24"/>
        </w:rPr>
        <w:t>ЧНУ імені Ю.Федьковича, к.б.н.</w:t>
      </w:r>
    </w:p>
    <w:p w:rsidR="00873B03" w:rsidRPr="007139CB" w:rsidRDefault="00873B03" w:rsidP="00873B03">
      <w:pPr>
        <w:spacing w:after="0" w:line="360" w:lineRule="auto"/>
        <w:rPr>
          <w:rFonts w:ascii="Times New Roman" w:hAnsi="Times New Roman" w:cs="Times New Roman"/>
          <w:b/>
          <w:sz w:val="28"/>
          <w:szCs w:val="28"/>
        </w:rPr>
      </w:pPr>
    </w:p>
    <w:p w:rsidR="00873B03" w:rsidRPr="007139CB" w:rsidRDefault="00873B03" w:rsidP="00873B03">
      <w:pPr>
        <w:spacing w:after="0" w:line="259"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Актуальність дослідження: у сучасному світі, в умовах, коли посилюється несприятливий вплив зовнішнього середовища на людину, саме овочі допомагають підтримувати здоров'я. Овочі цінні не тільки тим, що містять необхідні для людини поживні речовини, а й тим, що сприяють кращому засвоєнню інших продуктів харчування.</w:t>
      </w:r>
    </w:p>
    <w:p w:rsidR="00873B03" w:rsidRPr="007139CB" w:rsidRDefault="00873B03" w:rsidP="00873B03">
      <w:pPr>
        <w:spacing w:after="0" w:line="259"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Сьогодні проблема підвищення врожайності є найактуальнішою, тому що кожен овочівник, не маючи достатньої площі землі, прагне всіма способами підвищити врожайність.</w:t>
      </w:r>
    </w:p>
    <w:p w:rsidR="00873B03" w:rsidRPr="007139CB" w:rsidRDefault="00873B03" w:rsidP="00873B03">
      <w:pPr>
        <w:spacing w:after="0" w:line="259"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Тому метою нашої роботи стало встановити переваги та проаналізувати ефективність вирощування томатів з подвійною кореневою системою.</w:t>
      </w:r>
    </w:p>
    <w:p w:rsidR="00873B03" w:rsidRDefault="00873B03" w:rsidP="00873B03">
      <w:pPr>
        <w:spacing w:after="0" w:line="259"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Відповідно до заданої мети були поставл</w:t>
      </w:r>
      <w:r>
        <w:rPr>
          <w:rFonts w:ascii="Times New Roman" w:hAnsi="Times New Roman" w:cs="Times New Roman"/>
          <w:sz w:val="28"/>
          <w:szCs w:val="28"/>
        </w:rPr>
        <w:t>ені завдання:</w:t>
      </w:r>
    </w:p>
    <w:p w:rsidR="00873B03" w:rsidRPr="007139CB" w:rsidRDefault="00873B03" w:rsidP="00873B03">
      <w:pPr>
        <w:spacing w:after="0" w:line="259"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Pr="007139CB">
        <w:rPr>
          <w:rFonts w:ascii="Times New Roman" w:hAnsi="Times New Roman" w:cs="Times New Roman"/>
          <w:sz w:val="28"/>
          <w:szCs w:val="28"/>
        </w:rPr>
        <w:t>ивчити історію і різноманітність методів</w:t>
      </w:r>
      <w:r>
        <w:rPr>
          <w:rFonts w:ascii="Times New Roman" w:hAnsi="Times New Roman" w:cs="Times New Roman"/>
          <w:sz w:val="28"/>
          <w:szCs w:val="28"/>
        </w:rPr>
        <w:t xml:space="preserve"> щеплення для овочевих  культур;</w:t>
      </w:r>
    </w:p>
    <w:p w:rsidR="00873B03" w:rsidRPr="007139CB" w:rsidRDefault="00873B03" w:rsidP="00873B03">
      <w:pPr>
        <w:spacing w:after="0" w:line="259" w:lineRule="auto"/>
        <w:ind w:firstLine="708"/>
        <w:jc w:val="both"/>
        <w:rPr>
          <w:rFonts w:ascii="Times New Roman" w:hAnsi="Times New Roman" w:cs="Times New Roman"/>
          <w:sz w:val="28"/>
          <w:szCs w:val="28"/>
        </w:rPr>
      </w:pPr>
      <w:r>
        <w:rPr>
          <w:rFonts w:ascii="Times New Roman CYR" w:hAnsi="Times New Roman CYR" w:cs="Times New Roman CYR"/>
          <w:sz w:val="28"/>
          <w:szCs w:val="28"/>
        </w:rPr>
        <w:t xml:space="preserve">- </w:t>
      </w:r>
      <w:r>
        <w:rPr>
          <w:rFonts w:ascii="Times New Roman" w:hAnsi="Times New Roman" w:cs="Times New Roman"/>
          <w:sz w:val="28"/>
          <w:szCs w:val="28"/>
        </w:rPr>
        <w:t>о</w:t>
      </w:r>
      <w:r w:rsidRPr="007139CB">
        <w:rPr>
          <w:rFonts w:ascii="Times New Roman" w:hAnsi="Times New Roman" w:cs="Times New Roman"/>
          <w:sz w:val="28"/>
          <w:szCs w:val="28"/>
        </w:rPr>
        <w:t>своїти методи</w:t>
      </w:r>
      <w:r>
        <w:rPr>
          <w:rFonts w:ascii="Times New Roman" w:hAnsi="Times New Roman" w:cs="Times New Roman"/>
          <w:sz w:val="28"/>
          <w:szCs w:val="28"/>
        </w:rPr>
        <w:t>ку щеплення трав’янистих рослин;</w:t>
      </w:r>
    </w:p>
    <w:p w:rsidR="00873B03" w:rsidRPr="007139CB" w:rsidRDefault="00873B03" w:rsidP="00873B03">
      <w:pPr>
        <w:spacing w:after="0" w:line="259" w:lineRule="auto"/>
        <w:ind w:firstLine="708"/>
        <w:jc w:val="both"/>
        <w:rPr>
          <w:rFonts w:ascii="Times New Roman" w:hAnsi="Times New Roman" w:cs="Times New Roman"/>
          <w:sz w:val="28"/>
          <w:szCs w:val="28"/>
        </w:rPr>
      </w:pPr>
      <w:r>
        <w:rPr>
          <w:rFonts w:ascii="Times New Roman CYR" w:hAnsi="Times New Roman CYR" w:cs="Times New Roman CYR"/>
          <w:sz w:val="28"/>
          <w:szCs w:val="28"/>
        </w:rPr>
        <w:t xml:space="preserve">- </w:t>
      </w:r>
      <w:r>
        <w:rPr>
          <w:rFonts w:ascii="Times New Roman" w:hAnsi="Times New Roman" w:cs="Times New Roman"/>
          <w:sz w:val="28"/>
          <w:szCs w:val="28"/>
        </w:rPr>
        <w:t>п</w:t>
      </w:r>
      <w:r w:rsidRPr="007139CB">
        <w:rPr>
          <w:rFonts w:ascii="Times New Roman" w:hAnsi="Times New Roman" w:cs="Times New Roman"/>
          <w:sz w:val="28"/>
          <w:szCs w:val="28"/>
        </w:rPr>
        <w:t>ідготувати необхідну кількість посадкового матеріалу для викона</w:t>
      </w:r>
      <w:r>
        <w:rPr>
          <w:rFonts w:ascii="Times New Roman" w:hAnsi="Times New Roman" w:cs="Times New Roman"/>
          <w:sz w:val="28"/>
          <w:szCs w:val="28"/>
        </w:rPr>
        <w:t>ння запланованої схеми дослідів;</w:t>
      </w:r>
    </w:p>
    <w:p w:rsidR="00873B03" w:rsidRPr="007139CB" w:rsidRDefault="00873B03" w:rsidP="00873B03">
      <w:pPr>
        <w:spacing w:after="0" w:line="259" w:lineRule="auto"/>
        <w:ind w:firstLine="708"/>
        <w:jc w:val="both"/>
        <w:rPr>
          <w:rFonts w:ascii="Times New Roman" w:hAnsi="Times New Roman" w:cs="Times New Roman"/>
          <w:sz w:val="28"/>
          <w:szCs w:val="28"/>
        </w:rPr>
      </w:pPr>
      <w:r>
        <w:rPr>
          <w:rFonts w:ascii="Times New Roman CYR" w:hAnsi="Times New Roman CYR" w:cs="Times New Roman CYR"/>
          <w:sz w:val="28"/>
          <w:szCs w:val="28"/>
        </w:rPr>
        <w:t xml:space="preserve">- </w:t>
      </w:r>
      <w:r>
        <w:rPr>
          <w:rFonts w:ascii="Times New Roman" w:hAnsi="Times New Roman" w:cs="Times New Roman"/>
          <w:sz w:val="28"/>
          <w:szCs w:val="28"/>
        </w:rPr>
        <w:t>з</w:t>
      </w:r>
      <w:r w:rsidRPr="007139CB">
        <w:rPr>
          <w:rFonts w:ascii="Times New Roman" w:hAnsi="Times New Roman" w:cs="Times New Roman"/>
          <w:sz w:val="28"/>
          <w:szCs w:val="28"/>
        </w:rPr>
        <w:t>акласти досліди та</w:t>
      </w:r>
      <w:r>
        <w:rPr>
          <w:rFonts w:ascii="Times New Roman" w:hAnsi="Times New Roman" w:cs="Times New Roman"/>
          <w:sz w:val="28"/>
          <w:szCs w:val="28"/>
        </w:rPr>
        <w:t xml:space="preserve"> проводити догляд за рослинами;</w:t>
      </w:r>
    </w:p>
    <w:p w:rsidR="00873B03" w:rsidRPr="007139CB" w:rsidRDefault="00873B03" w:rsidP="00873B03">
      <w:pPr>
        <w:spacing w:after="0" w:line="259" w:lineRule="auto"/>
        <w:ind w:firstLine="708"/>
        <w:jc w:val="both"/>
        <w:rPr>
          <w:rFonts w:ascii="Times New Roman" w:hAnsi="Times New Roman" w:cs="Times New Roman"/>
          <w:sz w:val="28"/>
          <w:szCs w:val="28"/>
        </w:rPr>
      </w:pPr>
      <w:r>
        <w:rPr>
          <w:rFonts w:ascii="Times New Roman CYR" w:hAnsi="Times New Roman CYR" w:cs="Times New Roman CYR"/>
          <w:sz w:val="28"/>
          <w:szCs w:val="28"/>
        </w:rPr>
        <w:t xml:space="preserve">- </w:t>
      </w:r>
      <w:r>
        <w:rPr>
          <w:rFonts w:ascii="Times New Roman" w:hAnsi="Times New Roman" w:cs="Times New Roman"/>
          <w:sz w:val="28"/>
          <w:szCs w:val="28"/>
        </w:rPr>
        <w:t>п</w:t>
      </w:r>
      <w:r w:rsidRPr="007139CB">
        <w:rPr>
          <w:rFonts w:ascii="Times New Roman" w:hAnsi="Times New Roman" w:cs="Times New Roman"/>
          <w:sz w:val="28"/>
          <w:szCs w:val="28"/>
        </w:rPr>
        <w:t>ровести фенологічні і біометричні спостереження.</w:t>
      </w:r>
    </w:p>
    <w:p w:rsidR="00873B03" w:rsidRPr="007139CB" w:rsidRDefault="00873B03" w:rsidP="00873B03">
      <w:pPr>
        <w:spacing w:after="0" w:line="259" w:lineRule="auto"/>
        <w:ind w:firstLine="708"/>
        <w:jc w:val="both"/>
        <w:rPr>
          <w:rFonts w:ascii="Times New Roman" w:hAnsi="Times New Roman" w:cs="Times New Roman"/>
          <w:sz w:val="28"/>
          <w:szCs w:val="28"/>
        </w:rPr>
      </w:pPr>
      <w:r w:rsidRPr="007139CB">
        <w:rPr>
          <w:rFonts w:ascii="Times New Roman" w:hAnsi="Times New Roman" w:cs="Times New Roman"/>
          <w:sz w:val="28"/>
          <w:szCs w:val="28"/>
        </w:rPr>
        <w:t>Об'єкт дослідження: сорти томатів «Волове серце», «Де барао червоний», «Апельсин».</w:t>
      </w:r>
    </w:p>
    <w:p w:rsidR="00873B03" w:rsidRPr="007139CB" w:rsidRDefault="00873B03" w:rsidP="00873B03">
      <w:pPr>
        <w:spacing w:after="0" w:line="259" w:lineRule="auto"/>
        <w:ind w:firstLine="709"/>
        <w:jc w:val="both"/>
        <w:rPr>
          <w:rFonts w:ascii="Times New Roman" w:hAnsi="Times New Roman" w:cs="Times New Roman"/>
          <w:sz w:val="28"/>
          <w:szCs w:val="28"/>
        </w:rPr>
      </w:pPr>
      <w:r w:rsidRPr="007139CB">
        <w:rPr>
          <w:rFonts w:ascii="Times New Roman" w:hAnsi="Times New Roman" w:cs="Times New Roman"/>
          <w:sz w:val="28"/>
          <w:szCs w:val="28"/>
        </w:rPr>
        <w:t>На основі досліджень можна зробити наступні висновки: 1) Встановлено позитивний вплив подвійної кореневої системи на врожайність досліджуваних сортів томатів. 2) Використання методу вегетативного щеплення зближенням з "язичком" дозволяє отримати необхідну кількість якісного посадкового матеріалу томатів. 3) За умови використання запропонованої нами методики відмічено збільшення загальної врожайності, маси плодів у всіх сортах томатів і прискорення фаз росту і розвитку та дозрівання томатів.</w:t>
      </w:r>
    </w:p>
    <w:p w:rsidR="00873B03" w:rsidRDefault="00873B03" w:rsidP="00873B03">
      <w:pPr>
        <w:jc w:val="center"/>
        <w:rPr>
          <w:rFonts w:ascii="Times New Roman" w:eastAsia="Arial Unicode MS" w:hAnsi="Times New Roman" w:cs="Times New Roman"/>
          <w:b/>
          <w:caps/>
          <w:sz w:val="32"/>
          <w:szCs w:val="32"/>
          <w:lang w:eastAsia="ru-RU"/>
        </w:rPr>
      </w:pPr>
      <w:r w:rsidRPr="007139CB">
        <w:rPr>
          <w:rFonts w:ascii="Times New Roman" w:hAnsi="Times New Roman" w:cs="Times New Roman"/>
          <w:sz w:val="28"/>
          <w:szCs w:val="28"/>
        </w:rPr>
        <w:br w:type="page"/>
      </w:r>
      <w:r w:rsidRPr="00B015FF">
        <w:rPr>
          <w:rFonts w:ascii="Times New Roman" w:eastAsia="Arial Unicode MS" w:hAnsi="Times New Roman" w:cs="Times New Roman"/>
          <w:b/>
          <w:caps/>
          <w:sz w:val="32"/>
          <w:szCs w:val="32"/>
          <w:lang w:eastAsia="ru-RU"/>
        </w:rPr>
        <w:lastRenderedPageBreak/>
        <w:t>відділення ФІЗИКИ І АСТРОНОМІЇ</w:t>
      </w:r>
    </w:p>
    <w:p w:rsidR="00873B03" w:rsidRDefault="00873B03" w:rsidP="00873B03">
      <w:pPr>
        <w:jc w:val="center"/>
        <w:rPr>
          <w:rFonts w:ascii="Times New Roman" w:hAnsi="Times New Roman" w:cs="Times New Roman"/>
          <w:sz w:val="28"/>
          <w:szCs w:val="28"/>
        </w:rPr>
      </w:pPr>
    </w:p>
    <w:p w:rsidR="00873B03" w:rsidRPr="004D1E8F" w:rsidRDefault="00873B03" w:rsidP="00873B03">
      <w:pPr>
        <w:jc w:val="center"/>
        <w:rPr>
          <w:rFonts w:ascii="Times New Roman" w:hAnsi="Times New Roman" w:cs="Times New Roman"/>
          <w:sz w:val="28"/>
          <w:szCs w:val="28"/>
        </w:rPr>
      </w:pPr>
      <w:r w:rsidRPr="00B015FF">
        <w:rPr>
          <w:rFonts w:ascii="Times New Roman" w:eastAsia="Arial Unicode MS" w:hAnsi="Times New Roman" w:cs="Times New Roman"/>
          <w:b/>
          <w:color w:val="000000"/>
          <w:sz w:val="32"/>
          <w:szCs w:val="32"/>
          <w:lang w:eastAsia="ru-RU"/>
        </w:rPr>
        <w:t>Секція «Теоретична фізика»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tabs>
          <w:tab w:val="left" w:pos="0"/>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bidi="uk-UA"/>
        </w:rPr>
        <w:t>РЕЗОНАНСНІ КОЛИВАННЯ ПРУЖНОГО ГРАВІТАЦІЙНОГО МАЯТНИКА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r w:rsidRPr="00B015FF">
        <w:rPr>
          <w:rFonts w:ascii="Times New Roman" w:eastAsia="Arial Unicode MS" w:hAnsi="Times New Roman" w:cs="Times New Roman"/>
          <w:caps/>
          <w:noProof/>
          <w:sz w:val="28"/>
          <w:szCs w:val="28"/>
          <w:lang w:eastAsia="uk-UA"/>
        </w:rPr>
        <w:drawing>
          <wp:anchor distT="0" distB="0" distL="114300" distR="114300" simplePos="0" relativeHeight="251673600" behindDoc="0" locked="0" layoutInCell="1" allowOverlap="1" wp14:anchorId="520A42F3" wp14:editId="6EB74CE0">
            <wp:simplePos x="0" y="0"/>
            <wp:positionH relativeFrom="column">
              <wp:posOffset>386745</wp:posOffset>
            </wp:positionH>
            <wp:positionV relativeFrom="paragraph">
              <wp:posOffset>19759</wp:posOffset>
            </wp:positionV>
            <wp:extent cx="1392865" cy="1743739"/>
            <wp:effectExtent l="0" t="0" r="0" b="8890"/>
            <wp:wrapNone/>
            <wp:docPr id="198" name="Рисунок 198" descr="D:\1_БМАНУМ\07_КОНКУРС-захист\2018-2019\7_ІІІ етап_Документи переможців-2019\Головацька+\Головаць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_БМАНУМ\07_КОНКУРС-захист\2018-2019\7_ІІІ етап_Документи переможців-2019\Головацька+\Головацька2.jpg"/>
                    <pic:cNvPicPr>
                      <a:picLocks noChangeAspect="1" noChangeArrowheads="1"/>
                    </pic:cNvPicPr>
                  </pic:nvPicPr>
                  <pic:blipFill rotWithShape="1">
                    <a:blip r:embed="rId137">
                      <a:extLst>
                        <a:ext uri="{BEBA8EAE-BF5A-486C-A8C5-ECC9F3942E4B}">
                          <a14:imgProps xmlns:a14="http://schemas.microsoft.com/office/drawing/2010/main">
                            <a14:imgLayer r:embed="rId138">
                              <a14:imgEffect>
                                <a14:brightnessContrast contrast="40000"/>
                              </a14:imgEffect>
                            </a14:imgLayer>
                          </a14:imgProps>
                        </a:ext>
                        <a:ext uri="{28A0092B-C50C-407E-A947-70E740481C1C}">
                          <a14:useLocalDpi xmlns:a14="http://schemas.microsoft.com/office/drawing/2010/main" val="0"/>
                        </a:ext>
                      </a:extLst>
                    </a:blip>
                    <a:srcRect b="6237"/>
                    <a:stretch/>
                  </pic:blipFill>
                  <pic:spPr bwMode="auto">
                    <a:xfrm>
                      <a:off x="0" y="0"/>
                      <a:ext cx="1396521" cy="17483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lang w:eastAsia="uk-UA"/>
        </w:rPr>
        <w:t xml:space="preserve">Автор: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Головацька Яна,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учениця 9 класу </w:t>
      </w:r>
    </w:p>
    <w:p w:rsidR="00873B03" w:rsidRPr="00B015FF" w:rsidRDefault="00873B03" w:rsidP="00873B03">
      <w:pPr>
        <w:spacing w:after="0" w:line="240" w:lineRule="auto"/>
        <w:ind w:firstLine="3420"/>
        <w:jc w:val="both"/>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Чернівецького ліцею №</w:t>
      </w:r>
      <w:r>
        <w:rPr>
          <w:rFonts w:ascii="Times New Roman" w:eastAsia="Calibri" w:hAnsi="Times New Roman" w:cs="Times New Roman"/>
          <w:sz w:val="24"/>
          <w:szCs w:val="24"/>
          <w:lang w:eastAsia="uk-UA"/>
        </w:rPr>
        <w:t xml:space="preserve"> </w:t>
      </w:r>
      <w:r w:rsidRPr="00B015FF">
        <w:rPr>
          <w:rFonts w:ascii="Times New Roman" w:eastAsia="Calibri" w:hAnsi="Times New Roman" w:cs="Times New Roman"/>
          <w:sz w:val="24"/>
          <w:szCs w:val="24"/>
          <w:lang w:eastAsia="uk-UA"/>
        </w:rPr>
        <w:t>1</w:t>
      </w:r>
    </w:p>
    <w:p w:rsidR="00873B03" w:rsidRPr="00B015FF" w:rsidRDefault="00873B03" w:rsidP="00873B03">
      <w:pPr>
        <w:spacing w:after="0" w:line="240" w:lineRule="auto"/>
        <w:ind w:firstLine="3420"/>
        <w:rPr>
          <w:rFonts w:ascii="Times New Roman" w:eastAsia="Calibri" w:hAnsi="Times New Roman" w:cs="Times New Roman"/>
          <w:b/>
          <w:sz w:val="24"/>
          <w:szCs w:val="24"/>
          <w:lang w:eastAsia="uk-UA"/>
        </w:rPr>
      </w:pP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Pr>
          <w:rFonts w:ascii="Times New Roman" w:eastAsia="Calibri" w:hAnsi="Times New Roman" w:cs="Times New Roman"/>
          <w:b/>
          <w:sz w:val="24"/>
          <w:szCs w:val="24"/>
          <w:lang w:eastAsia="uk-UA"/>
        </w:rPr>
        <w:t>Наукові</w:t>
      </w:r>
      <w:r w:rsidRPr="00B015FF">
        <w:rPr>
          <w:rFonts w:ascii="Times New Roman" w:eastAsia="Calibri" w:hAnsi="Times New Roman" w:cs="Times New Roman"/>
          <w:b/>
          <w:sz w:val="24"/>
          <w:szCs w:val="24"/>
          <w:lang w:eastAsia="uk-UA"/>
        </w:rPr>
        <w:t xml:space="preserve"> керівник</w:t>
      </w:r>
      <w:r>
        <w:rPr>
          <w:rFonts w:ascii="Times New Roman" w:eastAsia="Calibri" w:hAnsi="Times New Roman" w:cs="Times New Roman"/>
          <w:b/>
          <w:sz w:val="24"/>
          <w:szCs w:val="24"/>
          <w:lang w:eastAsia="uk-UA"/>
        </w:rPr>
        <w:t>и</w:t>
      </w:r>
      <w:r w:rsidRPr="00B015FF">
        <w:rPr>
          <w:rFonts w:ascii="Times New Roman" w:eastAsia="Calibri" w:hAnsi="Times New Roman" w:cs="Times New Roman"/>
          <w:sz w:val="24"/>
          <w:szCs w:val="24"/>
          <w:lang w:eastAsia="uk-UA"/>
        </w:rPr>
        <w:t>:</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Пшенічка П.Ф.</w:t>
      </w:r>
      <w:r w:rsidRPr="00B015FF">
        <w:rPr>
          <w:rFonts w:ascii="Times New Roman" w:eastAsia="Calibri" w:hAnsi="Times New Roman" w:cs="Times New Roman"/>
          <w:sz w:val="24"/>
          <w:szCs w:val="24"/>
          <w:lang w:eastAsia="uk-UA"/>
        </w:rPr>
        <w:t xml:space="preserve">,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викладач фізики Чернівецького ліцею №</w:t>
      </w:r>
      <w:r>
        <w:rPr>
          <w:rFonts w:ascii="Times New Roman" w:eastAsia="Calibri" w:hAnsi="Times New Roman" w:cs="Times New Roman"/>
          <w:sz w:val="24"/>
          <w:szCs w:val="24"/>
          <w:lang w:eastAsia="uk-UA"/>
        </w:rPr>
        <w:t xml:space="preserve"> </w:t>
      </w:r>
      <w:r w:rsidRPr="00B015FF">
        <w:rPr>
          <w:rFonts w:ascii="Times New Roman" w:eastAsia="Calibri" w:hAnsi="Times New Roman" w:cs="Times New Roman"/>
          <w:sz w:val="24"/>
          <w:szCs w:val="24"/>
          <w:lang w:eastAsia="uk-UA"/>
        </w:rPr>
        <w:t>1</w:t>
      </w:r>
      <w:r>
        <w:rPr>
          <w:rFonts w:ascii="Times New Roman" w:eastAsia="Calibri" w:hAnsi="Times New Roman" w:cs="Times New Roman"/>
          <w:sz w:val="24"/>
          <w:szCs w:val="24"/>
          <w:lang w:eastAsia="uk-UA"/>
        </w:rPr>
        <w:t>,</w:t>
      </w:r>
    </w:p>
    <w:p w:rsidR="00873B03"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Го</w:t>
      </w:r>
      <w:r>
        <w:rPr>
          <w:rFonts w:ascii="Times New Roman" w:eastAsia="Calibri" w:hAnsi="Times New Roman" w:cs="Times New Roman"/>
          <w:sz w:val="24"/>
          <w:szCs w:val="24"/>
          <w:lang w:eastAsia="uk-UA"/>
        </w:rPr>
        <w:t xml:space="preserve">ловацький В.А., </w:t>
      </w:r>
      <w:r w:rsidRPr="00B015FF">
        <w:rPr>
          <w:rFonts w:ascii="Times New Roman" w:eastAsia="Calibri" w:hAnsi="Times New Roman" w:cs="Times New Roman"/>
          <w:sz w:val="24"/>
          <w:szCs w:val="24"/>
          <w:lang w:eastAsia="uk-UA"/>
        </w:rPr>
        <w:t xml:space="preserve">професор кафедри теоретичної </w:t>
      </w:r>
    </w:p>
    <w:p w:rsidR="00873B03"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 xml:space="preserve">фізики та </w:t>
      </w:r>
      <w:r w:rsidRPr="00B015FF">
        <w:rPr>
          <w:rFonts w:ascii="Times New Roman" w:eastAsia="Calibri" w:hAnsi="Times New Roman" w:cs="Times New Roman"/>
          <w:sz w:val="24"/>
          <w:szCs w:val="24"/>
          <w:lang w:eastAsia="uk-UA"/>
        </w:rPr>
        <w:t xml:space="preserve">комп’ютерного моделювання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 xml:space="preserve">ЧНУ імені </w:t>
      </w:r>
      <w:r w:rsidRPr="00B015FF">
        <w:rPr>
          <w:rFonts w:ascii="Times New Roman" w:eastAsia="Calibri" w:hAnsi="Times New Roman" w:cs="Times New Roman"/>
          <w:sz w:val="24"/>
          <w:szCs w:val="24"/>
          <w:lang w:eastAsia="uk-UA"/>
        </w:rPr>
        <w:t>Ю.Федьковича</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p>
    <w:p w:rsidR="00873B03" w:rsidRPr="005D7B1E" w:rsidRDefault="00873B03" w:rsidP="00873B03">
      <w:pPr>
        <w:widowControl w:val="0"/>
        <w:snapToGrid w:val="0"/>
        <w:spacing w:after="0" w:line="240" w:lineRule="auto"/>
        <w:ind w:right="-1" w:firstLine="567"/>
        <w:jc w:val="both"/>
        <w:rPr>
          <w:rFonts w:ascii="Times New Roman" w:eastAsia="Times New Roman" w:hAnsi="Times New Roman" w:cs="Times New Roman"/>
          <w:sz w:val="28"/>
          <w:szCs w:val="28"/>
          <w:lang w:eastAsia="ru-RU"/>
        </w:rPr>
      </w:pPr>
      <w:r w:rsidRPr="005D7B1E">
        <w:rPr>
          <w:rFonts w:ascii="Times New Roman" w:eastAsia="Times New Roman" w:hAnsi="Times New Roman" w:cs="Times New Roman"/>
          <w:sz w:val="28"/>
          <w:szCs w:val="28"/>
          <w:lang w:eastAsia="ru-RU"/>
        </w:rPr>
        <w:t>Мета даної роботи – дослідити особливості коливань пружного гравітаційного маятника, який здійснює одночасно зв’язані коливання, як пружинний та математичний маятники, при резонансному співвідношенні частот. Визначити вплив початкових умов на утворення стабільних періодичних мод коливань. Дослідити процес передачі енергії з однієї підсистеми в іншу.</w:t>
      </w:r>
    </w:p>
    <w:p w:rsidR="00873B03" w:rsidRPr="005D7B1E" w:rsidRDefault="00873B03" w:rsidP="00873B03">
      <w:pPr>
        <w:spacing w:after="0" w:line="240" w:lineRule="auto"/>
        <w:ind w:firstLine="567"/>
        <w:jc w:val="both"/>
        <w:rPr>
          <w:rFonts w:ascii="Times New Roman" w:eastAsia="Times New Roman" w:hAnsi="Times New Roman" w:cs="Times New Roman"/>
          <w:sz w:val="28"/>
          <w:szCs w:val="28"/>
          <w:lang w:eastAsia="ru-RU"/>
        </w:rPr>
      </w:pPr>
      <w:r w:rsidRPr="005D7B1E">
        <w:rPr>
          <w:rFonts w:ascii="Times New Roman" w:eastAsia="Times New Roman" w:hAnsi="Times New Roman" w:cs="Times New Roman"/>
          <w:sz w:val="28"/>
          <w:szCs w:val="28"/>
          <w:lang w:eastAsia="ru-RU"/>
        </w:rPr>
        <w:t>Для досягнення поставленої мети у даній роботі на основі механіки Лагранжа, нехтуючи ефектом затухання, отримано рівняння руху пружного маятника та досліджено числові розв’язки за допомогою комп’ютерного моделювання. Окремі отримані ефекти були перевірені експериментально. У роботі показано, що у випадку, коли частота математичного маятника удвічі менша за частоту пружинного маятника, відбувається періодична перекачка енергії коливань з однієї підсистеми в іншу. Встановлено, що величина енергії, яка передається з однієї коливної підсистеми в іншу, та період цього процесу залежить від початкових умов. Показано, що існують такі початкові умови, при яких відбувається повна перекачка енергії, а також знайдено умови, при яких відсутній вплив однієї підсистеми на іншу.</w:t>
      </w:r>
    </w:p>
    <w:p w:rsidR="00873B03" w:rsidRPr="005D7B1E" w:rsidRDefault="00873B03" w:rsidP="00873B03">
      <w:pPr>
        <w:spacing w:after="0" w:line="240" w:lineRule="auto"/>
        <w:ind w:firstLine="567"/>
        <w:jc w:val="both"/>
        <w:rPr>
          <w:rFonts w:ascii="Times New Roman" w:eastAsia="Times New Roman" w:hAnsi="Times New Roman" w:cs="Times New Roman"/>
          <w:sz w:val="28"/>
          <w:szCs w:val="28"/>
          <w:lang w:eastAsia="ru-RU"/>
        </w:rPr>
      </w:pPr>
      <w:r w:rsidRPr="005D7B1E">
        <w:rPr>
          <w:rFonts w:ascii="Times New Roman" w:eastAsia="Times New Roman" w:hAnsi="Times New Roman" w:cs="Times New Roman"/>
          <w:sz w:val="28"/>
          <w:szCs w:val="28"/>
          <w:lang w:eastAsia="ru-RU"/>
        </w:rPr>
        <w:t>Актуальність та практична цінність. Пружній гравітаційний маятник є наочним прикладом нелінійно зв’язаних коливних систем. Резонансні коливання цієї механічної системи є предметом сучасних наукових досліджень через їх математичну подібність до інших складних коливань, які часто зустрічаються у фізичних задачах. Наприклад, резонанс Фермі в ІЧ спектрі молекул CO</w:t>
      </w:r>
      <w:r w:rsidRPr="005D7B1E">
        <w:rPr>
          <w:rFonts w:ascii="Times New Roman" w:eastAsia="Times New Roman" w:hAnsi="Times New Roman" w:cs="Times New Roman"/>
          <w:sz w:val="28"/>
          <w:szCs w:val="28"/>
          <w:vertAlign w:val="subscript"/>
          <w:lang w:eastAsia="ru-RU"/>
        </w:rPr>
        <w:t>2</w:t>
      </w:r>
      <w:r w:rsidRPr="005D7B1E">
        <w:rPr>
          <w:rFonts w:ascii="Times New Roman" w:eastAsia="Times New Roman" w:hAnsi="Times New Roman" w:cs="Times New Roman"/>
          <w:sz w:val="28"/>
          <w:szCs w:val="28"/>
          <w:lang w:eastAsia="ru-RU"/>
        </w:rPr>
        <w:t xml:space="preserve"> пояснюється нелінійним зв’язком поздовжніх та поперечних коливань атомів. Рух штучних та природних супутників під періодичною дією третіх тіл та електричні коливання в електромагнітних контурах з нелінійним зв’язком подібні на механічні коливання нелінійно зв’язаних маятників. Наглядно-графічна інтерпретація розв’язків, отриманих у даній роботі, може </w:t>
      </w:r>
      <w:r w:rsidRPr="005D7B1E">
        <w:rPr>
          <w:rFonts w:ascii="Times New Roman" w:eastAsia="Times New Roman" w:hAnsi="Times New Roman" w:cs="Times New Roman"/>
          <w:sz w:val="28"/>
          <w:szCs w:val="28"/>
          <w:lang w:eastAsia="ru-RU"/>
        </w:rPr>
        <w:lastRenderedPageBreak/>
        <w:t xml:space="preserve">використовуватись при вивченні явищ детермінованого хаосу та інших фізичних процесів. </w:t>
      </w:r>
    </w:p>
    <w:p w:rsidR="00873B03" w:rsidRPr="00B015FF" w:rsidRDefault="00873B03" w:rsidP="00873B03">
      <w:pPr>
        <w:spacing w:after="0" w:line="240" w:lineRule="auto"/>
        <w:ind w:firstLine="567"/>
        <w:jc w:val="both"/>
        <w:rPr>
          <w:rFonts w:ascii="Times New Roman" w:eastAsia="Times New Roman" w:hAnsi="Times New Roman" w:cs="Times New Roman"/>
          <w:sz w:val="28"/>
          <w:szCs w:val="28"/>
          <w:lang w:eastAsia="ru-RU"/>
        </w:rPr>
      </w:pPr>
      <w:r w:rsidRPr="005D7B1E">
        <w:rPr>
          <w:rFonts w:ascii="Times New Roman" w:eastAsia="Times New Roman" w:hAnsi="Times New Roman" w:cs="Times New Roman"/>
          <w:sz w:val="28"/>
          <w:szCs w:val="28"/>
          <w:lang w:eastAsia="ru-RU"/>
        </w:rPr>
        <w:t>Новизна даної роботи полягає у тому, що вперше детально досліджено різні стабільні моди</w:t>
      </w:r>
      <w:r w:rsidRPr="00B015FF">
        <w:rPr>
          <w:rFonts w:ascii="Times New Roman" w:eastAsia="Times New Roman" w:hAnsi="Times New Roman" w:cs="Times New Roman"/>
          <w:sz w:val="28"/>
          <w:szCs w:val="28"/>
          <w:lang w:eastAsia="ru-RU"/>
        </w:rPr>
        <w:t xml:space="preserve"> коливань та встановлено умови їх виникнення. Отримані числові розв’язки рівнянь руху коректно описують поведінку системи не тільки в області малих амплітуд коливань, але і при великих енергіях початкового збудження системи. Вперше побудована карта стабільних мод коливань, що відображає їх еволюцію у залежності від початкових умов коливної системи. </w:t>
      </w:r>
    </w:p>
    <w:p w:rsidR="00873B03" w:rsidRPr="00B015FF" w:rsidRDefault="00873B03" w:rsidP="00873B03">
      <w:pPr>
        <w:spacing w:after="0" w:line="240" w:lineRule="auto"/>
        <w:ind w:firstLine="567"/>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 xml:space="preserve">Комп’ютерна модель, що створена при виконанні даного наукового дослідження на мові Wolfram Mathematica, опублікована з відкритим кодом на сайті </w:t>
      </w:r>
      <w:hyperlink r:id="rId139" w:history="1">
        <w:r w:rsidRPr="00B015FF">
          <w:rPr>
            <w:rFonts w:ascii="Times New Roman" w:eastAsia="Times New Roman" w:hAnsi="Times New Roman" w:cs="Times New Roman"/>
            <w:color w:val="0000FF"/>
            <w:sz w:val="28"/>
            <w:szCs w:val="28"/>
            <w:u w:val="single"/>
            <w:lang w:eastAsia="ru-RU"/>
          </w:rPr>
          <w:t>http://demonstrations.wolfram.com/OscillationsOfAnElasticPendulum/</w:t>
        </w:r>
      </w:hyperlink>
      <w:r w:rsidRPr="00B015FF">
        <w:rPr>
          <w:rFonts w:ascii="Times New Roman" w:eastAsia="Times New Roman" w:hAnsi="Times New Roman" w:cs="Times New Roman"/>
          <w:sz w:val="28"/>
          <w:szCs w:val="28"/>
          <w:lang w:eastAsia="ru-RU"/>
        </w:rPr>
        <w:t xml:space="preserve"> і може використовуватись у навчальному процесі для демонстрації процесу передачі енергії між підсистемами пружного маятника.</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15FF">
        <w:rPr>
          <w:rFonts w:ascii="Times New Roman" w:eastAsia="Arial Unicode MS" w:hAnsi="Times New Roman" w:cs="Times New Roman"/>
          <w:b/>
          <w:color w:val="000000"/>
          <w:sz w:val="32"/>
          <w:szCs w:val="32"/>
          <w:lang w:eastAsia="ru-RU"/>
        </w:rPr>
        <w:t>Секція «Експериментальна фізика»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bCs/>
          <w:color w:val="000000"/>
          <w:spacing w:val="30"/>
          <w:sz w:val="28"/>
          <w:szCs w:val="32"/>
          <w:lang w:eastAsia="ru-RU"/>
        </w:rPr>
      </w:pPr>
      <w:r>
        <w:rPr>
          <w:rFonts w:ascii="Times New Roman" w:eastAsia="Arial Unicode MS" w:hAnsi="Times New Roman" w:cs="Times New Roman"/>
          <w:bCs/>
          <w:color w:val="000000"/>
          <w:spacing w:val="30"/>
          <w:sz w:val="28"/>
          <w:szCs w:val="32"/>
          <w:lang w:eastAsia="ru-RU"/>
        </w:rPr>
        <w:t>БЕЗКОНТАКТНИЙ ДЕТЕКТОР ВІБРАЦІЙ</w:t>
      </w:r>
    </w:p>
    <w:p w:rsidR="00873B03" w:rsidRPr="00B015FF" w:rsidRDefault="00873B03" w:rsidP="00873B03">
      <w:pPr>
        <w:tabs>
          <w:tab w:val="left" w:pos="947"/>
        </w:tabs>
        <w:spacing w:after="0" w:line="240" w:lineRule="auto"/>
        <w:jc w:val="center"/>
        <w:rPr>
          <w:rFonts w:ascii="Times New Roman" w:eastAsia="Arial Unicode MS" w:hAnsi="Times New Roman" w:cs="Times New Roman"/>
          <w:color w:val="000000"/>
          <w:sz w:val="24"/>
          <w:szCs w:val="32"/>
          <w:lang w:eastAsia="ru-RU"/>
        </w:rPr>
      </w:pPr>
    </w:p>
    <w:p w:rsidR="00873B03" w:rsidRPr="00B015FF" w:rsidRDefault="00873B03" w:rsidP="00873B03">
      <w:pPr>
        <w:spacing w:after="0" w:line="240" w:lineRule="auto"/>
        <w:ind w:left="3402"/>
        <w:rPr>
          <w:rFonts w:ascii="Times New Roman" w:eastAsia="Times New Roman" w:hAnsi="Times New Roman" w:cs="Times New Roman"/>
          <w:b/>
          <w:sz w:val="24"/>
          <w:szCs w:val="28"/>
          <w:lang w:eastAsia="ru-RU"/>
        </w:rPr>
      </w:pPr>
      <w:r w:rsidRPr="00B015FF">
        <w:rPr>
          <w:rFonts w:ascii="Times New Roman" w:eastAsia="Arial Unicode MS" w:hAnsi="Times New Roman" w:cs="Times New Roman"/>
          <w:noProof/>
          <w:color w:val="000000"/>
          <w:sz w:val="24"/>
          <w:szCs w:val="32"/>
          <w:lang w:eastAsia="uk-UA"/>
        </w:rPr>
        <w:drawing>
          <wp:anchor distT="0" distB="0" distL="114300" distR="114300" simplePos="0" relativeHeight="251675648" behindDoc="0" locked="0" layoutInCell="1" allowOverlap="1" wp14:anchorId="090D1D19" wp14:editId="5721F4F7">
            <wp:simplePos x="0" y="0"/>
            <wp:positionH relativeFrom="column">
              <wp:posOffset>429260</wp:posOffset>
            </wp:positionH>
            <wp:positionV relativeFrom="paragraph">
              <wp:posOffset>43815</wp:posOffset>
            </wp:positionV>
            <wp:extent cx="1360805" cy="1594485"/>
            <wp:effectExtent l="0" t="0" r="0" b="5715"/>
            <wp:wrapNone/>
            <wp:docPr id="199" name="Рисунок 199" descr="D:\1_БМАНУМ\07_КОНКУРС-захист\2018-2019\7_ІІІ етап_Документи переможців-2019\Сливка+\Сли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_БМАНУМ\07_КОНКУРС-захист\2018-2019\7_ІІІ етап_Документи переможців-2019\Сливка+\Сливка.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t="3646" b="5192"/>
                    <a:stretch/>
                  </pic:blipFill>
                  <pic:spPr bwMode="auto">
                    <a:xfrm>
                      <a:off x="0" y="0"/>
                      <a:ext cx="1360805" cy="1594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Times New Roman" w:hAnsi="Times New Roman" w:cs="Times New Roman"/>
          <w:b/>
          <w:sz w:val="24"/>
          <w:szCs w:val="28"/>
          <w:lang w:eastAsia="ru-RU"/>
        </w:rPr>
        <w:t>Автор:</w:t>
      </w:r>
    </w:p>
    <w:p w:rsidR="00873B03" w:rsidRPr="00B015FF" w:rsidRDefault="00873B03" w:rsidP="00873B03">
      <w:pPr>
        <w:spacing w:after="0" w:line="240" w:lineRule="auto"/>
        <w:ind w:left="3402" w:firstLine="4"/>
        <w:jc w:val="both"/>
        <w:rPr>
          <w:rFonts w:ascii="Times New Roman" w:eastAsia="Calibri" w:hAnsi="Times New Roman" w:cs="Times New Roman"/>
          <w:sz w:val="24"/>
          <w:szCs w:val="28"/>
          <w:lang w:eastAsia="ru-RU"/>
        </w:rPr>
      </w:pPr>
      <w:r w:rsidRPr="00B015FF">
        <w:rPr>
          <w:rFonts w:ascii="Times New Roman" w:eastAsia="Calibri" w:hAnsi="Times New Roman" w:cs="Times New Roman"/>
          <w:sz w:val="24"/>
          <w:szCs w:val="28"/>
          <w:lang w:eastAsia="ru-RU"/>
        </w:rPr>
        <w:t>Сливка Павло</w:t>
      </w:r>
      <w:r>
        <w:rPr>
          <w:rFonts w:ascii="Times New Roman" w:eastAsia="Calibri" w:hAnsi="Times New Roman" w:cs="Times New Roman"/>
          <w:sz w:val="24"/>
          <w:szCs w:val="28"/>
          <w:lang w:eastAsia="ru-RU"/>
        </w:rPr>
        <w:t>,</w:t>
      </w:r>
      <w:r w:rsidRPr="00B015FF">
        <w:rPr>
          <w:rFonts w:ascii="Times New Roman" w:eastAsia="Calibri" w:hAnsi="Times New Roman" w:cs="Times New Roman"/>
          <w:sz w:val="24"/>
          <w:szCs w:val="28"/>
          <w:lang w:eastAsia="ru-RU"/>
        </w:rPr>
        <w:t xml:space="preserve"> </w:t>
      </w:r>
    </w:p>
    <w:p w:rsidR="00873B03" w:rsidRPr="00B015FF" w:rsidRDefault="00873B03" w:rsidP="00873B03">
      <w:pPr>
        <w:spacing w:after="0" w:line="240" w:lineRule="auto"/>
        <w:ind w:left="3402" w:firstLine="4"/>
        <w:jc w:val="both"/>
        <w:rPr>
          <w:rFonts w:ascii="Times New Roman" w:eastAsia="Calibri" w:hAnsi="Times New Roman" w:cs="Times New Roman"/>
          <w:sz w:val="24"/>
          <w:szCs w:val="28"/>
          <w:lang w:eastAsia="ru-RU"/>
        </w:rPr>
      </w:pPr>
      <w:r w:rsidRPr="00B015FF">
        <w:rPr>
          <w:rFonts w:ascii="Times New Roman" w:eastAsia="Calibri" w:hAnsi="Times New Roman" w:cs="Times New Roman"/>
          <w:sz w:val="24"/>
          <w:szCs w:val="28"/>
          <w:lang w:eastAsia="ru-RU"/>
        </w:rPr>
        <w:t xml:space="preserve">учень 10 класу </w:t>
      </w:r>
    </w:p>
    <w:p w:rsidR="00873B03" w:rsidRPr="00B015FF" w:rsidRDefault="00873B03" w:rsidP="00873B03">
      <w:pPr>
        <w:spacing w:after="0" w:line="240" w:lineRule="auto"/>
        <w:ind w:left="3402" w:firstLine="4"/>
        <w:jc w:val="both"/>
        <w:rPr>
          <w:rFonts w:ascii="Times New Roman" w:eastAsia="Calibri" w:hAnsi="Times New Roman" w:cs="Times New Roman"/>
          <w:sz w:val="24"/>
          <w:szCs w:val="28"/>
          <w:lang w:eastAsia="ru-RU"/>
        </w:rPr>
      </w:pPr>
      <w:r w:rsidRPr="00B015FF">
        <w:rPr>
          <w:rFonts w:ascii="Times New Roman" w:eastAsia="Calibri" w:hAnsi="Times New Roman" w:cs="Times New Roman"/>
          <w:sz w:val="24"/>
          <w:szCs w:val="28"/>
          <w:lang w:eastAsia="ru-RU"/>
        </w:rPr>
        <w:t>Чернівецького ліцею №</w:t>
      </w:r>
      <w:r>
        <w:rPr>
          <w:rFonts w:ascii="Times New Roman" w:eastAsia="Calibri" w:hAnsi="Times New Roman" w:cs="Times New Roman"/>
          <w:sz w:val="24"/>
          <w:szCs w:val="28"/>
          <w:lang w:eastAsia="ru-RU"/>
        </w:rPr>
        <w:t xml:space="preserve"> </w:t>
      </w:r>
      <w:r w:rsidRPr="00B015FF">
        <w:rPr>
          <w:rFonts w:ascii="Times New Roman" w:eastAsia="Calibri" w:hAnsi="Times New Roman" w:cs="Times New Roman"/>
          <w:sz w:val="24"/>
          <w:szCs w:val="28"/>
          <w:lang w:eastAsia="ru-RU"/>
        </w:rPr>
        <w:t>1</w:t>
      </w:r>
    </w:p>
    <w:p w:rsidR="00873B03" w:rsidRPr="00B015FF" w:rsidRDefault="00873B03" w:rsidP="00873B03">
      <w:pPr>
        <w:spacing w:after="0" w:line="240" w:lineRule="auto"/>
        <w:ind w:left="3402" w:firstLine="4"/>
        <w:jc w:val="both"/>
        <w:rPr>
          <w:rFonts w:ascii="Times New Roman" w:eastAsia="Calibri" w:hAnsi="Times New Roman" w:cs="Times New Roman"/>
          <w:b/>
          <w:sz w:val="24"/>
          <w:szCs w:val="28"/>
          <w:lang w:eastAsia="ru-RU"/>
        </w:rPr>
      </w:pPr>
    </w:p>
    <w:p w:rsidR="00873B03" w:rsidRPr="00B015FF" w:rsidRDefault="00873B03" w:rsidP="00873B03">
      <w:pPr>
        <w:spacing w:after="0" w:line="240" w:lineRule="auto"/>
        <w:ind w:left="3402" w:firstLine="4"/>
        <w:jc w:val="both"/>
        <w:rPr>
          <w:rFonts w:ascii="Times New Roman" w:eastAsia="Calibri" w:hAnsi="Times New Roman" w:cs="Times New Roman"/>
          <w:b/>
          <w:sz w:val="24"/>
          <w:szCs w:val="28"/>
          <w:lang w:eastAsia="ru-RU"/>
        </w:rPr>
      </w:pPr>
      <w:r w:rsidRPr="00B015FF">
        <w:rPr>
          <w:rFonts w:ascii="Times New Roman" w:eastAsia="Calibri" w:hAnsi="Times New Roman" w:cs="Times New Roman"/>
          <w:b/>
          <w:sz w:val="24"/>
          <w:szCs w:val="28"/>
          <w:lang w:eastAsia="ru-RU"/>
        </w:rPr>
        <w:t>Науковий керівник:</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Pr>
          <w:rFonts w:ascii="Times New Roman" w:hAnsi="Times New Roman" w:cs="Times New Roman"/>
          <w:sz w:val="24"/>
          <w:szCs w:val="24"/>
        </w:rPr>
        <w:t>Ушенко Ю.О.</w:t>
      </w:r>
      <w:r w:rsidRPr="00B015FF">
        <w:rPr>
          <w:rFonts w:ascii="Times New Roman" w:hAnsi="Times New Roman" w:cs="Times New Roman"/>
          <w:sz w:val="24"/>
          <w:szCs w:val="24"/>
        </w:rPr>
        <w:t>,</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завідувач кафедри комп’ютерних наук</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ІФТКН ЧНУ імені Ю.Федьковича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color w:val="000000"/>
          <w:sz w:val="24"/>
          <w:szCs w:val="32"/>
          <w:lang w:eastAsia="ru-RU"/>
        </w:rPr>
      </w:pPr>
    </w:p>
    <w:p w:rsidR="00873B03" w:rsidRPr="00B015FF" w:rsidRDefault="00873B03" w:rsidP="00873B03">
      <w:pPr>
        <w:tabs>
          <w:tab w:val="left" w:pos="567"/>
        </w:tabs>
        <w:spacing w:after="0" w:line="240" w:lineRule="auto"/>
        <w:jc w:val="both"/>
        <w:rPr>
          <w:rFonts w:ascii="Times New Roman" w:eastAsia="Arial Unicode MS" w:hAnsi="Times New Roman" w:cs="Times New Roman"/>
          <w:color w:val="000000"/>
          <w:sz w:val="28"/>
          <w:szCs w:val="32"/>
          <w:lang w:eastAsia="ru-RU"/>
        </w:rPr>
      </w:pPr>
      <w:r w:rsidRPr="00B015FF">
        <w:rPr>
          <w:rFonts w:ascii="Times New Roman" w:eastAsia="Arial Unicode MS" w:hAnsi="Times New Roman" w:cs="Times New Roman"/>
          <w:color w:val="000000"/>
          <w:sz w:val="28"/>
          <w:szCs w:val="32"/>
          <w:lang w:eastAsia="ru-RU"/>
        </w:rPr>
        <w:tab/>
        <w:t>Наш пристрій за допомогою променя лазера дає змогу зчитати коливання предмета на відстані. Це може бути віконна шибка, стіна будинку чи поверхня вулкана. Направивши промінь на вікно</w:t>
      </w:r>
      <w:r>
        <w:rPr>
          <w:rFonts w:ascii="Times New Roman" w:eastAsia="Arial Unicode MS" w:hAnsi="Times New Roman" w:cs="Times New Roman"/>
          <w:color w:val="000000"/>
          <w:sz w:val="28"/>
          <w:szCs w:val="32"/>
          <w:lang w:eastAsia="ru-RU"/>
        </w:rPr>
        <w:t>,</w:t>
      </w:r>
      <w:r w:rsidRPr="00B015FF">
        <w:rPr>
          <w:rFonts w:ascii="Times New Roman" w:eastAsia="Arial Unicode MS" w:hAnsi="Times New Roman" w:cs="Times New Roman"/>
          <w:color w:val="000000"/>
          <w:sz w:val="28"/>
          <w:szCs w:val="32"/>
          <w:lang w:eastAsia="ru-RU"/>
        </w:rPr>
        <w:t xml:space="preserve"> можна прослухати звуки з приміщення. Також даний</w:t>
      </w:r>
      <w:r>
        <w:rPr>
          <w:rFonts w:ascii="Times New Roman" w:eastAsia="Arial Unicode MS" w:hAnsi="Times New Roman" w:cs="Times New Roman"/>
          <w:color w:val="000000"/>
          <w:sz w:val="28"/>
          <w:szCs w:val="32"/>
          <w:lang w:eastAsia="ru-RU"/>
        </w:rPr>
        <w:t xml:space="preserve"> пристрій можна використовувати як сигналізацію</w:t>
      </w:r>
      <w:r w:rsidRPr="00B015FF">
        <w:rPr>
          <w:rFonts w:ascii="Times New Roman" w:eastAsia="Arial Unicode MS" w:hAnsi="Times New Roman" w:cs="Times New Roman"/>
          <w:color w:val="000000"/>
          <w:sz w:val="28"/>
          <w:szCs w:val="32"/>
          <w:lang w:eastAsia="ru-RU"/>
        </w:rPr>
        <w:t xml:space="preserve"> до прикладу</w:t>
      </w:r>
      <w:r>
        <w:rPr>
          <w:rFonts w:ascii="Times New Roman" w:eastAsia="Arial Unicode MS" w:hAnsi="Times New Roman" w:cs="Times New Roman"/>
          <w:color w:val="000000"/>
          <w:sz w:val="28"/>
          <w:szCs w:val="32"/>
          <w:lang w:eastAsia="ru-RU"/>
        </w:rPr>
        <w:t>,</w:t>
      </w:r>
      <w:r w:rsidRPr="00B015FF">
        <w:rPr>
          <w:rFonts w:ascii="Times New Roman" w:eastAsia="Arial Unicode MS" w:hAnsi="Times New Roman" w:cs="Times New Roman"/>
          <w:color w:val="000000"/>
          <w:sz w:val="28"/>
          <w:szCs w:val="32"/>
          <w:lang w:eastAsia="ru-RU"/>
        </w:rPr>
        <w:t xml:space="preserve"> направивши лазер на двері або на інший предмет, який потребує охорони. Промінь лазера відбивається від поверхні предмета та потрапляє на приймач: фоторезистор, фотодіод чи CMOS матрицю кам</w:t>
      </w:r>
      <w:r>
        <w:rPr>
          <w:rFonts w:ascii="Times New Roman" w:eastAsia="Arial Unicode MS" w:hAnsi="Times New Roman" w:cs="Times New Roman"/>
          <w:color w:val="000000"/>
          <w:sz w:val="28"/>
          <w:szCs w:val="32"/>
          <w:lang w:eastAsia="ru-RU"/>
        </w:rPr>
        <w:t xml:space="preserve">ери. Лазер створює спекл-поле, </w:t>
      </w:r>
      <w:r w:rsidRPr="00B015FF">
        <w:rPr>
          <w:rFonts w:ascii="Times New Roman" w:eastAsia="Arial Unicode MS" w:hAnsi="Times New Roman" w:cs="Times New Roman"/>
          <w:color w:val="000000"/>
          <w:sz w:val="28"/>
          <w:szCs w:val="32"/>
          <w:lang w:eastAsia="ru-RU"/>
        </w:rPr>
        <w:t>яке постійно змінюється через інтерференцію. Оскільки поверхня вібрує</w:t>
      </w:r>
      <w:r>
        <w:rPr>
          <w:rFonts w:ascii="Times New Roman" w:eastAsia="Arial Unicode MS" w:hAnsi="Times New Roman" w:cs="Times New Roman"/>
          <w:color w:val="000000"/>
          <w:sz w:val="28"/>
          <w:szCs w:val="32"/>
          <w:lang w:eastAsia="ru-RU"/>
        </w:rPr>
        <w:t>,</w:t>
      </w:r>
      <w:r w:rsidRPr="00B015FF">
        <w:rPr>
          <w:rFonts w:ascii="Times New Roman" w:eastAsia="Arial Unicode MS" w:hAnsi="Times New Roman" w:cs="Times New Roman"/>
          <w:color w:val="000000"/>
          <w:sz w:val="28"/>
          <w:szCs w:val="32"/>
          <w:lang w:eastAsia="ru-RU"/>
        </w:rPr>
        <w:t xml:space="preserve"> відбитий промінь буде змінюватися: змінювати своє положення та чіткіс</w:t>
      </w:r>
      <w:r>
        <w:rPr>
          <w:rFonts w:ascii="Times New Roman" w:eastAsia="Arial Unicode MS" w:hAnsi="Times New Roman" w:cs="Times New Roman"/>
          <w:color w:val="000000"/>
          <w:sz w:val="28"/>
          <w:szCs w:val="32"/>
          <w:lang w:eastAsia="ru-RU"/>
        </w:rPr>
        <w:t xml:space="preserve">ть. Якщо промінь буде </w:t>
      </w:r>
      <w:r w:rsidRPr="00B015FF">
        <w:rPr>
          <w:rFonts w:ascii="Times New Roman" w:eastAsia="Arial Unicode MS" w:hAnsi="Times New Roman" w:cs="Times New Roman"/>
          <w:color w:val="000000"/>
          <w:sz w:val="28"/>
          <w:szCs w:val="32"/>
          <w:lang w:eastAsia="ru-RU"/>
        </w:rPr>
        <w:t>падати на поверхню детектора, то детектор буде перетворювати його в електросигнал, що можна перетворити в звук за допомогою підсилювача або у графік за допомогою MATLAB. Вольт-амперні характеристики фотодетекторів залежать від освітленості. Фоторезистор змінює свій опір в залежності від освітленості, в процесі, тому нам дуже зручно його використовувати. Є деякі особливості, стосовно фотодетекторів, оскільки ми використовуємо лазер з довжиною хвилі 532 нм</w:t>
      </w:r>
      <w:r>
        <w:rPr>
          <w:rFonts w:ascii="Times New Roman" w:eastAsia="Arial Unicode MS" w:hAnsi="Times New Roman" w:cs="Times New Roman"/>
          <w:color w:val="000000"/>
          <w:sz w:val="28"/>
          <w:szCs w:val="32"/>
          <w:lang w:eastAsia="ru-RU"/>
        </w:rPr>
        <w:t>,</w:t>
      </w:r>
      <w:r w:rsidRPr="00B015FF">
        <w:rPr>
          <w:rFonts w:ascii="Times New Roman" w:eastAsia="Arial Unicode MS" w:hAnsi="Times New Roman" w:cs="Times New Roman"/>
          <w:color w:val="000000"/>
          <w:sz w:val="28"/>
          <w:szCs w:val="32"/>
          <w:lang w:eastAsia="ru-RU"/>
        </w:rPr>
        <w:t xml:space="preserve"> то найкраще використовувати фотоелементи з піком чутливості близьким до 532 нм, наприклад 540 нм.</w:t>
      </w:r>
    </w:p>
    <w:p w:rsidR="00873B03" w:rsidRPr="00B015FF" w:rsidRDefault="00873B03" w:rsidP="00873B03">
      <w:pPr>
        <w:tabs>
          <w:tab w:val="left" w:pos="567"/>
        </w:tabs>
        <w:spacing w:after="0" w:line="240" w:lineRule="auto"/>
        <w:jc w:val="both"/>
        <w:rPr>
          <w:rFonts w:ascii="Times New Roman" w:eastAsia="Arial Unicode MS" w:hAnsi="Times New Roman" w:cs="Times New Roman"/>
          <w:color w:val="000000"/>
          <w:sz w:val="28"/>
          <w:szCs w:val="32"/>
          <w:lang w:eastAsia="ru-RU"/>
        </w:rPr>
      </w:pPr>
      <w:r>
        <w:rPr>
          <w:rFonts w:ascii="Times New Roman" w:eastAsia="Arial Unicode MS" w:hAnsi="Times New Roman" w:cs="Times New Roman"/>
          <w:color w:val="000000"/>
          <w:sz w:val="28"/>
          <w:szCs w:val="32"/>
          <w:lang w:eastAsia="ru-RU"/>
        </w:rPr>
        <w:tab/>
        <w:t xml:space="preserve">У </w:t>
      </w:r>
      <w:r w:rsidRPr="00B015FF">
        <w:rPr>
          <w:rFonts w:ascii="Times New Roman" w:eastAsia="Arial Unicode MS" w:hAnsi="Times New Roman" w:cs="Times New Roman"/>
          <w:color w:val="000000"/>
          <w:sz w:val="28"/>
          <w:szCs w:val="32"/>
          <w:lang w:eastAsia="ru-RU"/>
        </w:rPr>
        <w:t>робот</w:t>
      </w:r>
      <w:r>
        <w:rPr>
          <w:rFonts w:ascii="Times New Roman" w:eastAsia="Arial Unicode MS" w:hAnsi="Times New Roman" w:cs="Times New Roman"/>
          <w:color w:val="000000"/>
          <w:sz w:val="28"/>
          <w:szCs w:val="32"/>
          <w:lang w:eastAsia="ru-RU"/>
        </w:rPr>
        <w:t>і ми створили детектор коливань,</w:t>
      </w:r>
      <w:r w:rsidRPr="00B015FF">
        <w:rPr>
          <w:rFonts w:ascii="Times New Roman" w:eastAsia="Arial Unicode MS" w:hAnsi="Times New Roman" w:cs="Times New Roman"/>
          <w:color w:val="000000"/>
          <w:sz w:val="28"/>
          <w:szCs w:val="32"/>
          <w:lang w:eastAsia="ru-RU"/>
        </w:rPr>
        <w:t xml:space="preserve"> за допомогою якого можна прослухати розмову на відстані, чітко розібравши голос людини.</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r>
        <w:rPr>
          <w:rFonts w:ascii="Times New Roman" w:eastAsia="Arial Unicode MS" w:hAnsi="Times New Roman" w:cs="Times New Roman"/>
          <w:color w:val="000000"/>
          <w:sz w:val="28"/>
          <w:szCs w:val="32"/>
          <w:lang w:eastAsia="ru-RU"/>
        </w:rPr>
        <w:lastRenderedPageBreak/>
        <w:tab/>
      </w:r>
      <w:r w:rsidRPr="00B015FF">
        <w:rPr>
          <w:rFonts w:ascii="Times New Roman" w:eastAsia="Arial Unicode MS" w:hAnsi="Times New Roman" w:cs="Times New Roman"/>
          <w:color w:val="000000"/>
          <w:sz w:val="28"/>
          <w:szCs w:val="32"/>
          <w:lang w:eastAsia="ru-RU"/>
        </w:rPr>
        <w:t>Всі елементи</w:t>
      </w:r>
      <w:r>
        <w:rPr>
          <w:rFonts w:ascii="Times New Roman" w:eastAsia="Arial Unicode MS" w:hAnsi="Times New Roman" w:cs="Times New Roman"/>
          <w:color w:val="000000"/>
          <w:sz w:val="28"/>
          <w:szCs w:val="32"/>
          <w:lang w:eastAsia="ru-RU"/>
        </w:rPr>
        <w:t xml:space="preserve"> приладу є у вільному продажі за доступною</w:t>
      </w:r>
      <w:r w:rsidRPr="00B015FF">
        <w:rPr>
          <w:rFonts w:ascii="Times New Roman" w:eastAsia="Arial Unicode MS" w:hAnsi="Times New Roman" w:cs="Times New Roman"/>
          <w:color w:val="000000"/>
          <w:sz w:val="28"/>
          <w:szCs w:val="32"/>
          <w:lang w:eastAsia="ru-RU"/>
        </w:rPr>
        <w:t xml:space="preserve"> </w:t>
      </w:r>
      <w:r>
        <w:rPr>
          <w:rFonts w:ascii="Times New Roman" w:eastAsia="Arial Unicode MS" w:hAnsi="Times New Roman" w:cs="Times New Roman"/>
          <w:color w:val="000000"/>
          <w:sz w:val="28"/>
          <w:szCs w:val="32"/>
          <w:lang w:eastAsia="ru-RU"/>
        </w:rPr>
        <w:t>ціною.  П</w:t>
      </w:r>
      <w:r w:rsidRPr="00B015FF">
        <w:rPr>
          <w:rFonts w:ascii="Times New Roman" w:eastAsia="Arial Unicode MS" w:hAnsi="Times New Roman" w:cs="Times New Roman"/>
          <w:color w:val="000000"/>
          <w:sz w:val="28"/>
          <w:szCs w:val="32"/>
          <w:lang w:eastAsia="ru-RU"/>
        </w:rPr>
        <w:t>роцес складання не є надто складним, тому його можна з легкістю використовувати у побуті.</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Arial Unicode MS"/>
          <w:color w:val="000000"/>
          <w:sz w:val="28"/>
          <w:szCs w:val="28"/>
          <w:lang w:eastAsia="ru-RU"/>
        </w:rPr>
        <w:t xml:space="preserve">ВИВЧЕННЯ ПОВОДЖЕННЯ КРАПЛІ ПІД ЧАС УДАРУ </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Arial Unicode MS"/>
          <w:color w:val="000000"/>
          <w:sz w:val="28"/>
          <w:szCs w:val="28"/>
          <w:lang w:eastAsia="ru-RU"/>
        </w:rPr>
        <w:t>ОБ ТВЕРДУ ПОВЕРХНЮ</w:t>
      </w: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noProof/>
          <w:sz w:val="32"/>
          <w:szCs w:val="32"/>
          <w:lang w:eastAsia="uk-UA"/>
        </w:rPr>
        <w:drawing>
          <wp:anchor distT="0" distB="0" distL="114300" distR="114300" simplePos="0" relativeHeight="251676672" behindDoc="0" locked="0" layoutInCell="1" allowOverlap="1" wp14:anchorId="4CBF7A00" wp14:editId="68B83CC5">
            <wp:simplePos x="0" y="0"/>
            <wp:positionH relativeFrom="column">
              <wp:posOffset>397377</wp:posOffset>
            </wp:positionH>
            <wp:positionV relativeFrom="paragraph">
              <wp:posOffset>1713</wp:posOffset>
            </wp:positionV>
            <wp:extent cx="1399439" cy="1700533"/>
            <wp:effectExtent l="0" t="0" r="0" b="0"/>
            <wp:wrapNone/>
            <wp:docPr id="200" name="Рисунок 200" descr="D:\1_БМАНУМ\07_КОНКУРС-захист\2018-2019\6_НДР-ІІ етап-2019\Ф\Фіз_Пріньковський\Пріньковський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_БМАНУМ\07_КОНКУРС-захист\2018-2019\6_НДР-ІІ етап-2019\Ф\Фіз_Пріньковський\Пріньковський_cr.jpg"/>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brightnessContrast bright="40000" contrast="20000"/>
                              </a14:imgEffect>
                            </a14:imgLayer>
                          </a14:imgProps>
                        </a:ext>
                        <a:ext uri="{28A0092B-C50C-407E-A947-70E740481C1C}">
                          <a14:useLocalDpi xmlns:a14="http://schemas.microsoft.com/office/drawing/2010/main" val="0"/>
                        </a:ext>
                      </a:extLst>
                    </a:blip>
                    <a:srcRect t="5080"/>
                    <a:stretch/>
                  </pic:blipFill>
                  <pic:spPr bwMode="auto">
                    <a:xfrm>
                      <a:off x="0" y="0"/>
                      <a:ext cx="1403431" cy="17053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Пріньковський Роман,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учень 10 класу </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НВК «Вашківецька гімназія</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ім. І. Бажанського»</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Default="00873B03" w:rsidP="00873B03">
      <w:pPr>
        <w:spacing w:after="0" w:line="240" w:lineRule="auto"/>
        <w:ind w:firstLine="3420"/>
        <w:rPr>
          <w:rFonts w:ascii="Times New Roman" w:hAnsi="Times New Roman" w:cs="Times New Roman"/>
          <w:sz w:val="24"/>
          <w:szCs w:val="24"/>
        </w:rPr>
      </w:pPr>
      <w:r>
        <w:rPr>
          <w:rFonts w:ascii="Times New Roman" w:hAnsi="Times New Roman" w:cs="Times New Roman"/>
          <w:sz w:val="24"/>
          <w:szCs w:val="24"/>
        </w:rPr>
        <w:t xml:space="preserve">Вірста І.М., </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 xml:space="preserve">вчитель фізики </w:t>
      </w:r>
    </w:p>
    <w:p w:rsidR="00873B03" w:rsidRPr="00B015FF" w:rsidRDefault="00873B03" w:rsidP="00873B03">
      <w:pPr>
        <w:spacing w:after="0" w:line="240" w:lineRule="auto"/>
        <w:ind w:firstLine="3420"/>
        <w:rPr>
          <w:rFonts w:ascii="Times New Roman" w:hAnsi="Times New Roman" w:cs="Times New Roman"/>
          <w:sz w:val="24"/>
          <w:szCs w:val="24"/>
        </w:rPr>
      </w:pPr>
      <w:r>
        <w:rPr>
          <w:rFonts w:ascii="Times New Roman" w:hAnsi="Times New Roman" w:cs="Times New Roman"/>
          <w:sz w:val="24"/>
          <w:szCs w:val="24"/>
        </w:rPr>
        <w:t xml:space="preserve">НВК «Вашківецька гімназія </w:t>
      </w:r>
      <w:r w:rsidRPr="00B015FF">
        <w:rPr>
          <w:rFonts w:ascii="Times New Roman" w:hAnsi="Times New Roman" w:cs="Times New Roman"/>
          <w:sz w:val="24"/>
          <w:szCs w:val="24"/>
        </w:rPr>
        <w:t>ім. І. Бажанського»</w:t>
      </w:r>
    </w:p>
    <w:p w:rsidR="00873B03" w:rsidRPr="00B015FF" w:rsidRDefault="00873B03" w:rsidP="00873B03">
      <w:pPr>
        <w:tabs>
          <w:tab w:val="left" w:pos="5224"/>
        </w:tabs>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ab/>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Мета даної роботи</w:t>
      </w:r>
      <w:r>
        <w:rPr>
          <w:rFonts w:ascii="Times New Roman" w:hAnsi="Times New Roman" w:cs="Times New Roman"/>
          <w:sz w:val="28"/>
          <w:szCs w:val="23"/>
        </w:rPr>
        <w:t>:</w:t>
      </w:r>
      <w:r w:rsidRPr="00B015FF">
        <w:rPr>
          <w:rFonts w:ascii="Times New Roman" w:hAnsi="Times New Roman" w:cs="Times New Roman"/>
          <w:sz w:val="28"/>
          <w:szCs w:val="23"/>
        </w:rPr>
        <w:t xml:space="preserve"> вивчити поводження краплі до удару, у  процесі удару і після удару об гладку тверду поверхню.</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Модель краплі з пружною оболонкою розглядається рівносильною до справжньої краплі.</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Розглядається поводження краплі близько до пружного удару, вона відскакує після удару. Для цього стіл для експерименту посипався тальком.</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Під час експерименту оцінювався час удару, тобто час контакту краплі з поверхнею. Краплі утворювалися з різної речовини.</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Рідину (краплю) поміщали в пружну оболонку (гуму), зав`язуючи тонкою ниткою.</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 xml:space="preserve">Зафіксувати ефект «яблучка», спричинений в’язкістю рідини допомогла  зйомка відеокамерою. </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sidRPr="00B015FF">
        <w:rPr>
          <w:rFonts w:ascii="Times New Roman" w:hAnsi="Times New Roman" w:cs="Times New Roman"/>
          <w:sz w:val="28"/>
          <w:szCs w:val="23"/>
        </w:rPr>
        <w:t xml:space="preserve">Під час зіткнення краплі і твердої поверхні спостерігається ефект «шльопу». </w:t>
      </w:r>
    </w:p>
    <w:p w:rsidR="00873B03" w:rsidRPr="00B015FF" w:rsidRDefault="00873B03" w:rsidP="00873B03">
      <w:pPr>
        <w:shd w:val="clear" w:color="auto" w:fill="FFFFFF"/>
        <w:spacing w:after="0" w:line="400" w:lineRule="exact"/>
        <w:ind w:firstLine="708"/>
        <w:jc w:val="both"/>
        <w:rPr>
          <w:rFonts w:ascii="Times New Roman" w:hAnsi="Times New Roman" w:cs="Times New Roman"/>
          <w:sz w:val="28"/>
          <w:szCs w:val="23"/>
        </w:rPr>
      </w:pPr>
      <w:r>
        <w:rPr>
          <w:rFonts w:ascii="Times New Roman" w:hAnsi="Times New Roman" w:cs="Times New Roman"/>
          <w:sz w:val="28"/>
          <w:szCs w:val="23"/>
        </w:rPr>
        <w:t>У</w:t>
      </w:r>
      <w:r w:rsidRPr="00B015FF">
        <w:rPr>
          <w:rFonts w:ascii="Times New Roman" w:hAnsi="Times New Roman" w:cs="Times New Roman"/>
          <w:sz w:val="28"/>
          <w:szCs w:val="23"/>
        </w:rPr>
        <w:t xml:space="preserve"> результаті дослідження встановлено, що час удару не залежить від речовини краплі.</w:t>
      </w:r>
    </w:p>
    <w:p w:rsidR="00873B03" w:rsidRPr="006C5521" w:rsidRDefault="00873B03" w:rsidP="00873B03">
      <w:pPr>
        <w:spacing w:after="0" w:line="240" w:lineRule="auto"/>
        <w:jc w:val="center"/>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br w:type="page"/>
      </w:r>
      <w:r w:rsidRPr="004D1E8F">
        <w:rPr>
          <w:rFonts w:ascii="Times New Roman" w:eastAsia="Arial Unicode MS" w:hAnsi="Times New Roman" w:cs="Times New Roman"/>
          <w:b/>
          <w:caps/>
          <w:sz w:val="32"/>
          <w:szCs w:val="32"/>
          <w:lang w:eastAsia="ru-RU"/>
        </w:rPr>
        <w:lastRenderedPageBreak/>
        <w:t>відділення ТЕХНІЧНИХ НАУК</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15FF">
        <w:rPr>
          <w:rFonts w:ascii="Times New Roman" w:eastAsia="Arial Unicode MS" w:hAnsi="Times New Roman" w:cs="Times New Roman"/>
          <w:b/>
          <w:color w:val="000000"/>
          <w:sz w:val="32"/>
          <w:szCs w:val="32"/>
          <w:lang w:eastAsia="ru-RU"/>
        </w:rPr>
        <w:t>Секція «Технологічні процеси та перспективні технології»</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4"/>
          <w:szCs w:val="28"/>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 xml:space="preserve">ПРОЕКТУВАННЯ ДЕШЕВОГО СОНЯЧНОГО КОНЦЕНТРАТОРА </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Arial Unicode MS" w:eastAsia="Arial Unicode MS" w:hAnsi="Arial Unicode MS" w:cs="Arial Unicode MS"/>
          <w:noProof/>
          <w:color w:val="000000"/>
          <w:sz w:val="24"/>
          <w:szCs w:val="24"/>
          <w:lang w:eastAsia="uk-UA"/>
        </w:rPr>
        <w:drawing>
          <wp:anchor distT="0" distB="0" distL="114300" distR="114300" simplePos="0" relativeHeight="251674624" behindDoc="0" locked="0" layoutInCell="1" allowOverlap="1" wp14:anchorId="7F004B8C" wp14:editId="495F2EF9">
            <wp:simplePos x="0" y="0"/>
            <wp:positionH relativeFrom="column">
              <wp:posOffset>450540</wp:posOffset>
            </wp:positionH>
            <wp:positionV relativeFrom="paragraph">
              <wp:posOffset>46340</wp:posOffset>
            </wp:positionV>
            <wp:extent cx="1339702" cy="1658679"/>
            <wp:effectExtent l="0" t="0" r="0" b="0"/>
            <wp:wrapNone/>
            <wp:docPr id="201" name="Рисунок 201" descr="Ліщин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іщинський"/>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brightnessContrast bright="20000" contrast="20000"/>
                              </a14:imgEffect>
                            </a14:imgLayer>
                          </a14:imgProps>
                        </a:ext>
                        <a:ext uri="{28A0092B-C50C-407E-A947-70E740481C1C}">
                          <a14:useLocalDpi xmlns:a14="http://schemas.microsoft.com/office/drawing/2010/main" val="0"/>
                        </a:ext>
                      </a:extLst>
                    </a:blip>
                    <a:srcRect t="2977" b="4156"/>
                    <a:stretch/>
                  </pic:blipFill>
                  <pic:spPr bwMode="auto">
                    <a:xfrm>
                      <a:off x="0" y="0"/>
                      <a:ext cx="1339215" cy="1658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Ліщинський Максим,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учень 11 класу </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Чернівецького ліцею №</w:t>
      </w:r>
      <w:r>
        <w:rPr>
          <w:rFonts w:ascii="Times New Roman" w:hAnsi="Times New Roman" w:cs="Times New Roman"/>
          <w:sz w:val="24"/>
          <w:szCs w:val="24"/>
        </w:rPr>
        <w:t xml:space="preserve"> </w:t>
      </w:r>
      <w:r w:rsidRPr="00B015FF">
        <w:rPr>
          <w:rFonts w:ascii="Times New Roman" w:hAnsi="Times New Roman" w:cs="Times New Roman"/>
          <w:sz w:val="24"/>
          <w:szCs w:val="24"/>
        </w:rPr>
        <w:t>1</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left="340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8"/>
          <w:lang w:eastAsia="ru-RU"/>
        </w:rPr>
        <w:t>Возний О.</w:t>
      </w:r>
      <w:r w:rsidRPr="00B015FF">
        <w:rPr>
          <w:rFonts w:ascii="Times New Roman" w:eastAsia="Times New Roman" w:hAnsi="Times New Roman" w:cs="Times New Roman"/>
          <w:color w:val="000000"/>
          <w:sz w:val="24"/>
          <w:szCs w:val="24"/>
          <w:lang w:eastAsia="ru-RU"/>
        </w:rPr>
        <w:t xml:space="preserve">В., </w:t>
      </w:r>
    </w:p>
    <w:p w:rsidR="00873B03" w:rsidRPr="00B015FF" w:rsidRDefault="00873B03" w:rsidP="00873B03">
      <w:pPr>
        <w:spacing w:after="0" w:line="240" w:lineRule="auto"/>
        <w:ind w:left="3402"/>
        <w:rPr>
          <w:rFonts w:ascii="Times New Roman" w:eastAsia="Times New Roman" w:hAnsi="Times New Roman" w:cs="Times New Roman"/>
          <w:color w:val="000000"/>
          <w:sz w:val="24"/>
          <w:szCs w:val="24"/>
          <w:lang w:eastAsia="ru-RU"/>
        </w:rPr>
      </w:pPr>
      <w:r w:rsidRPr="00B015FF">
        <w:rPr>
          <w:rFonts w:ascii="Times New Roman" w:eastAsia="Times New Roman" w:hAnsi="Times New Roman" w:cs="Times New Roman"/>
          <w:color w:val="000000"/>
          <w:sz w:val="24"/>
          <w:szCs w:val="24"/>
          <w:lang w:eastAsia="ru-RU"/>
        </w:rPr>
        <w:t xml:space="preserve">ст. науковий співробітник Інженерного </w:t>
      </w:r>
    </w:p>
    <w:p w:rsidR="00873B03" w:rsidRPr="00B015FF" w:rsidRDefault="00873B03" w:rsidP="00873B03">
      <w:pPr>
        <w:spacing w:after="0" w:line="240" w:lineRule="auto"/>
        <w:ind w:left="3402"/>
        <w:rPr>
          <w:rFonts w:ascii="Times New Roman" w:eastAsia="Times New Roman" w:hAnsi="Times New Roman" w:cs="Times New Roman"/>
          <w:color w:val="000000"/>
          <w:sz w:val="24"/>
          <w:szCs w:val="24"/>
          <w:lang w:eastAsia="ru-RU"/>
        </w:rPr>
      </w:pPr>
      <w:r w:rsidRPr="00B015FF">
        <w:rPr>
          <w:rFonts w:ascii="Times New Roman" w:eastAsia="Times New Roman" w:hAnsi="Times New Roman" w:cs="Times New Roman"/>
          <w:color w:val="000000"/>
          <w:sz w:val="24"/>
          <w:szCs w:val="24"/>
          <w:lang w:eastAsia="ru-RU"/>
        </w:rPr>
        <w:t>фак-ту University of Toronto, д.ф.-м. н.</w:t>
      </w:r>
    </w:p>
    <w:p w:rsidR="00873B03" w:rsidRDefault="00873B03" w:rsidP="00873B03">
      <w:pPr>
        <w:spacing w:after="0" w:line="240" w:lineRule="auto"/>
        <w:jc w:val="both"/>
        <w:rPr>
          <w:rFonts w:ascii="Times New Roman" w:eastAsia="Times New Roman" w:hAnsi="Times New Roman" w:cs="Times New Roman"/>
          <w:color w:val="000000"/>
          <w:szCs w:val="28"/>
          <w:lang w:eastAsia="ru-RU"/>
        </w:rPr>
      </w:pPr>
    </w:p>
    <w:p w:rsidR="00873B03" w:rsidRPr="00B015FF" w:rsidRDefault="00873B03" w:rsidP="00873B03">
      <w:pPr>
        <w:spacing w:after="0" w:line="240" w:lineRule="auto"/>
        <w:jc w:val="both"/>
        <w:rPr>
          <w:rFonts w:ascii="Times New Roman" w:eastAsia="Times New Roman" w:hAnsi="Times New Roman" w:cs="Times New Roman"/>
          <w:color w:val="000000"/>
          <w:szCs w:val="28"/>
          <w:lang w:eastAsia="ru-RU"/>
        </w:rPr>
      </w:pPr>
    </w:p>
    <w:p w:rsidR="00873B03" w:rsidRPr="004D1E8F" w:rsidRDefault="00873B03" w:rsidP="00873B03">
      <w:pPr>
        <w:spacing w:after="0" w:line="360" w:lineRule="exact"/>
        <w:ind w:firstLine="567"/>
        <w:jc w:val="both"/>
        <w:rPr>
          <w:rFonts w:ascii="Times New Roman" w:eastAsia="Arial Unicode MS" w:hAnsi="Times New Roman" w:cs="Times New Roman"/>
          <w:color w:val="000000"/>
          <w:sz w:val="28"/>
          <w:szCs w:val="32"/>
          <w:lang w:eastAsia="ru-RU"/>
        </w:rPr>
      </w:pPr>
      <w:r w:rsidRPr="004D1E8F">
        <w:rPr>
          <w:rFonts w:ascii="Times New Roman" w:eastAsia="Arial Unicode MS" w:hAnsi="Times New Roman" w:cs="Times New Roman"/>
          <w:color w:val="000000"/>
          <w:sz w:val="28"/>
          <w:szCs w:val="32"/>
          <w:lang w:eastAsia="ru-RU"/>
        </w:rPr>
        <w:t>Мета</w:t>
      </w:r>
      <w:r w:rsidRPr="004D1E8F">
        <w:rPr>
          <w:rFonts w:ascii="Times New Roman" w:eastAsia="Arial Unicode MS" w:hAnsi="Times New Roman" w:cs="Times New Roman"/>
          <w:b/>
          <w:color w:val="000000"/>
          <w:sz w:val="28"/>
          <w:szCs w:val="32"/>
          <w:lang w:eastAsia="ru-RU"/>
        </w:rPr>
        <w:t xml:space="preserve">. </w:t>
      </w:r>
      <w:r w:rsidRPr="004D1E8F">
        <w:rPr>
          <w:rFonts w:ascii="Times New Roman" w:eastAsia="Arial Unicode MS" w:hAnsi="Times New Roman" w:cs="Times New Roman"/>
          <w:color w:val="000000"/>
          <w:sz w:val="28"/>
          <w:szCs w:val="32"/>
          <w:lang w:eastAsia="ru-RU"/>
        </w:rPr>
        <w:t xml:space="preserve">Розробити концентратор сонячного випромінювання, а також спробувати запропонувати методи його покращення, знайти необхідні параметри системи. </w:t>
      </w:r>
    </w:p>
    <w:p w:rsidR="00873B03" w:rsidRPr="004D1E8F" w:rsidRDefault="00873B03" w:rsidP="00873B03">
      <w:pPr>
        <w:spacing w:after="0" w:line="360" w:lineRule="exact"/>
        <w:ind w:firstLine="567"/>
        <w:jc w:val="both"/>
        <w:rPr>
          <w:rFonts w:ascii="Times New Roman" w:eastAsia="Arial Unicode MS" w:hAnsi="Times New Roman" w:cs="Times New Roman"/>
          <w:color w:val="000000"/>
          <w:sz w:val="28"/>
          <w:szCs w:val="32"/>
          <w:lang w:eastAsia="ru-RU"/>
        </w:rPr>
      </w:pPr>
      <w:r w:rsidRPr="004D1E8F">
        <w:rPr>
          <w:rFonts w:ascii="Times New Roman" w:eastAsia="Arial Unicode MS" w:hAnsi="Times New Roman" w:cs="Times New Roman"/>
          <w:color w:val="000000"/>
          <w:sz w:val="28"/>
          <w:szCs w:val="32"/>
          <w:lang w:eastAsia="ru-RU"/>
        </w:rPr>
        <w:t>Актуальність</w:t>
      </w:r>
      <w:r w:rsidRPr="004D1E8F">
        <w:rPr>
          <w:rFonts w:ascii="Times New Roman" w:eastAsia="Arial Unicode MS" w:hAnsi="Times New Roman" w:cs="Times New Roman"/>
          <w:b/>
          <w:color w:val="000000"/>
          <w:sz w:val="28"/>
          <w:szCs w:val="32"/>
          <w:lang w:eastAsia="ru-RU"/>
        </w:rPr>
        <w:t xml:space="preserve">. </w:t>
      </w:r>
      <w:r w:rsidRPr="004D1E8F">
        <w:rPr>
          <w:rFonts w:ascii="Times New Roman" w:eastAsia="Arial Unicode MS" w:hAnsi="Times New Roman" w:cs="Times New Roman"/>
          <w:color w:val="000000"/>
          <w:sz w:val="28"/>
          <w:szCs w:val="32"/>
          <w:lang w:eastAsia="ru-RU"/>
        </w:rPr>
        <w:t xml:space="preserve">Сонячний концентратор – прилад, що призначений для перенаправлення сонячного випромінювання на сонячний елемент. Його головною метою є зменшення вартості електроенергії. </w:t>
      </w:r>
    </w:p>
    <w:p w:rsidR="00873B03" w:rsidRPr="004D1E8F" w:rsidRDefault="00873B03" w:rsidP="00873B03">
      <w:pPr>
        <w:spacing w:after="0" w:line="360" w:lineRule="exact"/>
        <w:ind w:firstLine="567"/>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Зміст роботи.</w:t>
      </w:r>
      <w:r w:rsidRPr="004D1E8F">
        <w:rPr>
          <w:rFonts w:ascii="Times New Roman" w:eastAsia="Times New Roman" w:hAnsi="Times New Roman" w:cs="Times New Roman"/>
          <w:b/>
          <w:sz w:val="28"/>
          <w:szCs w:val="28"/>
          <w:lang w:eastAsia="ru-RU"/>
        </w:rPr>
        <w:t xml:space="preserve"> </w:t>
      </w:r>
      <w:r w:rsidRPr="004D1E8F">
        <w:rPr>
          <w:rFonts w:ascii="Times New Roman" w:eastAsia="Times New Roman" w:hAnsi="Times New Roman" w:cs="Times New Roman"/>
          <w:sz w:val="28"/>
          <w:szCs w:val="28"/>
          <w:lang w:eastAsia="ru-RU"/>
        </w:rPr>
        <w:t>Ми розробили теоретичну модель приладу, що складається з двох шарів повздовжніх, витягнутих рівнобедрених скляних призм над системою з дзеркал. Ми підрахували всі параметри цієї системи, такі, як кути між гранями та концентрацію. Завдяки можливості використання різних пристосувань для концентраторів, запропоновано три різні моделі, що основані на одній ідеї, але створені для різних умов експлуатації. Перша – складна, з системою параболічних дзеркал, що повертаються залежно від висоти сонця над горизонтом. Управляється мікроконтролером (Arduino). Концентрація – близько 437 разів, рекомендовано використовувати з дорогими та ефективними сонячними елементами. Друга – проста, низької концентрації (до 10 разів). Потребує тільки зміни вертикального положення залежно від дня року. За рахунок власної дешевизни вигідна у використанні зі звичайними, малоефективними та дешевими сонячними елементами. Третя – компактна, проста, проте потребує досконалої зовнішньої слідкуючої системи. Концентрація – до 1500 разів (залежно від параметрів трекінгу).</w:t>
      </w:r>
    </w:p>
    <w:p w:rsidR="00873B03" w:rsidRPr="004D1E8F" w:rsidRDefault="00873B03" w:rsidP="00873B03">
      <w:pPr>
        <w:spacing w:after="0" w:line="360" w:lineRule="exact"/>
        <w:ind w:firstLine="708"/>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Результати. Розроблено прилад для концентрування сонячного випромінювання, а також визначено більшість його параметрів. Наразі працюємо над детальним обрахунком втрат, а також над створенням комп’ютерної моделі.</w:t>
      </w:r>
    </w:p>
    <w:p w:rsidR="00873B03" w:rsidRPr="006C5521" w:rsidRDefault="00873B03" w:rsidP="00873B03">
      <w:pPr>
        <w:spacing w:after="0" w:line="240" w:lineRule="auto"/>
        <w:jc w:val="center"/>
        <w:rPr>
          <w:rFonts w:ascii="Times New Roman" w:eastAsia="Times New Roman" w:hAnsi="Times New Roman" w:cs="Times New Roman"/>
          <w:sz w:val="28"/>
          <w:szCs w:val="28"/>
          <w:lang w:eastAsia="ru-RU"/>
        </w:rPr>
      </w:pPr>
      <w:r w:rsidRPr="00B015FF">
        <w:rPr>
          <w:rFonts w:ascii="Times New Roman" w:eastAsia="Times New Roman" w:hAnsi="Times New Roman" w:cs="Times New Roman"/>
          <w:b/>
          <w:sz w:val="32"/>
          <w:szCs w:val="28"/>
          <w:lang w:eastAsia="ru-RU"/>
        </w:rPr>
        <w:t>Секція «Матеріалознавство»</w:t>
      </w:r>
    </w:p>
    <w:p w:rsidR="00873B03" w:rsidRPr="00B015FF" w:rsidRDefault="00873B03" w:rsidP="00873B03">
      <w:pPr>
        <w:spacing w:after="0" w:line="240" w:lineRule="auto"/>
        <w:jc w:val="center"/>
        <w:rPr>
          <w:rFonts w:ascii="Times New Roman" w:eastAsia="Times New Roman" w:hAnsi="Times New Roman" w:cs="Times New Roman"/>
          <w:sz w:val="28"/>
          <w:szCs w:val="28"/>
          <w:lang w:eastAsia="ru-RU"/>
        </w:rPr>
      </w:pPr>
    </w:p>
    <w:p w:rsidR="00873B03" w:rsidRPr="00B015FF" w:rsidRDefault="00873B03" w:rsidP="00873B03">
      <w:pPr>
        <w:spacing w:after="0" w:line="240" w:lineRule="auto"/>
        <w:jc w:val="center"/>
        <w:rPr>
          <w:rFonts w:ascii="Times New Roman" w:eastAsia="Times New Roman" w:hAnsi="Times New Roman" w:cs="Times New Roman"/>
          <w:spacing w:val="40"/>
          <w:sz w:val="28"/>
          <w:szCs w:val="28"/>
          <w:lang w:eastAsia="ru-RU"/>
        </w:rPr>
      </w:pPr>
      <w:r w:rsidRPr="00B015FF">
        <w:rPr>
          <w:rFonts w:ascii="Times New Roman" w:eastAsia="Times New Roman" w:hAnsi="Times New Roman" w:cs="Times New Roman"/>
          <w:spacing w:val="40"/>
          <w:sz w:val="28"/>
          <w:szCs w:val="28"/>
          <w:lang w:eastAsia="ru-RU"/>
        </w:rPr>
        <w:t>ГІДРОФОБІЗАЦІЯ  БЕТОНУ</w:t>
      </w:r>
    </w:p>
    <w:p w:rsidR="00873B03" w:rsidRPr="00B015FF" w:rsidRDefault="00873B03" w:rsidP="00873B03">
      <w:pPr>
        <w:spacing w:after="0" w:line="240" w:lineRule="auto"/>
        <w:jc w:val="both"/>
        <w:rPr>
          <w:rFonts w:ascii="Times New Roman" w:eastAsia="Times New Roman" w:hAnsi="Times New Roman" w:cs="Times New Roman"/>
          <w:sz w:val="28"/>
          <w:szCs w:val="28"/>
          <w:lang w:eastAsia="ru-RU"/>
        </w:rPr>
      </w:pPr>
    </w:p>
    <w:p w:rsidR="00873B03" w:rsidRPr="00B015FF" w:rsidRDefault="00873B03" w:rsidP="00873B03">
      <w:pPr>
        <w:spacing w:after="0" w:line="240" w:lineRule="auto"/>
        <w:ind w:left="3402"/>
        <w:jc w:val="both"/>
        <w:rPr>
          <w:rFonts w:ascii="Times New Roman" w:eastAsia="Times New Roman" w:hAnsi="Times New Roman" w:cs="Times New Roman"/>
          <w:b/>
          <w:sz w:val="24"/>
          <w:szCs w:val="28"/>
          <w:lang w:eastAsia="ru-RU"/>
        </w:rPr>
      </w:pPr>
      <w:r w:rsidRPr="00B015FF">
        <w:rPr>
          <w:rFonts w:ascii="Times New Roman" w:eastAsia="Times New Roman" w:hAnsi="Times New Roman" w:cs="Times New Roman"/>
          <w:noProof/>
          <w:sz w:val="28"/>
          <w:szCs w:val="28"/>
          <w:lang w:eastAsia="uk-UA"/>
        </w:rPr>
        <w:drawing>
          <wp:anchor distT="0" distB="0" distL="114300" distR="114300" simplePos="0" relativeHeight="251677696" behindDoc="0" locked="0" layoutInCell="1" allowOverlap="1" wp14:anchorId="6399DCB3" wp14:editId="20B49B7E">
            <wp:simplePos x="0" y="0"/>
            <wp:positionH relativeFrom="column">
              <wp:posOffset>386745</wp:posOffset>
            </wp:positionH>
            <wp:positionV relativeFrom="paragraph">
              <wp:posOffset>59188</wp:posOffset>
            </wp:positionV>
            <wp:extent cx="1368991" cy="1720308"/>
            <wp:effectExtent l="0" t="0" r="3175" b="0"/>
            <wp:wrapNone/>
            <wp:docPr id="202" name="Рисунок 202" descr="D:\1_БМАНУМ\07_КОНКУРС-захист\2016-2017\8_ІІІ етап_Документи переможців\5_КОБЛЯНСЬКИЙ-2017\Коблянськ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_БМАНУМ\07_КОНКУРС-захист\2016-2017\8_ІІІ етап_Документи переможців\5_КОБЛЯНСЬКИЙ-2017\Коблянський 1.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4697" t="4208" b="3616"/>
                    <a:stretch/>
                  </pic:blipFill>
                  <pic:spPr bwMode="auto">
                    <a:xfrm>
                      <a:off x="0" y="0"/>
                      <a:ext cx="1368532" cy="1719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Times New Roman" w:hAnsi="Times New Roman" w:cs="Times New Roman"/>
          <w:b/>
          <w:sz w:val="24"/>
          <w:szCs w:val="28"/>
          <w:lang w:eastAsia="ru-RU"/>
        </w:rPr>
        <w:t xml:space="preserve">Автор: </w:t>
      </w: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sz w:val="24"/>
          <w:szCs w:val="28"/>
          <w:lang w:eastAsia="ru-RU"/>
        </w:rPr>
        <w:t xml:space="preserve">Коблянський Андрій, </w:t>
      </w: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sz w:val="24"/>
          <w:szCs w:val="28"/>
          <w:lang w:eastAsia="ru-RU"/>
        </w:rPr>
        <w:t>учень 11 класу</w:t>
      </w: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sz w:val="24"/>
          <w:szCs w:val="28"/>
          <w:lang w:eastAsia="ru-RU"/>
        </w:rPr>
        <w:t>Чернівецької ЗОШ № 1</w:t>
      </w:r>
    </w:p>
    <w:p w:rsidR="00873B03" w:rsidRPr="00B015FF" w:rsidRDefault="00873B03" w:rsidP="00873B03">
      <w:pPr>
        <w:spacing w:after="0" w:line="240" w:lineRule="auto"/>
        <w:ind w:left="3402"/>
        <w:jc w:val="both"/>
        <w:rPr>
          <w:rFonts w:ascii="Times New Roman" w:eastAsia="Times New Roman" w:hAnsi="Times New Roman" w:cs="Times New Roman"/>
          <w:b/>
          <w:sz w:val="24"/>
          <w:szCs w:val="28"/>
          <w:lang w:eastAsia="ru-RU"/>
        </w:rPr>
      </w:pP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b/>
          <w:sz w:val="24"/>
          <w:szCs w:val="28"/>
          <w:lang w:eastAsia="ru-RU"/>
        </w:rPr>
        <w:t>Науковий керівник</w:t>
      </w:r>
      <w:r w:rsidRPr="00B015FF">
        <w:rPr>
          <w:rFonts w:ascii="Times New Roman" w:eastAsia="Times New Roman" w:hAnsi="Times New Roman" w:cs="Times New Roman"/>
          <w:sz w:val="24"/>
          <w:szCs w:val="28"/>
          <w:lang w:eastAsia="ru-RU"/>
        </w:rPr>
        <w:t>:</w:t>
      </w: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Борча М.Д.,</w:t>
      </w:r>
    </w:p>
    <w:p w:rsidR="00873B03" w:rsidRPr="00B015FF"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sz w:val="24"/>
          <w:szCs w:val="28"/>
          <w:lang w:eastAsia="ru-RU"/>
        </w:rPr>
        <w:t xml:space="preserve">завідувач кафедри інформаційних </w:t>
      </w:r>
    </w:p>
    <w:p w:rsidR="00873B03" w:rsidRDefault="00873B03" w:rsidP="00873B03">
      <w:pPr>
        <w:spacing w:after="0" w:line="240" w:lineRule="auto"/>
        <w:ind w:left="3402"/>
        <w:jc w:val="both"/>
        <w:rPr>
          <w:rFonts w:ascii="Times New Roman" w:eastAsia="Times New Roman" w:hAnsi="Times New Roman" w:cs="Times New Roman"/>
          <w:sz w:val="24"/>
          <w:szCs w:val="28"/>
          <w:lang w:eastAsia="ru-RU"/>
        </w:rPr>
      </w:pPr>
      <w:r w:rsidRPr="00B015FF">
        <w:rPr>
          <w:rFonts w:ascii="Times New Roman" w:eastAsia="Times New Roman" w:hAnsi="Times New Roman" w:cs="Times New Roman"/>
          <w:sz w:val="24"/>
          <w:szCs w:val="28"/>
          <w:lang w:eastAsia="ru-RU"/>
        </w:rPr>
        <w:t xml:space="preserve">технологій та комп’ютерної фізики </w:t>
      </w:r>
    </w:p>
    <w:p w:rsidR="00873B03" w:rsidRPr="004D1E8F" w:rsidRDefault="00873B03" w:rsidP="00873B03">
      <w:pPr>
        <w:spacing w:after="0" w:line="240" w:lineRule="auto"/>
        <w:ind w:left="3402"/>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ЧНУ </w:t>
      </w:r>
      <w:r w:rsidRPr="00B015FF">
        <w:rPr>
          <w:rFonts w:ascii="Times New Roman" w:eastAsia="Times New Roman" w:hAnsi="Times New Roman" w:cs="Times New Roman"/>
          <w:sz w:val="24"/>
          <w:szCs w:val="28"/>
          <w:lang w:eastAsia="ru-RU"/>
        </w:rPr>
        <w:t>імені Ю.Федьковича, д.ф.-м.н.</w:t>
      </w:r>
    </w:p>
    <w:p w:rsidR="00873B03" w:rsidRPr="00B015FF" w:rsidRDefault="00873B03" w:rsidP="00873B03">
      <w:pPr>
        <w:spacing w:after="0" w:line="240" w:lineRule="auto"/>
        <w:ind w:firstLine="708"/>
        <w:jc w:val="both"/>
        <w:rPr>
          <w:rFonts w:ascii="Times New Roman" w:eastAsia="Times New Roman" w:hAnsi="Times New Roman" w:cs="Times New Roman"/>
          <w:sz w:val="28"/>
          <w:szCs w:val="28"/>
          <w:lang w:eastAsia="ru-RU"/>
        </w:rPr>
      </w:pPr>
    </w:p>
    <w:p w:rsidR="00873B03" w:rsidRPr="004D1E8F" w:rsidRDefault="00873B03" w:rsidP="00873B03">
      <w:pPr>
        <w:spacing w:after="0" w:line="360" w:lineRule="exact"/>
        <w:ind w:firstLine="708"/>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Науково-дослідницька робота містить дослідження</w:t>
      </w:r>
      <w:r w:rsidRPr="004D1E8F">
        <w:rPr>
          <w:rFonts w:ascii="Times New Roman" w:eastAsia="Times New Roman" w:hAnsi="Times New Roman" w:cs="Times New Roman"/>
          <w:b/>
          <w:sz w:val="28"/>
          <w:szCs w:val="28"/>
          <w:lang w:eastAsia="ru-RU"/>
        </w:rPr>
        <w:t xml:space="preserve"> </w:t>
      </w:r>
      <w:r w:rsidRPr="004D1E8F">
        <w:rPr>
          <w:rFonts w:ascii="Times New Roman" w:eastAsia="Times New Roman" w:hAnsi="Times New Roman" w:cs="Times New Roman"/>
          <w:sz w:val="28"/>
          <w:szCs w:val="28"/>
          <w:lang w:eastAsia="ru-RU"/>
        </w:rPr>
        <w:t>впливу гідрофобізації на водопоглинання бетону (за масою та за об’ємом), та встановлення характеристик зразків бетону різного маркування, зокрема, параметрів капілярних пор, зміну крайового кута змочування (незмочування) бетону водою до та після гідрофобізації.</w:t>
      </w:r>
    </w:p>
    <w:p w:rsidR="00873B03" w:rsidRPr="004D1E8F" w:rsidRDefault="00873B03" w:rsidP="00873B03">
      <w:pPr>
        <w:spacing w:after="0" w:line="360" w:lineRule="exact"/>
        <w:ind w:firstLine="708"/>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Мета науково-дослідницької роботи полягає</w:t>
      </w:r>
      <w:r w:rsidRPr="004D1E8F">
        <w:rPr>
          <w:rFonts w:ascii="Times New Roman" w:eastAsia="Times New Roman" w:hAnsi="Times New Roman" w:cs="Times New Roman"/>
          <w:b/>
          <w:sz w:val="28"/>
          <w:szCs w:val="28"/>
          <w:lang w:eastAsia="ru-RU"/>
        </w:rPr>
        <w:t xml:space="preserve"> </w:t>
      </w:r>
      <w:r w:rsidRPr="004D1E8F">
        <w:rPr>
          <w:rFonts w:ascii="Times New Roman" w:eastAsia="Times New Roman" w:hAnsi="Times New Roman" w:cs="Times New Roman"/>
          <w:sz w:val="28"/>
          <w:szCs w:val="28"/>
          <w:lang w:eastAsia="ru-RU"/>
        </w:rPr>
        <w:t>у визначенні та порівняння фізичних характеристик бетону, зо</w:t>
      </w:r>
      <w:r>
        <w:rPr>
          <w:rFonts w:ascii="Times New Roman" w:eastAsia="Times New Roman" w:hAnsi="Times New Roman" w:cs="Times New Roman"/>
          <w:sz w:val="28"/>
          <w:szCs w:val="28"/>
          <w:lang w:eastAsia="ru-RU"/>
        </w:rPr>
        <w:t>крема параметрів капілярних пор</w:t>
      </w:r>
      <w:r w:rsidRPr="004D1E8F">
        <w:rPr>
          <w:rFonts w:ascii="Times New Roman" w:eastAsia="Times New Roman" w:hAnsi="Times New Roman" w:cs="Times New Roman"/>
          <w:sz w:val="28"/>
          <w:szCs w:val="28"/>
          <w:lang w:eastAsia="ru-RU"/>
        </w:rPr>
        <w:t xml:space="preserve"> до та після гідрофобізації. </w:t>
      </w:r>
    </w:p>
    <w:p w:rsidR="00873B03" w:rsidRPr="004D1E8F" w:rsidRDefault="00873B03" w:rsidP="00873B03">
      <w:pPr>
        <w:spacing w:after="0" w:line="360" w:lineRule="exact"/>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 xml:space="preserve">Задачі: </w:t>
      </w:r>
    </w:p>
    <w:p w:rsidR="00873B03" w:rsidRPr="004D1E8F" w:rsidRDefault="00873B03" w:rsidP="00873B03">
      <w:pPr>
        <w:numPr>
          <w:ilvl w:val="0"/>
          <w:numId w:val="40"/>
        </w:numPr>
        <w:spacing w:after="0" w:line="360" w:lineRule="exact"/>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дослідження залежності фізичних властивостей бетону від його внутрішньої будови;</w:t>
      </w:r>
    </w:p>
    <w:p w:rsidR="00873B03" w:rsidRPr="004D1E8F" w:rsidRDefault="00873B03" w:rsidP="00873B03">
      <w:pPr>
        <w:numPr>
          <w:ilvl w:val="0"/>
          <w:numId w:val="40"/>
        </w:numPr>
        <w:spacing w:after="0" w:line="360" w:lineRule="exact"/>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дослідження методів гідрофобізації та їх впливу на характеристики бетону;</w:t>
      </w:r>
    </w:p>
    <w:p w:rsidR="00873B03" w:rsidRPr="004D1E8F" w:rsidRDefault="00873B03" w:rsidP="00873B03">
      <w:pPr>
        <w:numPr>
          <w:ilvl w:val="0"/>
          <w:numId w:val="40"/>
        </w:numPr>
        <w:spacing w:after="0" w:line="360" w:lineRule="exact"/>
        <w:jc w:val="both"/>
        <w:rPr>
          <w:rFonts w:ascii="Times New Roman" w:eastAsia="Times New Roman" w:hAnsi="Times New Roman" w:cs="Times New Roman"/>
          <w:b/>
          <w:sz w:val="28"/>
          <w:szCs w:val="28"/>
          <w:lang w:eastAsia="ru-RU"/>
        </w:rPr>
      </w:pPr>
      <w:r w:rsidRPr="004D1E8F">
        <w:rPr>
          <w:rFonts w:ascii="Times New Roman" w:eastAsia="Times New Roman" w:hAnsi="Times New Roman" w:cs="Times New Roman"/>
          <w:sz w:val="28"/>
          <w:szCs w:val="28"/>
          <w:lang w:eastAsia="ru-RU"/>
        </w:rPr>
        <w:t xml:space="preserve">запропонувати способи визначення параметрів пор у зразках бетону. </w:t>
      </w:r>
    </w:p>
    <w:p w:rsidR="00873B03" w:rsidRDefault="00873B03" w:rsidP="00873B03">
      <w:pPr>
        <w:spacing w:after="0" w:line="360" w:lineRule="exact"/>
        <w:jc w:val="both"/>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t>Висновки:</w:t>
      </w:r>
      <w:r>
        <w:rPr>
          <w:rFonts w:ascii="Times New Roman" w:eastAsia="Times New Roman" w:hAnsi="Times New Roman" w:cs="Times New Roman"/>
          <w:sz w:val="28"/>
          <w:szCs w:val="28"/>
          <w:lang w:eastAsia="ru-RU"/>
        </w:rPr>
        <w:t xml:space="preserve"> </w:t>
      </w:r>
    </w:p>
    <w:p w:rsidR="00873B03" w:rsidRDefault="00873B03" w:rsidP="00873B03">
      <w:pPr>
        <w:spacing w:after="0" w:line="360" w:lineRule="exac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 </w:t>
      </w:r>
      <w:r w:rsidRPr="004D1E8F">
        <w:rPr>
          <w:rFonts w:ascii="Times New Roman" w:eastAsia="Times New Roman" w:hAnsi="Times New Roman" w:cs="Times New Roman"/>
          <w:sz w:val="28"/>
          <w:szCs w:val="28"/>
          <w:lang w:eastAsia="ru-RU"/>
        </w:rPr>
        <w:t>На частині поверхні, на якій була виконана гідрофобізація, вода не просочилася, а зібралася у вигляді крапель, натомість поверхня, на якій не проводилася гідрофобі</w:t>
      </w:r>
      <w:r>
        <w:rPr>
          <w:rFonts w:ascii="Times New Roman" w:eastAsia="Times New Roman" w:hAnsi="Times New Roman" w:cs="Times New Roman"/>
          <w:sz w:val="28"/>
          <w:szCs w:val="28"/>
          <w:lang w:eastAsia="ru-RU"/>
        </w:rPr>
        <w:t>зація - відразу втягнула воду. У</w:t>
      </w:r>
      <w:r w:rsidRPr="004D1E8F">
        <w:rPr>
          <w:rFonts w:ascii="Times New Roman" w:eastAsia="Times New Roman" w:hAnsi="Times New Roman" w:cs="Times New Roman"/>
          <w:sz w:val="28"/>
          <w:szCs w:val="28"/>
          <w:lang w:eastAsia="ru-RU"/>
        </w:rPr>
        <w:t xml:space="preserve"> цілому, незмочування спостерігалося</w:t>
      </w:r>
      <w:r>
        <w:rPr>
          <w:rFonts w:ascii="Times New Roman" w:eastAsia="Times New Roman" w:hAnsi="Times New Roman" w:cs="Times New Roman"/>
          <w:sz w:val="28"/>
          <w:szCs w:val="28"/>
          <w:lang w:eastAsia="ru-RU"/>
        </w:rPr>
        <w:t>,</w:t>
      </w:r>
      <w:r w:rsidRPr="004D1E8F">
        <w:rPr>
          <w:rFonts w:ascii="Times New Roman" w:eastAsia="Times New Roman" w:hAnsi="Times New Roman" w:cs="Times New Roman"/>
          <w:sz w:val="28"/>
          <w:szCs w:val="28"/>
          <w:lang w:eastAsia="ru-RU"/>
        </w:rPr>
        <w:t xml:space="preserve"> лише коли вода потрапляла на зразок у малій кількості або у вигляді аерозольного розпилення</w:t>
      </w:r>
      <w:r>
        <w:rPr>
          <w:rFonts w:ascii="Times New Roman" w:eastAsia="Times New Roman" w:hAnsi="Times New Roman" w:cs="Times New Roman"/>
          <w:sz w:val="28"/>
          <w:szCs w:val="28"/>
          <w:lang w:eastAsia="ru-RU"/>
        </w:rPr>
        <w:t>,</w:t>
      </w:r>
      <w:r w:rsidRPr="004D1E8F">
        <w:rPr>
          <w:rFonts w:ascii="Times New Roman" w:eastAsia="Times New Roman" w:hAnsi="Times New Roman" w:cs="Times New Roman"/>
          <w:sz w:val="28"/>
          <w:szCs w:val="28"/>
          <w:lang w:eastAsia="ru-RU"/>
        </w:rPr>
        <w:t xml:space="preserve"> або контакт з водою відбувався дуже короткий час. При повному зануренні зразка у воду об’єм увібраної води виявився практично таким самим, як і до гідрофобізації.</w:t>
      </w:r>
    </w:p>
    <w:p w:rsidR="00873B03" w:rsidRDefault="00873B03" w:rsidP="00873B03">
      <w:pPr>
        <w:spacing w:after="0" w:line="360" w:lineRule="exac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 </w:t>
      </w:r>
      <w:r w:rsidRPr="004D1E8F">
        <w:rPr>
          <w:rFonts w:ascii="Times New Roman" w:eastAsia="Times New Roman" w:hAnsi="Times New Roman" w:cs="Times New Roman"/>
          <w:sz w:val="28"/>
          <w:szCs w:val="28"/>
          <w:lang w:eastAsia="ru-RU"/>
        </w:rPr>
        <w:t xml:space="preserve">Крайові кути змочування крапель води на поверхні бетону визначено експериментально з використанням комп’ютерної програми “AutoCAD 2016”. </w:t>
      </w:r>
    </w:p>
    <w:p w:rsidR="00873B03" w:rsidRPr="004D1E8F" w:rsidRDefault="00873B03" w:rsidP="00873B03">
      <w:pPr>
        <w:spacing w:after="0" w:line="360" w:lineRule="exac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pacing w:val="-8"/>
          <w:sz w:val="28"/>
          <w:szCs w:val="28"/>
          <w:lang w:eastAsia="ru-RU"/>
        </w:rPr>
        <w:t xml:space="preserve">3. </w:t>
      </w:r>
      <w:r w:rsidRPr="004D1E8F">
        <w:rPr>
          <w:rFonts w:ascii="Times New Roman" w:eastAsia="Times New Roman" w:hAnsi="Times New Roman" w:cs="Times New Roman"/>
          <w:spacing w:val="-8"/>
          <w:sz w:val="28"/>
          <w:szCs w:val="28"/>
          <w:lang w:eastAsia="ru-RU"/>
        </w:rPr>
        <w:t>Запропоновано два способи визначення середнього радіусу капілярних пор.</w:t>
      </w:r>
    </w:p>
    <w:p w:rsidR="00873B03" w:rsidRPr="006C5521" w:rsidRDefault="00873B03" w:rsidP="00873B03">
      <w:pPr>
        <w:spacing w:after="0" w:line="360" w:lineRule="exact"/>
        <w:ind w:left="142"/>
        <w:jc w:val="center"/>
        <w:rPr>
          <w:rFonts w:ascii="Times New Roman" w:eastAsia="Times New Roman" w:hAnsi="Times New Roman" w:cs="Times New Roman"/>
          <w:sz w:val="28"/>
          <w:szCs w:val="28"/>
          <w:lang w:eastAsia="ru-RU"/>
        </w:rPr>
      </w:pPr>
      <w:r w:rsidRPr="004D1E8F">
        <w:rPr>
          <w:rFonts w:ascii="Times New Roman" w:eastAsia="Times New Roman" w:hAnsi="Times New Roman" w:cs="Times New Roman"/>
          <w:sz w:val="28"/>
          <w:szCs w:val="28"/>
          <w:lang w:eastAsia="ru-RU"/>
        </w:rPr>
        <w:br w:type="page"/>
      </w:r>
      <w:r w:rsidRPr="006C5521">
        <w:rPr>
          <w:rFonts w:ascii="Times New Roman" w:eastAsia="Arial Unicode MS" w:hAnsi="Times New Roman" w:cs="Times New Roman"/>
          <w:b/>
          <w:caps/>
          <w:sz w:val="32"/>
          <w:szCs w:val="32"/>
          <w:lang w:eastAsia="ru-RU"/>
        </w:rPr>
        <w:lastRenderedPageBreak/>
        <w:t>відділення КОМП’ЮТЕРНИХ НАУК</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15FF">
        <w:rPr>
          <w:rFonts w:ascii="Times New Roman" w:eastAsia="Arial Unicode MS" w:hAnsi="Times New Roman" w:cs="Times New Roman"/>
          <w:b/>
          <w:color w:val="000000"/>
          <w:sz w:val="32"/>
          <w:szCs w:val="32"/>
          <w:lang w:eastAsia="ru-RU"/>
        </w:rPr>
        <w:t>Секція «Комп’ютерні системи та мережі»</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Times New Roman"/>
          <w:caps/>
          <w:sz w:val="28"/>
          <w:szCs w:val="28"/>
          <w:lang w:eastAsia="ru-RU"/>
        </w:rPr>
        <w:t>ГАДЖЕТ-ПОВОДИР ДЛЯ ЛЮДЕЙ З НЕСТАБІЛЬНИМ СТАНОМ</w:t>
      </w:r>
    </w:p>
    <w:p w:rsidR="00873B03" w:rsidRPr="00B015FF" w:rsidRDefault="00873B03" w:rsidP="00873B03">
      <w:pPr>
        <w:keepNext/>
        <w:keepLines/>
        <w:spacing w:after="0" w:line="240" w:lineRule="auto"/>
        <w:ind w:firstLine="3420"/>
        <w:outlineLvl w:val="1"/>
        <w:rPr>
          <w:rFonts w:ascii="Times New Roman" w:hAnsi="Times New Roman" w:cs="Times New Roman"/>
          <w:b/>
          <w:sz w:val="28"/>
          <w:szCs w:val="24"/>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noProof/>
          <w:sz w:val="28"/>
          <w:szCs w:val="24"/>
          <w:lang w:eastAsia="uk-UA"/>
        </w:rPr>
        <w:drawing>
          <wp:anchor distT="0" distB="0" distL="114300" distR="114300" simplePos="0" relativeHeight="251678720" behindDoc="0" locked="0" layoutInCell="1" allowOverlap="1" wp14:anchorId="4BBDE9CB" wp14:editId="4FBEF35A">
            <wp:simplePos x="0" y="0"/>
            <wp:positionH relativeFrom="column">
              <wp:posOffset>461172</wp:posOffset>
            </wp:positionH>
            <wp:positionV relativeFrom="paragraph">
              <wp:posOffset>38395</wp:posOffset>
            </wp:positionV>
            <wp:extent cx="1315978" cy="1675140"/>
            <wp:effectExtent l="0" t="0" r="0" b="1270"/>
            <wp:wrapNone/>
            <wp:docPr id="203" name="Рисунок 203" descr="D:\1_БМАНУМ\07_КОНКУРС-захист\2018-2019\7_ІІІ етап_Документи переможців-2019\Рябов+\Ряб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_БМАНУМ\07_КОНКУРС-захист\2018-2019\7_ІІІ етап_Документи переможців-2019\Рябов+\Рябов.jpg"/>
                    <pic:cNvPicPr>
                      <a:picLocks noChangeAspect="1" noChangeArrowheads="1"/>
                    </pic:cNvPicPr>
                  </pic:nvPicPr>
                  <pic:blipFill rotWithShape="1">
                    <a:blip r:embed="rId146">
                      <a:extLst>
                        <a:ext uri="{BEBA8EAE-BF5A-486C-A8C5-ECC9F3942E4B}">
                          <a14:imgProps xmlns:a14="http://schemas.microsoft.com/office/drawing/2010/main">
                            <a14:imgLayer r:embed="rId147">
                              <a14:imgEffect>
                                <a14:brightnessContrast bright="20000"/>
                              </a14:imgEffect>
                            </a14:imgLayer>
                          </a14:imgProps>
                        </a:ext>
                        <a:ext uri="{28A0092B-C50C-407E-A947-70E740481C1C}">
                          <a14:useLocalDpi xmlns:a14="http://schemas.microsoft.com/office/drawing/2010/main" val="0"/>
                        </a:ext>
                      </a:extLst>
                    </a:blip>
                    <a:srcRect l="2298" t="7600" r="5494" b="4138"/>
                    <a:stretch/>
                  </pic:blipFill>
                  <pic:spPr bwMode="auto">
                    <a:xfrm>
                      <a:off x="0" y="0"/>
                      <a:ext cx="1315459" cy="167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Рябов Кирило,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учень 11 класу </w:t>
      </w:r>
    </w:p>
    <w:p w:rsidR="00873B03" w:rsidRPr="00B015FF" w:rsidRDefault="00873B03" w:rsidP="00873B03">
      <w:pPr>
        <w:spacing w:after="0" w:line="240" w:lineRule="auto"/>
        <w:ind w:firstLine="3420"/>
        <w:rPr>
          <w:rFonts w:ascii="Times New Roman" w:hAnsi="Times New Roman" w:cs="Times New Roman"/>
          <w:b/>
          <w:sz w:val="24"/>
          <w:szCs w:val="24"/>
        </w:rPr>
      </w:pPr>
      <w:r w:rsidRPr="00B015FF">
        <w:rPr>
          <w:rFonts w:ascii="Times New Roman" w:hAnsi="Times New Roman" w:cs="Times New Roman"/>
          <w:sz w:val="24"/>
          <w:szCs w:val="24"/>
        </w:rPr>
        <w:t>Чернівецької СЗОШ №</w:t>
      </w:r>
      <w:r>
        <w:rPr>
          <w:rFonts w:ascii="Times New Roman" w:hAnsi="Times New Roman" w:cs="Times New Roman"/>
          <w:sz w:val="24"/>
          <w:szCs w:val="24"/>
        </w:rPr>
        <w:t xml:space="preserve"> </w:t>
      </w:r>
      <w:r w:rsidRPr="00B015FF">
        <w:rPr>
          <w:rFonts w:ascii="Times New Roman" w:hAnsi="Times New Roman" w:cs="Times New Roman"/>
          <w:sz w:val="24"/>
          <w:szCs w:val="24"/>
        </w:rPr>
        <w:t>6</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Фратавчан В.Г.</w:t>
      </w:r>
      <w:r w:rsidRPr="00B015FF">
        <w:rPr>
          <w:rFonts w:ascii="Times New Roman" w:eastAsia="Calibri" w:hAnsi="Times New Roman" w:cs="Times New Roman"/>
          <w:sz w:val="24"/>
          <w:szCs w:val="24"/>
        </w:rPr>
        <w:t xml:space="preserve">, </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ІФТКН ЧНУ </w:t>
      </w:r>
    </w:p>
    <w:p w:rsidR="00873B03" w:rsidRPr="00B015FF" w:rsidRDefault="00873B03" w:rsidP="00873B03">
      <w:pPr>
        <w:spacing w:after="0" w:line="240" w:lineRule="auto"/>
        <w:ind w:firstLine="3402"/>
        <w:jc w:val="both"/>
        <w:rPr>
          <w:rFonts w:ascii="Times New Roman" w:eastAsia="Arial Unicode MS" w:hAnsi="Times New Roman" w:cs="Times New Roman"/>
          <w:color w:val="000000"/>
          <w:sz w:val="28"/>
          <w:szCs w:val="24"/>
          <w:lang w:eastAsia="ru-RU"/>
        </w:rPr>
      </w:pPr>
      <w:r w:rsidRPr="00B015FF">
        <w:rPr>
          <w:rFonts w:ascii="Times New Roman" w:eastAsia="Calibri" w:hAnsi="Times New Roman" w:cs="Times New Roman"/>
          <w:sz w:val="24"/>
          <w:szCs w:val="24"/>
        </w:rPr>
        <w:t>імені Ю.Федьковича, к.ф.-м.н.</w:t>
      </w:r>
    </w:p>
    <w:p w:rsidR="00873B03" w:rsidRDefault="00873B03" w:rsidP="00873B03">
      <w:pPr>
        <w:spacing w:after="0" w:line="240" w:lineRule="auto"/>
        <w:ind w:firstLine="709"/>
        <w:jc w:val="both"/>
        <w:rPr>
          <w:rFonts w:ascii="Times New Roman" w:eastAsia="Arial Unicode MS" w:hAnsi="Times New Roman" w:cs="Times New Roman"/>
          <w:color w:val="000000"/>
          <w:sz w:val="24"/>
          <w:szCs w:val="24"/>
          <w:lang w:eastAsia="ru-RU"/>
        </w:rPr>
      </w:pP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4"/>
          <w:szCs w:val="24"/>
          <w:lang w:eastAsia="ru-RU"/>
        </w:rPr>
      </w:pPr>
    </w:p>
    <w:p w:rsidR="00873B03" w:rsidRPr="002B157B" w:rsidRDefault="00873B03" w:rsidP="00873B03">
      <w:pPr>
        <w:spacing w:after="0" w:line="216" w:lineRule="auto"/>
        <w:ind w:firstLine="709"/>
        <w:jc w:val="both"/>
        <w:rPr>
          <w:rFonts w:ascii="Times New Roman" w:eastAsia="Times New Roman" w:hAnsi="Times New Roman" w:cs="Times New Roman"/>
          <w:sz w:val="28"/>
          <w:szCs w:val="28"/>
          <w:lang w:eastAsia="ru-RU"/>
        </w:rPr>
      </w:pPr>
      <w:r w:rsidRPr="002B157B">
        <w:rPr>
          <w:rFonts w:ascii="Times New Roman" w:eastAsia="Times New Roman" w:hAnsi="Times New Roman" w:cs="Times New Roman"/>
          <w:sz w:val="28"/>
          <w:szCs w:val="28"/>
          <w:lang w:eastAsia="ru-RU"/>
        </w:rPr>
        <w:t xml:space="preserve">Мета роботи полягає у розробці апаратно-програмного комплексу для забезпечення дистанційного спостереження за фізіологічним та функціональним станом людей з частково обмеженими функціональними можливостями, але які не потребують безпосереднього постійного нагляду. </w:t>
      </w:r>
    </w:p>
    <w:p w:rsidR="00873B03" w:rsidRDefault="00873B03" w:rsidP="00873B03">
      <w:pPr>
        <w:spacing w:after="0" w:line="216" w:lineRule="auto"/>
        <w:ind w:firstLine="709"/>
        <w:jc w:val="both"/>
        <w:rPr>
          <w:rFonts w:ascii="Times New Roman" w:eastAsia="Times New Roman" w:hAnsi="Times New Roman" w:cs="Times New Roman"/>
          <w:sz w:val="28"/>
          <w:szCs w:val="28"/>
          <w:lang w:eastAsia="ru-RU"/>
        </w:rPr>
      </w:pPr>
      <w:r w:rsidRPr="002B157B">
        <w:rPr>
          <w:rFonts w:ascii="Times New Roman" w:eastAsia="Times New Roman" w:hAnsi="Times New Roman" w:cs="Times New Roman"/>
          <w:sz w:val="28"/>
          <w:szCs w:val="28"/>
          <w:lang w:eastAsia="ru-RU"/>
        </w:rPr>
        <w:t>Актуальність теми обумовлена зростанням інтересу до створення та використання портативних апаратно-програмних пристроїв для забезпечення моніторингу фізіологічних показників життєдіяльності, особливо для категорій людей, діяльність яких потребує постійного контролю, таких як спортсмени під</w:t>
      </w:r>
      <w:r>
        <w:rPr>
          <w:rFonts w:ascii="Times New Roman" w:eastAsia="Times New Roman" w:hAnsi="Times New Roman" w:cs="Times New Roman"/>
          <w:sz w:val="28"/>
          <w:szCs w:val="28"/>
          <w:lang w:eastAsia="ru-RU"/>
        </w:rPr>
        <w:t xml:space="preserve"> </w:t>
      </w:r>
      <w:r w:rsidRPr="002B157B">
        <w:rPr>
          <w:rFonts w:ascii="Times New Roman" w:eastAsia="Times New Roman" w:hAnsi="Times New Roman" w:cs="Times New Roman"/>
          <w:sz w:val="28"/>
          <w:szCs w:val="28"/>
          <w:lang w:eastAsia="ru-RU"/>
        </w:rPr>
        <w:t>час інтенсивних тренувань, пацієнти під</w:t>
      </w:r>
      <w:r>
        <w:rPr>
          <w:rFonts w:ascii="Times New Roman" w:eastAsia="Times New Roman" w:hAnsi="Times New Roman" w:cs="Times New Roman"/>
          <w:sz w:val="28"/>
          <w:szCs w:val="28"/>
          <w:lang w:eastAsia="ru-RU"/>
        </w:rPr>
        <w:t xml:space="preserve"> </w:t>
      </w:r>
      <w:r w:rsidRPr="002B157B">
        <w:rPr>
          <w:rFonts w:ascii="Times New Roman" w:eastAsia="Times New Roman" w:hAnsi="Times New Roman" w:cs="Times New Roman"/>
          <w:sz w:val="28"/>
          <w:szCs w:val="28"/>
          <w:lang w:eastAsia="ru-RU"/>
        </w:rPr>
        <w:t>час профілактичних заходів без безпосередньої участі медичного персоналу або у домашніх умовах, дітей з легкою формою церебрального паралічу або людей похилого віку під</w:t>
      </w:r>
      <w:r>
        <w:rPr>
          <w:rFonts w:ascii="Times New Roman" w:eastAsia="Times New Roman" w:hAnsi="Times New Roman" w:cs="Times New Roman"/>
          <w:sz w:val="28"/>
          <w:szCs w:val="28"/>
          <w:lang w:eastAsia="ru-RU"/>
        </w:rPr>
        <w:t xml:space="preserve"> </w:t>
      </w:r>
      <w:r w:rsidRPr="002B157B">
        <w:rPr>
          <w:rFonts w:ascii="Times New Roman" w:eastAsia="Times New Roman" w:hAnsi="Times New Roman" w:cs="Times New Roman"/>
          <w:sz w:val="28"/>
          <w:szCs w:val="28"/>
          <w:lang w:eastAsia="ru-RU"/>
        </w:rPr>
        <w:t xml:space="preserve">час нетривалих прогулянок тощо. </w:t>
      </w:r>
    </w:p>
    <w:p w:rsidR="00873B03" w:rsidRPr="002B157B" w:rsidRDefault="00873B03" w:rsidP="00873B03">
      <w:pPr>
        <w:spacing w:after="0" w:line="216" w:lineRule="auto"/>
        <w:ind w:firstLine="709"/>
        <w:jc w:val="both"/>
        <w:rPr>
          <w:rFonts w:ascii="Times New Roman" w:eastAsia="Times New Roman" w:hAnsi="Times New Roman" w:cs="Times New Roman"/>
          <w:sz w:val="28"/>
          <w:szCs w:val="28"/>
          <w:lang w:eastAsia="ru-RU"/>
        </w:rPr>
      </w:pPr>
      <w:r w:rsidRPr="002B157B">
        <w:rPr>
          <w:rFonts w:ascii="Times New Roman" w:eastAsia="Times New Roman" w:hAnsi="Times New Roman" w:cs="Times New Roman"/>
          <w:sz w:val="28"/>
          <w:szCs w:val="28"/>
          <w:lang w:eastAsia="ru-RU"/>
        </w:rPr>
        <w:t xml:space="preserve">Сьогодні ринок електронних засобів пропонує досить багатий вибір спеціалізованих гаджетів для конкретних функціональних вимог, але </w:t>
      </w:r>
      <w:r>
        <w:rPr>
          <w:rFonts w:ascii="Times New Roman" w:eastAsia="Times New Roman" w:hAnsi="Times New Roman" w:cs="Times New Roman"/>
          <w:sz w:val="28"/>
          <w:szCs w:val="28"/>
          <w:lang w:eastAsia="ru-RU"/>
        </w:rPr>
        <w:t>в виду їх серійного виробництва</w:t>
      </w:r>
      <w:r w:rsidRPr="002B157B">
        <w:rPr>
          <w:rFonts w:ascii="Times New Roman" w:eastAsia="Times New Roman" w:hAnsi="Times New Roman" w:cs="Times New Roman"/>
          <w:sz w:val="28"/>
          <w:szCs w:val="28"/>
          <w:lang w:eastAsia="ru-RU"/>
        </w:rPr>
        <w:t xml:space="preserve">, можуть мати надлишкові або недостатні функції та, відповідно, завищену вартість. З іншого боку, наявність досить різноманітних та ефективних конструктивних елементів, а також стандартизація та уніфікація протоколів взаємодії мікроконтролерів із зовнішніми пристроями полегшують розробку нескладних портативних спеціалізованих гаджетів. </w:t>
      </w:r>
    </w:p>
    <w:p w:rsidR="00873B03" w:rsidRPr="006C5521" w:rsidRDefault="00873B03" w:rsidP="00873B03">
      <w:pPr>
        <w:spacing w:after="0" w:line="216" w:lineRule="auto"/>
        <w:ind w:firstLine="709"/>
        <w:jc w:val="both"/>
        <w:rPr>
          <w:rFonts w:ascii="Times New Roman" w:eastAsia="Times New Roman" w:hAnsi="Times New Roman" w:cs="Times New Roman"/>
          <w:sz w:val="28"/>
          <w:szCs w:val="28"/>
          <w:lang w:eastAsia="ru-RU"/>
        </w:rPr>
      </w:pPr>
      <w:r w:rsidRPr="002B157B">
        <w:rPr>
          <w:rFonts w:ascii="Times New Roman" w:eastAsia="Times New Roman" w:hAnsi="Times New Roman" w:cs="Times New Roman"/>
          <w:sz w:val="28"/>
          <w:szCs w:val="28"/>
          <w:lang w:eastAsia="ru-RU"/>
        </w:rPr>
        <w:t>У роботі демонструється процес та методика створення портативного апаратно-програмного комплексу з набором функцій для дистанційного спостереження за показниками життєдіяльності людей з обмеженими фізіологічними можливостями. Розроблений пристрій використовує елементарну базу датчиків, сенсорів та мікроконтролерів  платформи Arduino, а для алгоритмічно-програмної обробки інформації та передачі даних застосовує ресурси мобільного телефону (платформу Andriod).  Розробка  забезпечує</w:t>
      </w:r>
      <w:r w:rsidRPr="00B015FF">
        <w:rPr>
          <w:rFonts w:ascii="Times New Roman" w:eastAsia="Times New Roman" w:hAnsi="Times New Roman" w:cs="Times New Roman"/>
          <w:sz w:val="28"/>
          <w:szCs w:val="28"/>
          <w:lang w:eastAsia="ru-RU"/>
        </w:rPr>
        <w:t xml:space="preserve"> спостереження за кардіологічними, температурними та кінетичними процесами людини, і у випадку виникнення нештатних ситуацій, здійснює адекватне дистанційне попер</w:t>
      </w:r>
      <w:r>
        <w:rPr>
          <w:rFonts w:ascii="Times New Roman" w:eastAsia="Times New Roman" w:hAnsi="Times New Roman" w:cs="Times New Roman"/>
          <w:sz w:val="28"/>
          <w:szCs w:val="28"/>
          <w:lang w:eastAsia="ru-RU"/>
        </w:rPr>
        <w:t xml:space="preserve">едження зацікавленої особи.   </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Times New Roman"/>
          <w:sz w:val="28"/>
          <w:szCs w:val="28"/>
          <w:lang w:eastAsia="ru-RU"/>
        </w:rPr>
        <w:t xml:space="preserve">ПРОЦЕСОРИ </w:t>
      </w:r>
      <w:r w:rsidRPr="00B015FF">
        <w:rPr>
          <w:rFonts w:ascii="Times New Roman" w:eastAsia="Arial Unicode MS" w:hAnsi="Times New Roman" w:cs="Times New Roman"/>
          <w:color w:val="000000"/>
          <w:sz w:val="28"/>
          <w:szCs w:val="28"/>
          <w:lang w:eastAsia="ru-RU"/>
        </w:rPr>
        <w:t>INTEL ВІД INTEL 4004 ДО СІМЕЙСТВ CELERON ТА PENTIUM: ІСТОРІЯ РОЗВИТКУ</w:t>
      </w:r>
    </w:p>
    <w:p w:rsidR="00873B03" w:rsidRPr="00B015FF" w:rsidRDefault="00873B03" w:rsidP="00873B03">
      <w:pPr>
        <w:keepNext/>
        <w:keepLines/>
        <w:spacing w:after="0" w:line="240" w:lineRule="auto"/>
        <w:ind w:firstLine="3420"/>
        <w:outlineLvl w:val="1"/>
        <w:rPr>
          <w:rFonts w:ascii="Times New Roman" w:hAnsi="Times New Roman" w:cs="Times New Roman"/>
          <w:b/>
          <w:sz w:val="28"/>
          <w:szCs w:val="24"/>
        </w:rPr>
      </w:pPr>
      <w:r w:rsidRPr="00B015FF">
        <w:rPr>
          <w:rFonts w:ascii="Times New Roman" w:hAnsi="Times New Roman" w:cs="Times New Roman"/>
          <w:noProof/>
          <w:sz w:val="26"/>
          <w:szCs w:val="26"/>
          <w:lang w:eastAsia="uk-UA"/>
        </w:rPr>
        <w:lastRenderedPageBreak/>
        <w:drawing>
          <wp:anchor distT="0" distB="0" distL="114300" distR="114300" simplePos="0" relativeHeight="251679744" behindDoc="0" locked="0" layoutInCell="1" allowOverlap="1" wp14:anchorId="6B8A9F08" wp14:editId="4003DFDB">
            <wp:simplePos x="0" y="0"/>
            <wp:positionH relativeFrom="column">
              <wp:posOffset>429275</wp:posOffset>
            </wp:positionH>
            <wp:positionV relativeFrom="paragraph">
              <wp:posOffset>186542</wp:posOffset>
            </wp:positionV>
            <wp:extent cx="1339585" cy="1782496"/>
            <wp:effectExtent l="0" t="0" r="0" b="8255"/>
            <wp:wrapNone/>
            <wp:docPr id="204" name="Рисунок 204" descr="D:\1_БМАНУМ\07_КОНКУРС-захист\2018-2019\6_НДР-ІІ етап-2019\КН\Борсук\Борсук_IMG_20190403_08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_БМАНУМ\07_КОНКУРС-захист\2018-2019\6_НДР-ІІ етап-2019\КН\Борсук\Борсук_IMG_20190403_080854.jpg"/>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20000" contrast="20000"/>
                              </a14:imgEffect>
                            </a14:imgLayer>
                          </a14:imgProps>
                        </a:ext>
                        <a:ext uri="{28A0092B-C50C-407E-A947-70E740481C1C}">
                          <a14:useLocalDpi xmlns:a14="http://schemas.microsoft.com/office/drawing/2010/main" val="0"/>
                        </a:ext>
                      </a:extLst>
                    </a:blip>
                    <a:srcRect l="5600" t="4417" b="7825"/>
                    <a:stretch/>
                  </pic:blipFill>
                  <pic:spPr bwMode="auto">
                    <a:xfrm>
                      <a:off x="0" y="0"/>
                      <a:ext cx="1339158" cy="1781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lang w:bidi="ru-RU"/>
        </w:rPr>
        <w:t>Борсук Андрій</w:t>
      </w:r>
      <w:r w:rsidRPr="00B015FF">
        <w:rPr>
          <w:rFonts w:ascii="Times New Roman" w:hAnsi="Times New Roman" w:cs="Times New Roman"/>
          <w:sz w:val="24"/>
          <w:szCs w:val="24"/>
        </w:rPr>
        <w:t xml:space="preserve">,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 xml:space="preserve">учень 10 класу </w:t>
      </w:r>
    </w:p>
    <w:p w:rsidR="00873B03" w:rsidRPr="00B015FF" w:rsidRDefault="00873B03" w:rsidP="00873B03">
      <w:pPr>
        <w:spacing w:after="0" w:line="240" w:lineRule="auto"/>
        <w:ind w:firstLine="3420"/>
        <w:rPr>
          <w:rFonts w:ascii="Times New Roman" w:hAnsi="Times New Roman" w:cs="Times New Roman"/>
          <w:b/>
          <w:sz w:val="24"/>
          <w:szCs w:val="24"/>
        </w:rPr>
      </w:pPr>
      <w:r w:rsidRPr="00B015FF">
        <w:rPr>
          <w:rFonts w:ascii="Times New Roman" w:hAnsi="Times New Roman" w:cs="Times New Roman"/>
          <w:sz w:val="24"/>
          <w:szCs w:val="24"/>
        </w:rPr>
        <w:t>Вижницької гімназії</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Горюк О.О.</w:t>
      </w:r>
      <w:r w:rsidRPr="00B015FF">
        <w:rPr>
          <w:rFonts w:ascii="Times New Roman" w:eastAsia="Calibri" w:hAnsi="Times New Roman" w:cs="Times New Roman"/>
          <w:sz w:val="24"/>
          <w:szCs w:val="24"/>
        </w:rPr>
        <w:t xml:space="preserve">, </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вчитель інформатики </w:t>
      </w:r>
    </w:p>
    <w:p w:rsidR="00873B03" w:rsidRPr="00B015FF" w:rsidRDefault="00873B03" w:rsidP="00873B03">
      <w:pPr>
        <w:spacing w:after="0" w:line="240" w:lineRule="auto"/>
        <w:ind w:firstLine="3402"/>
        <w:jc w:val="both"/>
        <w:rPr>
          <w:rFonts w:ascii="Times New Roman" w:eastAsia="Arial Unicode MS" w:hAnsi="Times New Roman" w:cs="Times New Roman"/>
          <w:color w:val="000000"/>
          <w:sz w:val="28"/>
          <w:szCs w:val="24"/>
          <w:lang w:eastAsia="ru-RU"/>
        </w:rPr>
      </w:pPr>
      <w:r w:rsidRPr="00B015FF">
        <w:rPr>
          <w:rFonts w:ascii="Times New Roman" w:eastAsia="Calibri" w:hAnsi="Times New Roman" w:cs="Times New Roman"/>
          <w:sz w:val="24"/>
          <w:szCs w:val="24"/>
        </w:rPr>
        <w:t>Вижницької гімназії</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4"/>
          <w:szCs w:val="24"/>
          <w:lang w:eastAsia="ru-RU"/>
        </w:rPr>
      </w:pP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4"/>
          <w:szCs w:val="24"/>
          <w:lang w:eastAsia="ru-RU"/>
        </w:rPr>
      </w:pPr>
    </w:p>
    <w:p w:rsidR="00873B03" w:rsidRPr="00B015FF" w:rsidRDefault="00873B03" w:rsidP="00873B03">
      <w:pPr>
        <w:spacing w:after="0" w:line="340" w:lineRule="exact"/>
        <w:ind w:firstLine="709"/>
        <w:jc w:val="both"/>
        <w:rPr>
          <w:rFonts w:ascii="Times New Roman" w:eastAsia="Arial Unicode MS" w:hAnsi="Times New Roman" w:cs="Times New Roman"/>
          <w:color w:val="000000"/>
          <w:sz w:val="28"/>
          <w:szCs w:val="24"/>
          <w:lang w:eastAsia="ru-RU"/>
        </w:rPr>
      </w:pPr>
      <w:r>
        <w:rPr>
          <w:rFonts w:ascii="Times New Roman" w:eastAsia="Arial Unicode MS" w:hAnsi="Times New Roman" w:cs="Times New Roman"/>
          <w:color w:val="000000"/>
          <w:sz w:val="28"/>
          <w:szCs w:val="24"/>
          <w:lang w:eastAsia="ru-RU"/>
        </w:rPr>
        <w:t>У</w:t>
      </w:r>
      <w:r w:rsidRPr="00B015FF">
        <w:rPr>
          <w:rFonts w:ascii="Times New Roman" w:eastAsia="Arial Unicode MS" w:hAnsi="Times New Roman" w:cs="Times New Roman"/>
          <w:color w:val="000000"/>
          <w:sz w:val="28"/>
          <w:szCs w:val="24"/>
          <w:lang w:eastAsia="ru-RU"/>
        </w:rPr>
        <w:t xml:space="preserve"> роботі був проведений пошук та систематизація інформації щодо представленої теми. Вся інформація була досліджена і розміщена у хронологічному порядку, також її було поділено на три підрозділи.</w:t>
      </w:r>
    </w:p>
    <w:p w:rsidR="00873B03" w:rsidRPr="00B015FF" w:rsidRDefault="00873B03" w:rsidP="00873B03">
      <w:pPr>
        <w:spacing w:after="0" w:line="340" w:lineRule="exact"/>
        <w:ind w:firstLine="709"/>
        <w:jc w:val="both"/>
        <w:rPr>
          <w:rFonts w:ascii="Times New Roman" w:eastAsia="Arial Unicode MS" w:hAnsi="Times New Roman" w:cs="Times New Roman"/>
          <w:color w:val="000000"/>
          <w:sz w:val="28"/>
          <w:szCs w:val="24"/>
          <w:lang w:eastAsia="ru-RU"/>
        </w:rPr>
      </w:pPr>
      <w:r>
        <w:rPr>
          <w:rFonts w:ascii="Times New Roman" w:eastAsia="Arial Unicode MS" w:hAnsi="Times New Roman" w:cs="Times New Roman"/>
          <w:color w:val="000000"/>
          <w:sz w:val="28"/>
          <w:szCs w:val="24"/>
          <w:lang w:eastAsia="ru-RU"/>
        </w:rPr>
        <w:t>У</w:t>
      </w:r>
      <w:r w:rsidRPr="00B015FF">
        <w:rPr>
          <w:rFonts w:ascii="Times New Roman" w:eastAsia="Arial Unicode MS" w:hAnsi="Times New Roman" w:cs="Times New Roman"/>
          <w:color w:val="000000"/>
          <w:sz w:val="28"/>
          <w:szCs w:val="24"/>
          <w:lang w:eastAsia="ru-RU"/>
        </w:rPr>
        <w:t xml:space="preserve"> роботі представлені процесори від найпершого Intel 4004 до представників сімейств Penti</w:t>
      </w:r>
      <w:r>
        <w:rPr>
          <w:rFonts w:ascii="Times New Roman" w:eastAsia="Arial Unicode MS" w:hAnsi="Times New Roman" w:cs="Times New Roman"/>
          <w:color w:val="000000"/>
          <w:sz w:val="28"/>
          <w:szCs w:val="24"/>
          <w:lang w:eastAsia="ru-RU"/>
        </w:rPr>
        <w:t>um та Celeron, які були випущен</w:t>
      </w:r>
      <w:r w:rsidRPr="00B015FF">
        <w:rPr>
          <w:rFonts w:ascii="Times New Roman" w:eastAsia="Arial Unicode MS" w:hAnsi="Times New Roman" w:cs="Times New Roman"/>
          <w:color w:val="000000"/>
          <w:sz w:val="28"/>
          <w:szCs w:val="24"/>
          <w:lang w:eastAsia="ru-RU"/>
        </w:rPr>
        <w:t>і до виходу сімейства Core.</w:t>
      </w:r>
    </w:p>
    <w:p w:rsidR="00873B03" w:rsidRPr="00B015FF" w:rsidRDefault="00873B03" w:rsidP="00873B03">
      <w:pPr>
        <w:spacing w:after="0" w:line="340" w:lineRule="exact"/>
        <w:ind w:firstLine="709"/>
        <w:jc w:val="both"/>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t>Також в роботі досліджена прич</w:t>
      </w:r>
      <w:r>
        <w:rPr>
          <w:rFonts w:ascii="Times New Roman" w:eastAsia="Arial Unicode MS" w:hAnsi="Times New Roman" w:cs="Times New Roman"/>
          <w:color w:val="000000"/>
          <w:sz w:val="28"/>
          <w:szCs w:val="24"/>
          <w:lang w:eastAsia="ru-RU"/>
        </w:rPr>
        <w:t xml:space="preserve">ина випуску першого процесора, </w:t>
      </w:r>
      <w:r w:rsidRPr="00B015FF">
        <w:rPr>
          <w:rFonts w:ascii="Times New Roman" w:eastAsia="Arial Unicode MS" w:hAnsi="Times New Roman" w:cs="Times New Roman"/>
          <w:color w:val="000000"/>
          <w:sz w:val="28"/>
          <w:szCs w:val="24"/>
          <w:lang w:eastAsia="ru-RU"/>
        </w:rPr>
        <w:t>використання його і наступник</w:t>
      </w:r>
      <w:r>
        <w:rPr>
          <w:rFonts w:ascii="Times New Roman" w:eastAsia="Arial Unicode MS" w:hAnsi="Times New Roman" w:cs="Times New Roman"/>
          <w:color w:val="000000"/>
          <w:sz w:val="28"/>
          <w:szCs w:val="24"/>
          <w:lang w:eastAsia="ru-RU"/>
        </w:rPr>
        <w:t xml:space="preserve">ів іншими компаніями. У </w:t>
      </w:r>
      <w:r w:rsidRPr="00B015FF">
        <w:rPr>
          <w:rFonts w:ascii="Times New Roman" w:eastAsia="Arial Unicode MS" w:hAnsi="Times New Roman" w:cs="Times New Roman"/>
          <w:color w:val="000000"/>
          <w:sz w:val="28"/>
          <w:szCs w:val="24"/>
          <w:lang w:eastAsia="ru-RU"/>
        </w:rPr>
        <w:t>таблицях представлені характеристики більшості з досліджених в роботі процесорів, також по таблицям можна побачити, як співробітники Intel намагались збільшити продуктивність їхніх процесорів.</w:t>
      </w:r>
    </w:p>
    <w:p w:rsidR="00873B03" w:rsidRPr="002B157B"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Об’єкт дослідження</w:t>
      </w:r>
      <w:r w:rsidRPr="002B157B">
        <w:rPr>
          <w:rFonts w:ascii="Times New Roman" w:eastAsia="Arial Unicode MS" w:hAnsi="Times New Roman" w:cs="Times New Roman"/>
          <w:b/>
          <w:bCs/>
          <w:color w:val="000000"/>
          <w:sz w:val="28"/>
          <w:szCs w:val="28"/>
          <w:lang w:eastAsia="ru-RU"/>
        </w:rPr>
        <w:t xml:space="preserve">: </w:t>
      </w:r>
      <w:r w:rsidRPr="002B157B">
        <w:rPr>
          <w:rFonts w:ascii="Times New Roman" w:eastAsia="Arial Unicode MS" w:hAnsi="Times New Roman" w:cs="Times New Roman"/>
          <w:color w:val="000000"/>
          <w:sz w:val="28"/>
          <w:szCs w:val="28"/>
          <w:lang w:eastAsia="ru-RU"/>
        </w:rPr>
        <w:t>процесори від Intel 4004 до представників сімейств Pentium та Celeron, які були випущенні до виходу сімейства Core.</w:t>
      </w:r>
    </w:p>
    <w:p w:rsidR="00873B03" w:rsidRPr="002B157B" w:rsidRDefault="00873B03" w:rsidP="00873B03">
      <w:pPr>
        <w:widowControl w:val="0"/>
        <w:spacing w:after="0" w:line="340" w:lineRule="exact"/>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Предмет дослідження:</w:t>
      </w:r>
      <w:r w:rsidRPr="002B157B">
        <w:rPr>
          <w:rFonts w:ascii="Times New Roman" w:eastAsia="Arial Unicode MS" w:hAnsi="Times New Roman" w:cs="Times New Roman"/>
          <w:b/>
          <w:bCs/>
          <w:color w:val="000000"/>
          <w:sz w:val="28"/>
          <w:szCs w:val="28"/>
          <w:lang w:eastAsia="ru-RU"/>
        </w:rPr>
        <w:t xml:space="preserve"> </w:t>
      </w:r>
      <w:r w:rsidRPr="002B157B">
        <w:rPr>
          <w:rFonts w:ascii="Times New Roman" w:eastAsia="Arial Unicode MS" w:hAnsi="Times New Roman" w:cs="Times New Roman"/>
          <w:color w:val="000000"/>
          <w:sz w:val="28"/>
          <w:szCs w:val="28"/>
          <w:lang w:eastAsia="ru-RU"/>
        </w:rPr>
        <w:t>спостереження над створенням процесорів</w:t>
      </w:r>
    </w:p>
    <w:p w:rsidR="00873B03" w:rsidRPr="002B157B"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Мета</w:t>
      </w:r>
      <w:r w:rsidRPr="002B157B">
        <w:rPr>
          <w:rFonts w:ascii="Times New Roman" w:eastAsia="Arial Unicode MS" w:hAnsi="Times New Roman" w:cs="Times New Roman"/>
          <w:b/>
          <w:bCs/>
          <w:color w:val="000000"/>
          <w:sz w:val="28"/>
          <w:szCs w:val="28"/>
          <w:lang w:eastAsia="ru-RU"/>
        </w:rPr>
        <w:t xml:space="preserve">: </w:t>
      </w:r>
      <w:r w:rsidRPr="002B157B">
        <w:rPr>
          <w:rFonts w:ascii="Times New Roman" w:eastAsia="Arial Unicode MS" w:hAnsi="Times New Roman" w:cs="Times New Roman"/>
          <w:color w:val="000000"/>
          <w:sz w:val="28"/>
          <w:szCs w:val="28"/>
          <w:lang w:eastAsia="ru-RU"/>
        </w:rPr>
        <w:t>дослідити історію розвитку процесорів Intel до сімейства Соrе.</w:t>
      </w:r>
    </w:p>
    <w:p w:rsidR="00873B03" w:rsidRPr="002B157B"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Новизна роботи:</w:t>
      </w:r>
      <w:r w:rsidRPr="002B157B">
        <w:rPr>
          <w:rFonts w:ascii="Times New Roman" w:eastAsia="Arial Unicode MS" w:hAnsi="Times New Roman" w:cs="Times New Roman"/>
          <w:b/>
          <w:bCs/>
          <w:color w:val="000000"/>
          <w:sz w:val="28"/>
          <w:szCs w:val="28"/>
          <w:lang w:eastAsia="ru-RU"/>
        </w:rPr>
        <w:t xml:space="preserve"> </w:t>
      </w:r>
      <w:r w:rsidRPr="002B157B">
        <w:rPr>
          <w:rFonts w:ascii="Times New Roman" w:eastAsia="Arial Unicode MS" w:hAnsi="Times New Roman" w:cs="Times New Roman"/>
          <w:color w:val="000000"/>
          <w:sz w:val="28"/>
          <w:szCs w:val="28"/>
          <w:lang w:eastAsia="ru-RU"/>
        </w:rPr>
        <w:t>дослідження і систематизація інформації щодо запропонованої теми, розділення її на декілька підрозділів та угрупування на сімейства. Проведення дослідження популярності процесорів Intel з конкурентом AMD.</w:t>
      </w:r>
    </w:p>
    <w:p w:rsidR="00873B03" w:rsidRPr="002B157B"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Завдання дослідження:</w:t>
      </w:r>
    </w:p>
    <w:p w:rsidR="00873B03" w:rsidRPr="002B157B" w:rsidRDefault="00873B03" w:rsidP="00873B03">
      <w:pPr>
        <w:widowControl w:val="0"/>
        <w:numPr>
          <w:ilvl w:val="0"/>
          <w:numId w:val="39"/>
        </w:numPr>
        <w:spacing w:after="0" w:line="340" w:lineRule="exact"/>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color w:val="000000"/>
          <w:sz w:val="28"/>
          <w:szCs w:val="28"/>
          <w:lang w:eastAsia="ru-RU"/>
        </w:rPr>
        <w:t xml:space="preserve"> опрацювати інформацію з даного питання;</w:t>
      </w:r>
    </w:p>
    <w:p w:rsidR="00873B03" w:rsidRPr="002B157B" w:rsidRDefault="00873B03" w:rsidP="00873B03">
      <w:pPr>
        <w:widowControl w:val="0"/>
        <w:numPr>
          <w:ilvl w:val="0"/>
          <w:numId w:val="39"/>
        </w:numPr>
        <w:spacing w:after="0" w:line="340" w:lineRule="exact"/>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color w:val="000000"/>
          <w:sz w:val="28"/>
          <w:szCs w:val="28"/>
          <w:lang w:eastAsia="ru-RU"/>
        </w:rPr>
        <w:t xml:space="preserve"> простежити та дослідити розвиток процесорів компанії Intel;</w:t>
      </w:r>
    </w:p>
    <w:p w:rsidR="00873B03" w:rsidRPr="002B157B" w:rsidRDefault="00873B03" w:rsidP="00873B03">
      <w:pPr>
        <w:widowControl w:val="0"/>
        <w:numPr>
          <w:ilvl w:val="0"/>
          <w:numId w:val="39"/>
        </w:numPr>
        <w:spacing w:after="0" w:line="340" w:lineRule="exact"/>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 xml:space="preserve"> систематизувати зібрані дані.</w:t>
      </w:r>
    </w:p>
    <w:p w:rsidR="00873B03" w:rsidRPr="002B157B"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Актуальність дослідження:</w:t>
      </w:r>
      <w:r w:rsidRPr="002B157B">
        <w:rPr>
          <w:rFonts w:ascii="Times New Roman" w:eastAsia="Arial Unicode MS" w:hAnsi="Times New Roman" w:cs="Times New Roman"/>
          <w:b/>
          <w:bCs/>
          <w:color w:val="000000"/>
          <w:sz w:val="28"/>
          <w:szCs w:val="28"/>
          <w:lang w:eastAsia="ru-RU"/>
        </w:rPr>
        <w:t xml:space="preserve"> </w:t>
      </w:r>
      <w:r w:rsidRPr="002B157B">
        <w:rPr>
          <w:rFonts w:ascii="Times New Roman" w:eastAsia="Arial Unicode MS" w:hAnsi="Times New Roman" w:cs="Times New Roman"/>
          <w:color w:val="000000"/>
          <w:sz w:val="28"/>
          <w:szCs w:val="28"/>
          <w:lang w:eastAsia="ru-RU"/>
        </w:rPr>
        <w:t>з розвитком новітніх технологій такі компанії як Intel стали невід’ємною частішою</w:t>
      </w:r>
      <w:r>
        <w:rPr>
          <w:rFonts w:ascii="Times New Roman" w:eastAsia="Arial Unicode MS" w:hAnsi="Times New Roman" w:cs="Times New Roman"/>
          <w:color w:val="000000"/>
          <w:sz w:val="28"/>
          <w:szCs w:val="28"/>
          <w:lang w:eastAsia="ru-RU"/>
        </w:rPr>
        <w:t xml:space="preserve"> нашого життя. Розкриття історії</w:t>
      </w:r>
      <w:r w:rsidRPr="002B157B">
        <w:rPr>
          <w:rFonts w:ascii="Times New Roman" w:eastAsia="Arial Unicode MS" w:hAnsi="Times New Roman" w:cs="Times New Roman"/>
          <w:color w:val="000000"/>
          <w:sz w:val="28"/>
          <w:szCs w:val="28"/>
          <w:lang w:eastAsia="ru-RU"/>
        </w:rPr>
        <w:t xml:space="preserve"> розвитку компанії та її винаходів є корисним для сучасного суспільства.</w:t>
      </w:r>
    </w:p>
    <w:p w:rsidR="00873B03" w:rsidRPr="00B015FF" w:rsidRDefault="00873B03" w:rsidP="00873B03">
      <w:pPr>
        <w:widowControl w:val="0"/>
        <w:spacing w:after="0" w:line="340" w:lineRule="exact"/>
        <w:ind w:firstLine="708"/>
        <w:jc w:val="both"/>
        <w:rPr>
          <w:rFonts w:ascii="Times New Roman" w:eastAsia="Arial Unicode MS" w:hAnsi="Times New Roman" w:cs="Times New Roman"/>
          <w:color w:val="000000"/>
          <w:sz w:val="28"/>
          <w:szCs w:val="28"/>
          <w:lang w:eastAsia="ru-RU"/>
        </w:rPr>
      </w:pPr>
      <w:r w:rsidRPr="002B157B">
        <w:rPr>
          <w:rFonts w:ascii="Times New Roman" w:eastAsia="Arial Unicode MS" w:hAnsi="Times New Roman" w:cs="Times New Roman"/>
          <w:bCs/>
          <w:color w:val="000000"/>
          <w:sz w:val="28"/>
          <w:szCs w:val="28"/>
          <w:lang w:eastAsia="ru-RU"/>
        </w:rPr>
        <w:t>Практичне значення:</w:t>
      </w:r>
      <w:r w:rsidRPr="00B015FF">
        <w:rPr>
          <w:rFonts w:ascii="Times New Roman" w:eastAsia="Arial Unicode MS" w:hAnsi="Times New Roman" w:cs="Times New Roman"/>
          <w:b/>
          <w:bCs/>
          <w:color w:val="000000"/>
          <w:sz w:val="28"/>
          <w:szCs w:val="28"/>
          <w:lang w:eastAsia="ru-RU"/>
        </w:rPr>
        <w:t xml:space="preserve"> </w:t>
      </w:r>
      <w:r w:rsidRPr="00B015FF">
        <w:rPr>
          <w:rFonts w:ascii="Times New Roman" w:eastAsia="Arial Unicode MS" w:hAnsi="Times New Roman" w:cs="Times New Roman"/>
          <w:color w:val="000000"/>
          <w:sz w:val="28"/>
          <w:szCs w:val="28"/>
          <w:lang w:eastAsia="ru-RU"/>
        </w:rPr>
        <w:t>на уроках лекціях, позашкільній роботі, може бути основою для інших робіт.</w:t>
      </w:r>
    </w:p>
    <w:p w:rsidR="00873B03" w:rsidRPr="00B015FF" w:rsidRDefault="00873B03" w:rsidP="00873B03">
      <w:pPr>
        <w:spacing w:after="0" w:line="240" w:lineRule="auto"/>
        <w:rPr>
          <w:rFonts w:ascii="Times New Roman" w:eastAsia="Arial Unicode MS" w:hAnsi="Times New Roman" w:cs="Times New Roman"/>
          <w:color w:val="000000"/>
          <w:sz w:val="32"/>
          <w:szCs w:val="28"/>
          <w:lang w:eastAsia="ru-RU"/>
        </w:rPr>
      </w:pPr>
      <w:r w:rsidRPr="00B015FF">
        <w:rPr>
          <w:rFonts w:ascii="Times New Roman" w:eastAsia="Arial Unicode MS" w:hAnsi="Times New Roman" w:cs="Times New Roman"/>
          <w:color w:val="000000"/>
          <w:sz w:val="32"/>
          <w:szCs w:val="28"/>
          <w:lang w:eastAsia="ru-RU"/>
        </w:rPr>
        <w:br w:type="page"/>
      </w:r>
    </w:p>
    <w:p w:rsidR="00873B03" w:rsidRPr="00B015FF" w:rsidRDefault="00873B03" w:rsidP="00873B03">
      <w:pPr>
        <w:widowControl w:val="0"/>
        <w:spacing w:after="0" w:line="240" w:lineRule="auto"/>
        <w:jc w:val="center"/>
        <w:rPr>
          <w:rFonts w:ascii="Times New Roman" w:eastAsia="Arial Unicode MS" w:hAnsi="Times New Roman" w:cs="Times New Roman"/>
          <w:color w:val="000000"/>
          <w:sz w:val="28"/>
          <w:szCs w:val="28"/>
          <w:lang w:eastAsia="ru-RU"/>
        </w:rPr>
      </w:pPr>
      <w:r w:rsidRPr="00B015FF">
        <w:rPr>
          <w:rFonts w:ascii="Times New Roman" w:eastAsia="Arial Unicode MS" w:hAnsi="Times New Roman" w:cs="Times New Roman"/>
          <w:color w:val="000000"/>
          <w:sz w:val="28"/>
          <w:szCs w:val="28"/>
          <w:lang w:eastAsia="ru-RU"/>
        </w:rPr>
        <w:lastRenderedPageBreak/>
        <w:t>ФРАКТАЛИ. ФРАКТАЛ ДРАКОН ХАРТЕРА-ХЕЙТУЕЯ</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noProof/>
          <w:color w:val="000000"/>
          <w:sz w:val="24"/>
          <w:szCs w:val="28"/>
          <w:lang w:eastAsia="uk-UA"/>
        </w:rPr>
        <w:drawing>
          <wp:anchor distT="0" distB="0" distL="114300" distR="114300" simplePos="0" relativeHeight="251680768" behindDoc="0" locked="0" layoutInCell="1" allowOverlap="1" wp14:anchorId="6FAFA867" wp14:editId="40DC5B13">
            <wp:simplePos x="0" y="0"/>
            <wp:positionH relativeFrom="column">
              <wp:posOffset>429260</wp:posOffset>
            </wp:positionH>
            <wp:positionV relativeFrom="paragraph">
              <wp:posOffset>159385</wp:posOffset>
            </wp:positionV>
            <wp:extent cx="1339215" cy="1729105"/>
            <wp:effectExtent l="0" t="0" r="0" b="4445"/>
            <wp:wrapNone/>
            <wp:docPr id="205" name="Рисунок 205" descr="D:\1_БМАНУМ\07_КОНКУРС-захист\2018-2019\6_НДР-ІІ етап-2019\КН\Каптар\Капта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1_БМАНУМ\07_КОНКУРС-захист\2018-2019\6_НДР-ІІ етап-2019\КН\Каптар\Каптар2.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9215" cy="1729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b/>
          <w:color w:val="000000"/>
          <w:sz w:val="24"/>
          <w:szCs w:val="28"/>
          <w:lang w:eastAsia="ru-RU"/>
        </w:rPr>
      </w:pPr>
      <w:r w:rsidRPr="00B015FF">
        <w:rPr>
          <w:rFonts w:ascii="Times New Roman" w:eastAsia="Arial Unicode MS" w:hAnsi="Times New Roman" w:cs="Times New Roman"/>
          <w:b/>
          <w:color w:val="000000"/>
          <w:sz w:val="24"/>
          <w:szCs w:val="28"/>
          <w:lang w:eastAsia="ru-RU"/>
        </w:rPr>
        <w:t xml:space="preserve">Автор: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 xml:space="preserve">Каптар Діана,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 xml:space="preserve">учениця 10 класу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Новоселицької гімназії</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p>
    <w:p w:rsidR="00873B03" w:rsidRPr="00B015FF" w:rsidRDefault="00873B03" w:rsidP="00873B03">
      <w:pPr>
        <w:widowControl w:val="0"/>
        <w:spacing w:after="0" w:line="240" w:lineRule="auto"/>
        <w:ind w:firstLine="3402"/>
        <w:jc w:val="both"/>
        <w:rPr>
          <w:rFonts w:ascii="Times New Roman" w:eastAsia="Arial Unicode MS" w:hAnsi="Times New Roman" w:cs="Times New Roman"/>
          <w:b/>
          <w:color w:val="000000"/>
          <w:sz w:val="24"/>
          <w:szCs w:val="28"/>
          <w:lang w:eastAsia="ru-RU"/>
        </w:rPr>
      </w:pPr>
      <w:r w:rsidRPr="00B015FF">
        <w:rPr>
          <w:rFonts w:ascii="Times New Roman" w:eastAsia="Arial Unicode MS" w:hAnsi="Times New Roman" w:cs="Times New Roman"/>
          <w:b/>
          <w:color w:val="000000"/>
          <w:sz w:val="24"/>
          <w:szCs w:val="28"/>
          <w:lang w:eastAsia="ru-RU"/>
        </w:rPr>
        <w:t>Науковий керівник:</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Pr>
          <w:rFonts w:ascii="Times New Roman" w:eastAsia="Arial Unicode MS" w:hAnsi="Times New Roman" w:cs="Times New Roman"/>
          <w:color w:val="000000"/>
          <w:sz w:val="24"/>
          <w:szCs w:val="28"/>
          <w:lang w:eastAsia="ru-RU"/>
        </w:rPr>
        <w:t>Фратавчан В.Г.</w:t>
      </w:r>
      <w:r w:rsidRPr="00B015FF">
        <w:rPr>
          <w:rFonts w:ascii="Times New Roman" w:eastAsia="Arial Unicode MS" w:hAnsi="Times New Roman" w:cs="Times New Roman"/>
          <w:color w:val="000000"/>
          <w:sz w:val="24"/>
          <w:szCs w:val="28"/>
          <w:lang w:eastAsia="ru-RU"/>
        </w:rPr>
        <w:t xml:space="preserve">,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 xml:space="preserve">доцент ІФТКН ЧНУ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імені Ю.Федьковича, к.ф.-м.н.</w:t>
      </w:r>
    </w:p>
    <w:p w:rsidR="00873B03" w:rsidRDefault="00873B03" w:rsidP="00873B03">
      <w:pPr>
        <w:widowControl w:val="0"/>
        <w:spacing w:after="0" w:line="240" w:lineRule="auto"/>
        <w:jc w:val="center"/>
        <w:rPr>
          <w:rFonts w:ascii="Times New Roman" w:eastAsia="Arial Unicode MS" w:hAnsi="Times New Roman" w:cs="Times New Roman"/>
          <w:color w:val="000000"/>
          <w:sz w:val="24"/>
          <w:szCs w:val="28"/>
          <w:lang w:eastAsia="ru-RU"/>
        </w:rPr>
      </w:pPr>
    </w:p>
    <w:p w:rsidR="00873B03" w:rsidRPr="00B015FF" w:rsidRDefault="00873B03" w:rsidP="00873B03">
      <w:pPr>
        <w:widowControl w:val="0"/>
        <w:spacing w:after="0" w:line="240" w:lineRule="auto"/>
        <w:jc w:val="center"/>
        <w:rPr>
          <w:rFonts w:ascii="Times New Roman" w:eastAsia="Arial Unicode MS" w:hAnsi="Times New Roman" w:cs="Times New Roman"/>
          <w:color w:val="000000"/>
          <w:sz w:val="24"/>
          <w:szCs w:val="28"/>
          <w:lang w:eastAsia="ru-RU"/>
        </w:rPr>
      </w:pPr>
    </w:p>
    <w:p w:rsidR="00873B03" w:rsidRPr="00B015FF" w:rsidRDefault="00873B03" w:rsidP="00873B03">
      <w:pPr>
        <w:spacing w:after="0" w:line="400" w:lineRule="exact"/>
        <w:ind w:firstLine="709"/>
        <w:jc w:val="both"/>
        <w:rPr>
          <w:rFonts w:ascii="Times New Roman" w:eastAsia="Arial Unicode MS" w:hAnsi="Times New Roman" w:cs="Times New Roman"/>
          <w:color w:val="000000"/>
          <w:sz w:val="28"/>
          <w:szCs w:val="28"/>
          <w:lang w:eastAsia="ru-RU"/>
        </w:rPr>
      </w:pPr>
      <w:r w:rsidRPr="00B015FF">
        <w:rPr>
          <w:rFonts w:ascii="Times New Roman" w:eastAsia="Arial Unicode MS" w:hAnsi="Times New Roman" w:cs="Times New Roman"/>
          <w:color w:val="000000"/>
          <w:sz w:val="28"/>
          <w:szCs w:val="28"/>
          <w:lang w:eastAsia="ru-RU"/>
        </w:rPr>
        <w:t>Фрактал — це математична величина, що зустрічається досить часто. Але якщо добре не придивитися, його можна і не побачити. Абсолютно точна, алгебраїчна величина, яка творить собою неймовірні фігури, візерунки та складає цікаві орнаменти, що ми зустрічаємо кожного дня. Це і листя папороті, і маленькі сніжинки та ще багато іншого.</w:t>
      </w:r>
    </w:p>
    <w:p w:rsidR="00873B03" w:rsidRPr="00B015FF" w:rsidRDefault="00873B03" w:rsidP="00873B03">
      <w:pPr>
        <w:spacing w:after="0" w:line="400" w:lineRule="exact"/>
        <w:ind w:firstLine="709"/>
        <w:jc w:val="both"/>
        <w:rPr>
          <w:rFonts w:ascii="Times New Roman" w:eastAsia="Arial Unicode MS" w:hAnsi="Times New Roman" w:cs="Times New Roman"/>
          <w:color w:val="000000"/>
          <w:sz w:val="28"/>
          <w:szCs w:val="28"/>
          <w:lang w:eastAsia="ru-RU"/>
        </w:rPr>
      </w:pPr>
      <w:r w:rsidRPr="00B015FF">
        <w:rPr>
          <w:rFonts w:ascii="Times New Roman" w:eastAsia="Arial Unicode MS" w:hAnsi="Times New Roman" w:cs="Times New Roman"/>
          <w:color w:val="000000"/>
          <w:sz w:val="28"/>
          <w:szCs w:val="28"/>
          <w:lang w:eastAsia="ru-RU"/>
        </w:rPr>
        <w:t>Фрактал є однією з багатьох складових частин певної субстанції, тому зникнення однієї з таких складових призводить до втрати візуальної гармонії, що людське око розпізнає одразу. Присутність фрактала з першого погляду можна і не помітити, якщо не заглиблюватись у досконале вивчення м</w:t>
      </w:r>
      <w:r>
        <w:rPr>
          <w:rFonts w:ascii="Times New Roman" w:eastAsia="Arial Unicode MS" w:hAnsi="Times New Roman" w:cs="Times New Roman"/>
          <w:color w:val="000000"/>
          <w:sz w:val="28"/>
          <w:szCs w:val="28"/>
          <w:lang w:eastAsia="ru-RU"/>
        </w:rPr>
        <w:t>атематики. Ця наука, дійсно, не</w:t>
      </w:r>
      <w:r w:rsidRPr="00B015FF">
        <w:rPr>
          <w:rFonts w:ascii="Times New Roman" w:eastAsia="Arial Unicode MS" w:hAnsi="Times New Roman" w:cs="Times New Roman"/>
          <w:color w:val="000000"/>
          <w:sz w:val="28"/>
          <w:szCs w:val="28"/>
          <w:lang w:eastAsia="ru-RU"/>
        </w:rPr>
        <w:t>має меж і постійно спонукає до різноманітних досліджень.</w:t>
      </w:r>
    </w:p>
    <w:p w:rsidR="00873B03" w:rsidRPr="00B015FF" w:rsidRDefault="00873B03" w:rsidP="00873B03">
      <w:pPr>
        <w:spacing w:after="0" w:line="400" w:lineRule="exact"/>
        <w:ind w:firstLine="709"/>
        <w:jc w:val="both"/>
        <w:rPr>
          <w:rFonts w:ascii="Times New Roman" w:eastAsia="Arial Unicode MS" w:hAnsi="Times New Roman" w:cs="Times New Roman"/>
          <w:color w:val="000000"/>
          <w:sz w:val="28"/>
          <w:szCs w:val="28"/>
          <w:lang w:eastAsia="ru-RU"/>
        </w:rPr>
      </w:pPr>
      <w:r w:rsidRPr="00B015FF">
        <w:rPr>
          <w:rFonts w:ascii="Times New Roman" w:eastAsia="Arial Unicode MS" w:hAnsi="Times New Roman" w:cs="Times New Roman"/>
          <w:color w:val="000000"/>
          <w:sz w:val="28"/>
          <w:szCs w:val="28"/>
          <w:lang w:eastAsia="ru-RU"/>
        </w:rPr>
        <w:t>Фрактали зустрічаються в літературі, телекомунікації, медицині, архітектурі, дизайні, е</w:t>
      </w:r>
      <w:r>
        <w:rPr>
          <w:rFonts w:ascii="Times New Roman" w:eastAsia="Arial Unicode MS" w:hAnsi="Times New Roman" w:cs="Times New Roman"/>
          <w:color w:val="000000"/>
          <w:sz w:val="28"/>
          <w:szCs w:val="28"/>
          <w:lang w:eastAsia="ru-RU"/>
        </w:rPr>
        <w:t>кономіці, іграх, кіно, музиці, у</w:t>
      </w:r>
      <w:r w:rsidRPr="00B015FF">
        <w:rPr>
          <w:rFonts w:ascii="Times New Roman" w:eastAsia="Arial Unicode MS" w:hAnsi="Times New Roman" w:cs="Times New Roman"/>
          <w:color w:val="000000"/>
          <w:sz w:val="28"/>
          <w:szCs w:val="28"/>
          <w:lang w:eastAsia="ru-RU"/>
        </w:rPr>
        <w:t xml:space="preserve"> природничих науках, фізиці, біології.</w:t>
      </w:r>
    </w:p>
    <w:p w:rsidR="00873B03" w:rsidRPr="007B1223" w:rsidRDefault="00873B03" w:rsidP="00873B03">
      <w:pPr>
        <w:spacing w:after="0" w:line="400" w:lineRule="exact"/>
        <w:ind w:firstLine="709"/>
        <w:jc w:val="both"/>
        <w:rPr>
          <w:rFonts w:ascii="Times New Roman" w:eastAsia="Arial Unicode MS" w:hAnsi="Times New Roman" w:cs="Times New Roman"/>
          <w:color w:val="000000"/>
          <w:sz w:val="28"/>
          <w:szCs w:val="28"/>
          <w:lang w:eastAsia="ru-RU"/>
        </w:rPr>
      </w:pPr>
      <w:r w:rsidRPr="007B1223">
        <w:rPr>
          <w:rFonts w:ascii="Times New Roman" w:eastAsia="Arial Unicode MS" w:hAnsi="Times New Roman" w:cs="Times New Roman"/>
          <w:color w:val="000000"/>
          <w:sz w:val="28"/>
          <w:szCs w:val="28"/>
          <w:lang w:eastAsia="ru-RU"/>
        </w:rPr>
        <w:t>Мета роботи: ознайомитися з поняттям «фрактали», з видами та застосуванням фракталів, навчитися програмувати фрактал Дракон Хартера-Хейтуея в середовищі Delphi7. Вивчити теорію фракталів для створе</w:t>
      </w:r>
      <w:r>
        <w:rPr>
          <w:rFonts w:ascii="Times New Roman" w:eastAsia="Arial Unicode MS" w:hAnsi="Times New Roman" w:cs="Times New Roman"/>
          <w:color w:val="000000"/>
          <w:sz w:val="28"/>
          <w:szCs w:val="28"/>
          <w:lang w:eastAsia="ru-RU"/>
        </w:rPr>
        <w:t xml:space="preserve">ння наукової роботи і розробки </w:t>
      </w:r>
      <w:r w:rsidRPr="007B1223">
        <w:rPr>
          <w:rFonts w:ascii="Times New Roman" w:eastAsia="Arial Unicode MS" w:hAnsi="Times New Roman" w:cs="Times New Roman"/>
          <w:color w:val="000000"/>
          <w:sz w:val="28"/>
          <w:szCs w:val="28"/>
          <w:lang w:eastAsia="ru-RU"/>
        </w:rPr>
        <w:t xml:space="preserve"> реалізації на комп'ютері алгоритмів малювання фракталів на площині.</w:t>
      </w:r>
    </w:p>
    <w:p w:rsidR="00873B03" w:rsidRPr="007B1223" w:rsidRDefault="00873B03" w:rsidP="00873B03">
      <w:pPr>
        <w:spacing w:after="0" w:line="400" w:lineRule="exact"/>
        <w:ind w:firstLine="709"/>
        <w:jc w:val="both"/>
        <w:rPr>
          <w:rFonts w:ascii="Times New Roman" w:eastAsia="Arial Unicode MS" w:hAnsi="Times New Roman" w:cs="Times New Roman"/>
          <w:color w:val="000000"/>
          <w:sz w:val="28"/>
          <w:szCs w:val="28"/>
          <w:lang w:eastAsia="ru-RU"/>
        </w:rPr>
      </w:pPr>
      <w:r w:rsidRPr="007B1223">
        <w:rPr>
          <w:rFonts w:ascii="Times New Roman" w:eastAsia="Arial Unicode MS" w:hAnsi="Times New Roman" w:cs="Times New Roman"/>
          <w:color w:val="000000"/>
          <w:sz w:val="28"/>
          <w:szCs w:val="28"/>
          <w:lang w:eastAsia="ru-RU"/>
        </w:rPr>
        <w:t>Практична частина роботи над проектом.</w:t>
      </w:r>
      <w:r w:rsidRPr="007B1223">
        <w:rPr>
          <w:rFonts w:ascii="Arial Unicode MS" w:eastAsia="Arial Unicode MS" w:hAnsi="Arial Unicode MS" w:cs="Arial Unicode MS"/>
          <w:color w:val="000000"/>
          <w:sz w:val="24"/>
          <w:szCs w:val="24"/>
          <w:lang w:eastAsia="ru-RU"/>
        </w:rPr>
        <w:t xml:space="preserve"> </w:t>
      </w:r>
      <w:r w:rsidRPr="007B1223">
        <w:rPr>
          <w:rFonts w:ascii="Times New Roman" w:eastAsia="Arial Unicode MS" w:hAnsi="Times New Roman" w:cs="Times New Roman"/>
          <w:color w:val="000000"/>
          <w:sz w:val="28"/>
          <w:szCs w:val="28"/>
          <w:lang w:eastAsia="ru-RU"/>
        </w:rPr>
        <w:t>Познайомитися з історією виникнення та розвитку фрактальної геометрії; вивчити види фракталів, їх застосування в сучасному світі, створення власних фракталів виду Дракона Хартера-Хейтуея на мові програмування в середовищі Delphi7, створення презентації та показ власного фракталу</w:t>
      </w:r>
    </w:p>
    <w:p w:rsidR="00873B03" w:rsidRPr="007B1223" w:rsidRDefault="00873B03" w:rsidP="00873B03">
      <w:pPr>
        <w:spacing w:after="0" w:line="240" w:lineRule="auto"/>
        <w:jc w:val="both"/>
        <w:rPr>
          <w:rFonts w:ascii="Times New Roman" w:eastAsia="Arial Unicode MS" w:hAnsi="Times New Roman" w:cs="Times New Roman"/>
          <w:color w:val="000000"/>
          <w:sz w:val="28"/>
          <w:szCs w:val="28"/>
          <w:lang w:eastAsia="ru-RU"/>
        </w:rPr>
      </w:pPr>
    </w:p>
    <w:p w:rsidR="00873B03" w:rsidRPr="00B015FF" w:rsidRDefault="00873B03" w:rsidP="00873B03">
      <w:pPr>
        <w:spacing w:after="0" w:line="240" w:lineRule="auto"/>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br w:type="page"/>
      </w:r>
    </w:p>
    <w:p w:rsidR="00873B03" w:rsidRPr="00B015FF" w:rsidRDefault="00873B03" w:rsidP="00873B03">
      <w:pPr>
        <w:spacing w:after="0" w:line="240" w:lineRule="auto"/>
        <w:jc w:val="center"/>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lastRenderedPageBreak/>
        <w:t>МОДЕЛЮВАННЯ ЛАНДШАФТІВ «БІОЛОГІЧНИМИ» ФРАКТАЛАМИ</w:t>
      </w: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noProof/>
          <w:sz w:val="24"/>
          <w:szCs w:val="24"/>
          <w:lang w:eastAsia="uk-UA"/>
        </w:rPr>
        <w:drawing>
          <wp:anchor distT="0" distB="0" distL="114300" distR="114300" simplePos="0" relativeHeight="251681792" behindDoc="0" locked="0" layoutInCell="1" allowOverlap="1" wp14:anchorId="609EB1DB" wp14:editId="431A031D">
            <wp:simplePos x="0" y="0"/>
            <wp:positionH relativeFrom="column">
              <wp:posOffset>418642</wp:posOffset>
            </wp:positionH>
            <wp:positionV relativeFrom="paragraph">
              <wp:posOffset>-5080</wp:posOffset>
            </wp:positionV>
            <wp:extent cx="1370383" cy="1611738"/>
            <wp:effectExtent l="0" t="0" r="1270" b="7620"/>
            <wp:wrapNone/>
            <wp:docPr id="206" name="Рисунок 206" descr="D:\1_БМАНУМ\07_КОНКУРС-захист\2018-2019\6_НДР-ІІ етап-2019\КН\Шалєєва\IMG_20190405_19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1_БМАНУМ\07_КОНКУРС-захист\2018-2019\6_НДР-ІІ етап-2019\КН\Шалєєва\IMG_20190405_191856.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20000"/>
                              </a14:imgEffect>
                            </a14:imgLayer>
                          </a14:imgProps>
                        </a:ext>
                        <a:ext uri="{28A0092B-C50C-407E-A947-70E740481C1C}">
                          <a14:useLocalDpi xmlns:a14="http://schemas.microsoft.com/office/drawing/2010/main" val="0"/>
                        </a:ext>
                      </a:extLst>
                    </a:blip>
                    <a:srcRect t="7303" b="9974"/>
                    <a:stretch/>
                  </pic:blipFill>
                  <pic:spPr bwMode="auto">
                    <a:xfrm>
                      <a:off x="0" y="0"/>
                      <a:ext cx="1370382" cy="16117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Шалєєва Анастасія,</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учениця 10 класу</w:t>
      </w:r>
    </w:p>
    <w:p w:rsidR="00873B03" w:rsidRPr="00B015FF" w:rsidRDefault="00873B03" w:rsidP="00873B03">
      <w:pPr>
        <w:shd w:val="clear" w:color="auto" w:fill="FFFFFF"/>
        <w:spacing w:after="0" w:line="240" w:lineRule="auto"/>
        <w:ind w:firstLine="3419"/>
        <w:rPr>
          <w:rFonts w:ascii="Times New Roman" w:hAnsi="Times New Roman" w:cs="Times New Roman"/>
          <w:b/>
          <w:sz w:val="24"/>
          <w:szCs w:val="24"/>
        </w:rPr>
      </w:pPr>
      <w:r w:rsidRPr="00B015FF">
        <w:rPr>
          <w:rFonts w:ascii="Times New Roman" w:hAnsi="Times New Roman" w:cs="Times New Roman"/>
          <w:sz w:val="24"/>
          <w:szCs w:val="24"/>
        </w:rPr>
        <w:t>Чернівецької ЗОШ №</w:t>
      </w:r>
      <w:r>
        <w:rPr>
          <w:rFonts w:ascii="Times New Roman" w:hAnsi="Times New Roman" w:cs="Times New Roman"/>
          <w:sz w:val="24"/>
          <w:szCs w:val="24"/>
        </w:rPr>
        <w:t xml:space="preserve"> </w:t>
      </w:r>
      <w:r w:rsidRPr="00B015FF">
        <w:rPr>
          <w:rFonts w:ascii="Times New Roman" w:hAnsi="Times New Roman" w:cs="Times New Roman"/>
          <w:sz w:val="24"/>
          <w:szCs w:val="24"/>
        </w:rPr>
        <w:t>5</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Pr>
          <w:rFonts w:ascii="Times New Roman" w:eastAsia="Arial Unicode MS" w:hAnsi="Times New Roman" w:cs="Times New Roman"/>
          <w:color w:val="000000"/>
          <w:sz w:val="24"/>
          <w:szCs w:val="28"/>
          <w:lang w:eastAsia="ru-RU"/>
        </w:rPr>
        <w:t>Фратавчан В.Г.</w:t>
      </w:r>
      <w:r w:rsidRPr="00B015FF">
        <w:rPr>
          <w:rFonts w:ascii="Times New Roman" w:eastAsia="Arial Unicode MS" w:hAnsi="Times New Roman" w:cs="Times New Roman"/>
          <w:color w:val="000000"/>
          <w:sz w:val="24"/>
          <w:szCs w:val="28"/>
          <w:lang w:eastAsia="ru-RU"/>
        </w:rPr>
        <w:t xml:space="preserve">,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 xml:space="preserve">доцент ІФТКН ЧНУ </w:t>
      </w:r>
    </w:p>
    <w:p w:rsidR="00873B03" w:rsidRPr="00B015FF" w:rsidRDefault="00873B03" w:rsidP="00873B03">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B015FF">
        <w:rPr>
          <w:rFonts w:ascii="Times New Roman" w:eastAsia="Arial Unicode MS" w:hAnsi="Times New Roman" w:cs="Times New Roman"/>
          <w:color w:val="000000"/>
          <w:sz w:val="24"/>
          <w:szCs w:val="28"/>
          <w:lang w:eastAsia="ru-RU"/>
        </w:rPr>
        <w:t>імені Ю.Федьковича, к.ф.-м.н.</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r>
        <w:rPr>
          <w:rFonts w:ascii="Times New Roman" w:eastAsia="Arial Unicode MS" w:hAnsi="Times New Roman" w:cs="Times New Roman"/>
          <w:color w:val="000000"/>
          <w:sz w:val="28"/>
          <w:szCs w:val="32"/>
          <w:lang w:eastAsia="ru-RU"/>
        </w:rPr>
        <w:tab/>
        <w:t>Фракта</w:t>
      </w:r>
      <w:r w:rsidRPr="00B015FF">
        <w:rPr>
          <w:rFonts w:ascii="Times New Roman" w:eastAsia="Arial Unicode MS" w:hAnsi="Times New Roman" w:cs="Times New Roman"/>
          <w:color w:val="000000"/>
          <w:sz w:val="28"/>
          <w:szCs w:val="32"/>
          <w:lang w:eastAsia="ru-RU"/>
        </w:rPr>
        <w:t>л (лат. fractus — подрібнений, дробовий) — нерег</w:t>
      </w:r>
      <w:r>
        <w:rPr>
          <w:rFonts w:ascii="Times New Roman" w:eastAsia="Arial Unicode MS" w:hAnsi="Times New Roman" w:cs="Times New Roman"/>
          <w:color w:val="000000"/>
          <w:sz w:val="28"/>
          <w:szCs w:val="32"/>
          <w:lang w:eastAsia="ru-RU"/>
        </w:rPr>
        <w:t>улярна, самоподібна структура. У</w:t>
      </w:r>
      <w:r w:rsidRPr="00B015FF">
        <w:rPr>
          <w:rFonts w:ascii="Times New Roman" w:eastAsia="Arial Unicode MS" w:hAnsi="Times New Roman" w:cs="Times New Roman"/>
          <w:color w:val="000000"/>
          <w:sz w:val="28"/>
          <w:szCs w:val="32"/>
          <w:lang w:eastAsia="ru-RU"/>
        </w:rPr>
        <w:t xml:space="preserve"> широкому розумінні фрактал означає фігуру, малі частини якої в довільному збільшенні є подібними до неї самої. Термін фрактал увів 1975 року Бенуа Мандельброт.</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B015FF">
        <w:rPr>
          <w:rFonts w:ascii="Times New Roman" w:eastAsia="Arial Unicode MS" w:hAnsi="Times New Roman" w:cs="Times New Roman"/>
          <w:color w:val="000000"/>
          <w:sz w:val="28"/>
          <w:szCs w:val="32"/>
          <w:lang w:eastAsia="ru-RU"/>
        </w:rPr>
        <w:tab/>
        <w:t>Багато природних систем настільки складні і нерегулярні, що використання тільки знайомих об'єктів класичної геометрії для їх моделювання є безнадійним. Як, наприклад, побудувати модель гірського хребта або кр</w:t>
      </w:r>
      <w:r>
        <w:rPr>
          <w:rFonts w:ascii="Times New Roman" w:eastAsia="Arial Unicode MS" w:hAnsi="Times New Roman" w:cs="Times New Roman"/>
          <w:color w:val="000000"/>
          <w:sz w:val="28"/>
          <w:szCs w:val="32"/>
          <w:lang w:eastAsia="ru-RU"/>
        </w:rPr>
        <w:t>они дерева в термінах геометрії</w:t>
      </w:r>
      <w:r w:rsidRPr="00B015FF">
        <w:rPr>
          <w:rFonts w:ascii="Times New Roman" w:eastAsia="Arial Unicode MS" w:hAnsi="Times New Roman" w:cs="Times New Roman"/>
          <w:color w:val="000000"/>
          <w:sz w:val="28"/>
          <w:szCs w:val="32"/>
          <w:lang w:eastAsia="ru-RU"/>
        </w:rPr>
        <w:t>? Як описати те різноманіття біологічних конфігурацій, яке ми спостерігаємо в світі рослин і тварин? Уявіть собі всю складність системи кровообігу, що з безлічі капілярів і судин доставляє кров до кожної клітинки людського тіла. Уявіть, як хитромудро влаштовані легені та нирки, що нагадують за структурою дерева з гіллястою кроною. Настільки ж складною та нерегулярною може бути і динаміка реальних природних систем. Як підступитися до моделювання каскадних водоспадів або турбулентних процесів, що визначають погоду? Фрактали і математичний хаос - відповідні засоби для дослідження поставлених питань.</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r>
        <w:rPr>
          <w:rFonts w:ascii="Times New Roman" w:eastAsia="Arial Unicode MS" w:hAnsi="Times New Roman" w:cs="Times New Roman"/>
          <w:color w:val="000000"/>
          <w:sz w:val="28"/>
          <w:szCs w:val="32"/>
          <w:lang w:eastAsia="ru-RU"/>
        </w:rPr>
        <w:tab/>
        <w:t>У роботі змодельовано</w:t>
      </w:r>
      <w:r w:rsidRPr="00B015FF">
        <w:rPr>
          <w:rFonts w:ascii="Times New Roman" w:eastAsia="Arial Unicode MS" w:hAnsi="Times New Roman" w:cs="Times New Roman"/>
          <w:color w:val="000000"/>
          <w:sz w:val="28"/>
          <w:szCs w:val="32"/>
          <w:lang w:eastAsia="ru-RU"/>
        </w:rPr>
        <w:t xml:space="preserve"> папороть Барнслі. Це фрактал, названий на честь Майкла Барнслі, британського математика, який першим описав його в своїй книзі "Фрактали Всюди". Є одним з основних прикладів "самоподібних" множин, тобто являє собою "шаблон", який математично генерується і відтворюєть</w:t>
      </w:r>
      <w:r>
        <w:rPr>
          <w:rFonts w:ascii="Times New Roman" w:eastAsia="Arial Unicode MS" w:hAnsi="Times New Roman" w:cs="Times New Roman"/>
          <w:color w:val="000000"/>
          <w:sz w:val="28"/>
          <w:szCs w:val="32"/>
          <w:lang w:eastAsia="ru-RU"/>
        </w:rPr>
        <w:t>ся під час будь-якого збільшення або зменшення</w:t>
      </w:r>
      <w:r w:rsidRPr="00B015FF">
        <w:rPr>
          <w:rFonts w:ascii="Times New Roman" w:eastAsia="Arial Unicode MS" w:hAnsi="Times New Roman" w:cs="Times New Roman"/>
          <w:color w:val="000000"/>
          <w:sz w:val="28"/>
          <w:szCs w:val="32"/>
          <w:lang w:eastAsia="ru-RU"/>
        </w:rPr>
        <w:t xml:space="preserve"> кількості ітерацій.</w:t>
      </w:r>
    </w:p>
    <w:p w:rsidR="00873B03" w:rsidRPr="00B015FF" w:rsidRDefault="00873B03" w:rsidP="00873B03">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B015FF">
        <w:rPr>
          <w:rFonts w:ascii="Times New Roman" w:eastAsia="Arial Unicode MS" w:hAnsi="Times New Roman" w:cs="Times New Roman"/>
          <w:color w:val="000000"/>
          <w:sz w:val="28"/>
          <w:szCs w:val="32"/>
          <w:lang w:eastAsia="ru-RU"/>
        </w:rPr>
        <w:tab/>
        <w:t>Приклад  моєї папороті:</w:t>
      </w:r>
    </w:p>
    <w:p w:rsidR="00873B03" w:rsidRPr="00B015FF" w:rsidRDefault="00873B03" w:rsidP="00873B03">
      <w:pPr>
        <w:tabs>
          <w:tab w:val="left" w:pos="947"/>
        </w:tabs>
        <w:spacing w:after="0" w:line="240" w:lineRule="auto"/>
        <w:jc w:val="center"/>
        <w:rPr>
          <w:rFonts w:ascii="Times New Roman" w:eastAsia="Arial Unicode MS" w:hAnsi="Times New Roman" w:cs="Times New Roman"/>
          <w:color w:val="000000"/>
          <w:sz w:val="28"/>
          <w:szCs w:val="32"/>
          <w:lang w:eastAsia="ru-RU"/>
        </w:rPr>
      </w:pPr>
      <w:r w:rsidRPr="00B015FF">
        <w:rPr>
          <w:rFonts w:ascii="Times New Roman" w:eastAsia="Arial Unicode MS" w:hAnsi="Times New Roman" w:cs="Times New Roman"/>
          <w:noProof/>
          <w:color w:val="000000"/>
          <w:sz w:val="28"/>
          <w:szCs w:val="32"/>
          <w:lang w:eastAsia="uk-UA"/>
        </w:rPr>
        <w:drawing>
          <wp:inline distT="0" distB="0" distL="0" distR="0" wp14:anchorId="57F6403B" wp14:editId="1D0B0954">
            <wp:extent cx="996656" cy="1446028"/>
            <wp:effectExtent l="0" t="0" r="0"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5199" r="18563"/>
                    <a:stretch/>
                  </pic:blipFill>
                  <pic:spPr bwMode="auto">
                    <a:xfrm>
                      <a:off x="0" y="0"/>
                      <a:ext cx="1005522" cy="1458891"/>
                    </a:xfrm>
                    <a:prstGeom prst="rect">
                      <a:avLst/>
                    </a:prstGeom>
                    <a:noFill/>
                    <a:ln>
                      <a:noFill/>
                    </a:ln>
                    <a:extLst>
                      <a:ext uri="{53640926-AAD7-44D8-BBD7-CCE9431645EC}">
                        <a14:shadowObscured xmlns:a14="http://schemas.microsoft.com/office/drawing/2010/main"/>
                      </a:ext>
                    </a:extLst>
                  </pic:spPr>
                </pic:pic>
              </a:graphicData>
            </a:graphic>
          </wp:inline>
        </w:drawing>
      </w:r>
      <w:r w:rsidRPr="00B015FF">
        <w:rPr>
          <w:rFonts w:ascii="Arial Unicode MS" w:eastAsia="Arial Unicode MS" w:hAnsi="Arial Unicode MS" w:cs="Arial Unicode MS"/>
          <w:noProof/>
          <w:color w:val="000000"/>
          <w:sz w:val="24"/>
          <w:szCs w:val="24"/>
          <w:lang w:eastAsia="uk-UA"/>
        </w:rPr>
        <w:drawing>
          <wp:inline distT="0" distB="0" distL="0" distR="0" wp14:anchorId="4B719296" wp14:editId="5F1171BC">
            <wp:extent cx="1881963" cy="1594884"/>
            <wp:effectExtent l="0" t="0" r="4445" b="5715"/>
            <wp:docPr id="208" name="Рисунок 208"/>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155" cstate="print">
                      <a:extLst>
                        <a:ext uri="{28A0092B-C50C-407E-A947-70E740481C1C}">
                          <a14:useLocalDpi xmlns:a14="http://schemas.microsoft.com/office/drawing/2010/main" val="0"/>
                        </a:ext>
                      </a:extLst>
                    </a:blip>
                    <a:srcRect r="7330"/>
                    <a:stretch/>
                  </pic:blipFill>
                  <pic:spPr bwMode="auto">
                    <a:xfrm>
                      <a:off x="0" y="0"/>
                      <a:ext cx="1884898" cy="1597371"/>
                    </a:xfrm>
                    <a:prstGeom prst="rect">
                      <a:avLst/>
                    </a:prstGeom>
                    <a:ln>
                      <a:noFill/>
                    </a:ln>
                    <a:extLst>
                      <a:ext uri="{53640926-AAD7-44D8-BBD7-CCE9431645EC}">
                        <a14:shadowObscured xmlns:a14="http://schemas.microsoft.com/office/drawing/2010/main"/>
                      </a:ext>
                    </a:extLst>
                  </pic:spPr>
                </pic:pic>
              </a:graphicData>
            </a:graphic>
          </wp:inline>
        </w:drawing>
      </w:r>
      <w:r w:rsidRPr="00B015FF">
        <w:rPr>
          <w:rFonts w:ascii="Arial Unicode MS" w:eastAsia="Arial Unicode MS" w:hAnsi="Arial Unicode MS" w:cs="Arial Unicode MS"/>
          <w:noProof/>
          <w:color w:val="000000"/>
          <w:sz w:val="24"/>
          <w:szCs w:val="24"/>
          <w:lang w:eastAsia="uk-UA"/>
        </w:rPr>
        <w:drawing>
          <wp:inline distT="0" distB="0" distL="0" distR="0" wp14:anchorId="3B45330E" wp14:editId="68C4804B">
            <wp:extent cx="2849526" cy="1743739"/>
            <wp:effectExtent l="0" t="0" r="8255" b="8890"/>
            <wp:docPr id="209" name="Рисунок 209"/>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49220" cy="1743552"/>
                    </a:xfrm>
                    <a:prstGeom prst="rect">
                      <a:avLst/>
                    </a:prstGeom>
                  </pic:spPr>
                </pic:pic>
              </a:graphicData>
            </a:graphic>
          </wp:inline>
        </w:drawing>
      </w:r>
    </w:p>
    <w:p w:rsidR="00873B03" w:rsidRPr="00B015FF" w:rsidRDefault="00873B03" w:rsidP="00873B03">
      <w:pPr>
        <w:spacing w:after="0" w:line="240" w:lineRule="auto"/>
        <w:rPr>
          <w:rFonts w:ascii="Times New Roman" w:eastAsia="Arial Unicode MS" w:hAnsi="Times New Roman" w:cs="Times New Roman"/>
          <w:color w:val="000000"/>
          <w:sz w:val="28"/>
          <w:szCs w:val="32"/>
          <w:lang w:eastAsia="ru-RU"/>
        </w:rPr>
      </w:pPr>
      <w:r w:rsidRPr="00B015FF">
        <w:rPr>
          <w:rFonts w:ascii="Times New Roman" w:eastAsia="Arial Unicode MS" w:hAnsi="Times New Roman" w:cs="Times New Roman"/>
          <w:color w:val="000000"/>
          <w:sz w:val="28"/>
          <w:szCs w:val="32"/>
          <w:lang w:eastAsia="ru-RU"/>
        </w:rPr>
        <w:br w:type="page"/>
      </w:r>
    </w:p>
    <w:p w:rsidR="00873B03" w:rsidRPr="00B015FF" w:rsidRDefault="00873B03" w:rsidP="00873B03">
      <w:pPr>
        <w:spacing w:after="0" w:line="240" w:lineRule="auto"/>
        <w:jc w:val="center"/>
        <w:rPr>
          <w:rFonts w:ascii="Times New Roman" w:eastAsia="Arial Unicode MS" w:hAnsi="Times New Roman" w:cs="Times New Roman"/>
          <w:b/>
          <w:caps/>
          <w:sz w:val="32"/>
          <w:szCs w:val="32"/>
          <w:lang w:eastAsia="ru-RU"/>
        </w:rPr>
      </w:pPr>
      <w:r w:rsidRPr="007B1223">
        <w:rPr>
          <w:rFonts w:ascii="Times New Roman" w:eastAsia="Arial Unicode MS" w:hAnsi="Times New Roman" w:cs="Times New Roman"/>
          <w:b/>
          <w:caps/>
          <w:sz w:val="32"/>
          <w:szCs w:val="32"/>
          <w:lang w:eastAsia="ru-RU"/>
        </w:rPr>
        <w:lastRenderedPageBreak/>
        <w:t>відділення МАТЕМАТИКИ</w:t>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15FF">
        <w:rPr>
          <w:rFonts w:ascii="Times New Roman" w:eastAsia="Arial Unicode MS" w:hAnsi="Times New Roman" w:cs="Times New Roman"/>
          <w:b/>
          <w:color w:val="000000"/>
          <w:sz w:val="32"/>
          <w:szCs w:val="32"/>
          <w:lang w:eastAsia="ru-RU"/>
        </w:rPr>
        <w:t>Секція «Прикладна математика»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Times New Roman"/>
          <w:caps/>
          <w:sz w:val="28"/>
          <w:szCs w:val="28"/>
          <w:lang w:eastAsia="ru-RU"/>
        </w:rPr>
        <w:t>ЕКСТРЕМАЛЬНІ ВЛАСТИВОСТІ ОБЕРНЕНОГО ТРИКУТНИКА НАПОЛЕОНА</w:t>
      </w: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noProof/>
          <w:sz w:val="24"/>
          <w:szCs w:val="24"/>
          <w:lang w:eastAsia="uk-UA"/>
        </w:rPr>
        <w:drawing>
          <wp:anchor distT="0" distB="0" distL="114300" distR="114300" simplePos="0" relativeHeight="251682816" behindDoc="0" locked="0" layoutInCell="1" allowOverlap="1" wp14:anchorId="557A9FC7" wp14:editId="5C5069A9">
            <wp:simplePos x="0" y="0"/>
            <wp:positionH relativeFrom="column">
              <wp:posOffset>418642</wp:posOffset>
            </wp:positionH>
            <wp:positionV relativeFrom="paragraph">
              <wp:posOffset>33256</wp:posOffset>
            </wp:positionV>
            <wp:extent cx="1360800" cy="1726959"/>
            <wp:effectExtent l="0" t="0" r="0" b="6985"/>
            <wp:wrapNone/>
            <wp:docPr id="210" name="Рисунок 210" descr="D:\1_БМАНУМ\07_КОНКУРС-захист\2018-2019\7_ІІІ етап_Документи переможців-2019\Гусан+\Гусан_математика\Гус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_БМАНУМ\07_КОНКУРС-захист\2018-2019\7_ІІІ етап_Документи переможців-2019\Гусан+\Гусан_математика\Гусан.jp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60599" cy="17267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Гусан Дмитро,</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учень 11 класу</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Чернівецького ліцею №1</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sz w:val="24"/>
          <w:szCs w:val="24"/>
        </w:rPr>
        <w:t>Михайлюк В.В.</w:t>
      </w:r>
      <w:r w:rsidRPr="00B015FF">
        <w:rPr>
          <w:rFonts w:ascii="Times New Roman" w:eastAsia="Calibri" w:hAnsi="Times New Roman" w:cs="Times New Roman"/>
          <w:sz w:val="24"/>
          <w:szCs w:val="24"/>
        </w:rPr>
        <w:t xml:space="preserve">, </w:t>
      </w:r>
    </w:p>
    <w:p w:rsidR="00873B03" w:rsidRPr="00B015FF" w:rsidRDefault="00873B03" w:rsidP="00873B03">
      <w:pPr>
        <w:spacing w:after="0" w:line="240" w:lineRule="auto"/>
        <w:ind w:left="3402"/>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професор кафедри математичного аналізу </w:t>
      </w:r>
    </w:p>
    <w:p w:rsidR="00873B03" w:rsidRPr="00B015FF" w:rsidRDefault="00873B03" w:rsidP="00873B03">
      <w:pPr>
        <w:spacing w:after="0" w:line="240" w:lineRule="auto"/>
        <w:ind w:left="3402"/>
        <w:rPr>
          <w:rFonts w:ascii="Times New Roman" w:eastAsia="Calibri" w:hAnsi="Times New Roman" w:cs="Times New Roman"/>
          <w:sz w:val="24"/>
          <w:szCs w:val="24"/>
        </w:rPr>
      </w:pPr>
      <w:r w:rsidRPr="00B015FF">
        <w:rPr>
          <w:rFonts w:ascii="Times New Roman" w:eastAsia="Calibri" w:hAnsi="Times New Roman" w:cs="Times New Roman"/>
          <w:sz w:val="24"/>
          <w:szCs w:val="24"/>
        </w:rPr>
        <w:t>ЧНУ імені Ю.Федьковича, д.ф.-м.н.</w:t>
      </w:r>
    </w:p>
    <w:p w:rsidR="00873B03" w:rsidRDefault="00873B03" w:rsidP="00873B03">
      <w:pPr>
        <w:spacing w:after="0" w:line="240" w:lineRule="auto"/>
        <w:ind w:left="3402"/>
        <w:rPr>
          <w:rFonts w:ascii="Times New Roman" w:eastAsia="Arial Unicode MS" w:hAnsi="Times New Roman" w:cs="Times New Roman"/>
          <w:color w:val="000000"/>
          <w:sz w:val="28"/>
          <w:szCs w:val="24"/>
          <w:lang w:eastAsia="ru-RU"/>
        </w:rPr>
      </w:pPr>
    </w:p>
    <w:p w:rsidR="00873B03" w:rsidRPr="00B015FF" w:rsidRDefault="00873B03" w:rsidP="00873B03">
      <w:pPr>
        <w:spacing w:after="0" w:line="240" w:lineRule="auto"/>
        <w:ind w:left="3402"/>
        <w:rPr>
          <w:rFonts w:ascii="Times New Roman" w:eastAsia="Arial Unicode MS" w:hAnsi="Times New Roman" w:cs="Times New Roman"/>
          <w:color w:val="000000"/>
          <w:sz w:val="28"/>
          <w:szCs w:val="24"/>
          <w:lang w:eastAsia="ru-RU"/>
        </w:rPr>
      </w:pP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t xml:space="preserve">У даній науковій роботі ми займалися вивченням оберненого трикутника Наполеона АВС (трикутник, на сторонах якого добудовуються рівносторонні трикутники, центри яких є вершинами іншого правильного трикутника А1В1С1, який ми назвали трикутником Наполеона). </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t>У ході досліджень були вирішені такі задачі: необхідна й достатня умова відновлення оберненого трикутника Наполеона за даним трикутником А1В1С1; знаходження найбільшої площі, найбільшого та найменшого значення сторони, периметра, радіуса описаного кола та радіуса вписаного кола оберненого трикутника Наполеона.</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t>Було отримано такі результати: знайдено алгоритм відновлення оберненого трикутника Наполеона за даним трикутником Наполеона; з’ясовано, що найбільшу площу та найменший радіус описаного кола має правильний обернений трикутник Наполеона; найбільшого та найменшого значення сторона трикутника АВС набуває у випадку виродженого трикутника, коли дві його вершини збігаються за певних умов, а при знаходженні найбільшого значення радіуса описаного кола отримуємо послідовність невироджених трикутників АВС, радіуси яких прямують до +∞. Також були встановлені межі значень, яких набувають сторони трикутника АВС та виведені формули обчислення мінімального та максимального значення сто</w:t>
      </w:r>
      <w:r>
        <w:rPr>
          <w:rFonts w:ascii="Times New Roman" w:eastAsia="Arial Unicode MS" w:hAnsi="Times New Roman" w:cs="Times New Roman"/>
          <w:color w:val="000000"/>
          <w:sz w:val="28"/>
          <w:szCs w:val="24"/>
          <w:lang w:eastAsia="ru-RU"/>
        </w:rPr>
        <w:t>рін та радіуса описаного кола. С</w:t>
      </w:r>
      <w:r w:rsidRPr="00B015FF">
        <w:rPr>
          <w:rFonts w:ascii="Times New Roman" w:eastAsia="Arial Unicode MS" w:hAnsi="Times New Roman" w:cs="Times New Roman"/>
          <w:color w:val="000000"/>
          <w:sz w:val="28"/>
          <w:szCs w:val="24"/>
          <w:lang w:eastAsia="ru-RU"/>
        </w:rPr>
        <w:t>еред усіх обернених трикутників Наполеона з кутом α</w:t>
      </w:r>
      <w:r w:rsidRPr="00B015FF">
        <w:rPr>
          <w:rFonts w:ascii="Cambria Math" w:eastAsia="Arial Unicode MS" w:hAnsi="Cambria Math" w:cs="Cambria Math"/>
          <w:color w:val="000000"/>
          <w:sz w:val="28"/>
          <w:szCs w:val="24"/>
          <w:lang w:eastAsia="ru-RU"/>
        </w:rPr>
        <w:t>∈</w:t>
      </w:r>
      <w:r w:rsidRPr="00B015FF">
        <w:rPr>
          <w:rFonts w:ascii="Times New Roman" w:eastAsia="Arial Unicode MS" w:hAnsi="Times New Roman" w:cs="Times New Roman"/>
          <w:color w:val="000000"/>
          <w:sz w:val="28"/>
          <w:szCs w:val="24"/>
          <w:lang w:eastAsia="ru-RU"/>
        </w:rPr>
        <w:t>[arcsin 1/√3;π-arcsin 1/√3] найбільше значення периметра досягається у випадку виродженого трикутника, а найменше – при правильному трикутнику. При таких же кутах найбільше значення радіуса вписаного кола у трикутник АВС встановлюється при правильному трикутнику АВС, а найменше – при виродженому.</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t>Дана тема не була знайдена в математичній літературі і є недослідженою, що викликає зацікавленість та становить наукову новизну.</w:t>
      </w:r>
    </w:p>
    <w:p w:rsidR="00873B03" w:rsidRDefault="00873B03" w:rsidP="00873B03">
      <w:pPr>
        <w:jc w:val="both"/>
        <w:rPr>
          <w:rFonts w:ascii="Times New Roman" w:hAnsi="Times New Roman" w:cs="Times New Roman"/>
          <w:sz w:val="28"/>
          <w:szCs w:val="28"/>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lastRenderedPageBreak/>
        <w:t>ОРНАМЕНТИ В ТРИКУТНИКУ ПАСКАЛЯ</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r w:rsidRPr="00B015FF">
        <w:rPr>
          <w:rFonts w:ascii="Times New Roman" w:eastAsia="Arial Unicode MS" w:hAnsi="Times New Roman" w:cs="Arial Unicode MS"/>
          <w:noProof/>
          <w:color w:val="000000"/>
          <w:sz w:val="28"/>
          <w:szCs w:val="28"/>
          <w:lang w:eastAsia="uk-UA"/>
        </w:rPr>
        <w:drawing>
          <wp:anchor distT="0" distB="0" distL="114300" distR="114300" simplePos="0" relativeHeight="251684864" behindDoc="0" locked="0" layoutInCell="1" allowOverlap="1" wp14:anchorId="13F26678" wp14:editId="5551B68D">
            <wp:simplePos x="0" y="0"/>
            <wp:positionH relativeFrom="column">
              <wp:posOffset>439907</wp:posOffset>
            </wp:positionH>
            <wp:positionV relativeFrom="paragraph">
              <wp:posOffset>18872</wp:posOffset>
            </wp:positionV>
            <wp:extent cx="1371600" cy="1619907"/>
            <wp:effectExtent l="19050" t="19050" r="19050" b="18415"/>
            <wp:wrapNone/>
            <wp:docPr id="211" name="Рисунок 211" descr="D:\1_БМАНУМ\07_КОНКУРС-захист\2018-2019\6_НДР-ІІ етап-2019\М\М_Боклач\Бокл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_БМАНУМ\07_КОНКУРС-захист\2018-2019\6_НДР-ІІ етап-2019\М\М_Боклач\Боклач.jpg"/>
                    <pic:cNvPicPr>
                      <a:picLocks noChangeAspect="1" noChangeArrowheads="1"/>
                    </pic:cNvPicPr>
                  </pic:nvPicPr>
                  <pic:blipFill rotWithShape="1">
                    <a:blip r:embed="rId159" cstate="print">
                      <a:lum contrast="10000"/>
                      <a:extLst>
                        <a:ext uri="{BEBA8EAE-BF5A-486C-A8C5-ECC9F3942E4B}">
                          <a14:imgProps xmlns:a14="http://schemas.microsoft.com/office/drawing/2010/main">
                            <a14:imgLayer r:embed="rId160">
                              <a14:imgEffect>
                                <a14:brightnessContrast bright="20000"/>
                              </a14:imgEffect>
                            </a14:imgLayer>
                          </a14:imgProps>
                        </a:ext>
                        <a:ext uri="{28A0092B-C50C-407E-A947-70E740481C1C}">
                          <a14:useLocalDpi xmlns:a14="http://schemas.microsoft.com/office/drawing/2010/main" val="0"/>
                        </a:ext>
                      </a:extLst>
                    </a:blip>
                    <a:srcRect l="4696" t="5023" r="4505" b="8805"/>
                    <a:stretch/>
                  </pic:blipFill>
                  <pic:spPr bwMode="auto">
                    <a:xfrm>
                      <a:off x="0" y="0"/>
                      <a:ext cx="1371601" cy="161990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lang w:eastAsia="uk-UA"/>
        </w:rPr>
        <w:t xml:space="preserve">Автор: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Боклач Ігор,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учень 9 класу </w:t>
      </w:r>
    </w:p>
    <w:p w:rsidR="00873B03" w:rsidRPr="00B015FF" w:rsidRDefault="00873B03" w:rsidP="00873B03">
      <w:pPr>
        <w:spacing w:after="0" w:line="240" w:lineRule="auto"/>
        <w:ind w:firstLine="3420"/>
        <w:jc w:val="both"/>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Чернівецького ліцею №</w:t>
      </w:r>
      <w:r>
        <w:rPr>
          <w:rFonts w:ascii="Times New Roman" w:eastAsia="Calibri" w:hAnsi="Times New Roman" w:cs="Times New Roman"/>
          <w:sz w:val="24"/>
          <w:szCs w:val="24"/>
          <w:lang w:eastAsia="uk-UA"/>
        </w:rPr>
        <w:t xml:space="preserve"> </w:t>
      </w:r>
      <w:r w:rsidRPr="00B015FF">
        <w:rPr>
          <w:rFonts w:ascii="Times New Roman" w:eastAsia="Calibri" w:hAnsi="Times New Roman" w:cs="Times New Roman"/>
          <w:sz w:val="24"/>
          <w:szCs w:val="24"/>
          <w:lang w:eastAsia="uk-UA"/>
        </w:rPr>
        <w:t>1</w:t>
      </w:r>
    </w:p>
    <w:p w:rsidR="00873B03" w:rsidRPr="00B015FF" w:rsidRDefault="00873B03" w:rsidP="00873B03">
      <w:pPr>
        <w:spacing w:after="0" w:line="240" w:lineRule="auto"/>
        <w:ind w:firstLine="3420"/>
        <w:rPr>
          <w:rFonts w:ascii="Times New Roman" w:eastAsia="Calibri" w:hAnsi="Times New Roman" w:cs="Times New Roman"/>
          <w:b/>
          <w:sz w:val="24"/>
          <w:szCs w:val="24"/>
          <w:lang w:eastAsia="uk-UA"/>
        </w:rPr>
      </w:pP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b/>
          <w:sz w:val="24"/>
          <w:szCs w:val="24"/>
          <w:lang w:eastAsia="uk-UA"/>
        </w:rPr>
        <w:t>Науковий керівник</w:t>
      </w:r>
      <w:r w:rsidRPr="00B015FF">
        <w:rPr>
          <w:rFonts w:ascii="Times New Roman" w:eastAsia="Calibri" w:hAnsi="Times New Roman" w:cs="Times New Roman"/>
          <w:sz w:val="24"/>
          <w:szCs w:val="24"/>
          <w:lang w:eastAsia="uk-UA"/>
        </w:rPr>
        <w:t>:</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Карлова О.О.</w:t>
      </w:r>
      <w:r w:rsidRPr="00B015FF">
        <w:rPr>
          <w:rFonts w:ascii="Times New Roman" w:eastAsia="Calibri" w:hAnsi="Times New Roman" w:cs="Times New Roman"/>
          <w:sz w:val="24"/>
          <w:szCs w:val="24"/>
          <w:lang w:eastAsia="uk-UA"/>
        </w:rPr>
        <w:t>,</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доцент кафедри математичного аналізу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ЧНУ імені Ю.Федьковича, д.ф.-м.н.</w:t>
      </w:r>
    </w:p>
    <w:p w:rsidR="00873B03" w:rsidRPr="00B015FF" w:rsidRDefault="00873B03" w:rsidP="00873B03">
      <w:pPr>
        <w:spacing w:after="0" w:line="240" w:lineRule="auto"/>
        <w:ind w:firstLine="708"/>
        <w:jc w:val="both"/>
        <w:rPr>
          <w:rFonts w:ascii="Times New Roman" w:eastAsia="Arial Unicode MS" w:hAnsi="Times New Roman" w:cs="Times New Roman"/>
          <w:b/>
          <w:color w:val="000000"/>
          <w:sz w:val="26"/>
          <w:szCs w:val="26"/>
          <w:lang w:eastAsia="ru-RU"/>
        </w:rPr>
      </w:pP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Науково-дослідницька робота присвячена дослідженню властивостей біноміальних коефіцієнтів і трикутника Паскаля, точніше, вивченню питання парності чи непарності біноміальних коефіцієнтів та знаходженню кількості входжень парних та непарних чисел в кожний рядок трикутника Паскаля.</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 xml:space="preserve">Метою даної науково-дослідницької роботи є дослідити трикутник Паскаля за модулем 2, знайти кількість непарних чисел в </w:t>
      </w:r>
      <w:r w:rsidRPr="00B015FF">
        <w:rPr>
          <w:rFonts w:ascii="Times New Roman" w:eastAsia="Arial Unicode MS" w:hAnsi="Times New Roman" w:cs="Times New Roman"/>
          <w:i/>
          <w:color w:val="000000"/>
          <w:sz w:val="28"/>
          <w:szCs w:val="26"/>
          <w:lang w:eastAsia="ru-RU"/>
        </w:rPr>
        <w:t>n</w:t>
      </w:r>
      <w:r w:rsidRPr="00B015FF">
        <w:rPr>
          <w:rFonts w:ascii="Times New Roman" w:eastAsia="Arial Unicode MS" w:hAnsi="Times New Roman" w:cs="Times New Roman"/>
          <w:color w:val="000000"/>
          <w:sz w:val="28"/>
          <w:szCs w:val="26"/>
          <w:lang w:eastAsia="ru-RU"/>
        </w:rPr>
        <w:t xml:space="preserve">-му рядку трикутника в залежності від n та проілюструвати проведені дослідження з допомогою побудови трикутників Паскаля за модулями 2,3,4 і 5. </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 xml:space="preserve">Завдання дослідження: </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Pr>
          <w:rFonts w:ascii="Times New Roman" w:eastAsia="Arial Unicode MS" w:hAnsi="Times New Roman" w:cs="Times New Roman"/>
          <w:color w:val="000000"/>
          <w:sz w:val="28"/>
          <w:szCs w:val="26"/>
          <w:lang w:eastAsia="ru-RU"/>
        </w:rPr>
        <w:t xml:space="preserve">- </w:t>
      </w:r>
      <w:r w:rsidRPr="00B015FF">
        <w:rPr>
          <w:rFonts w:ascii="Times New Roman" w:eastAsia="Arial Unicode MS" w:hAnsi="Times New Roman" w:cs="Times New Roman"/>
          <w:color w:val="000000"/>
          <w:sz w:val="28"/>
          <w:szCs w:val="26"/>
          <w:lang w:eastAsia="ru-RU"/>
        </w:rPr>
        <w:t xml:space="preserve">вивчити, які рядки трикутника Паскаля містять тільки непарні числа; </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Pr>
          <w:rFonts w:ascii="Times New Roman" w:eastAsia="Arial Unicode MS" w:hAnsi="Times New Roman" w:cs="Times New Roman"/>
          <w:color w:val="000000"/>
          <w:sz w:val="28"/>
          <w:szCs w:val="26"/>
          <w:lang w:eastAsia="ru-RU"/>
        </w:rPr>
        <w:t xml:space="preserve">- </w:t>
      </w:r>
      <w:r w:rsidRPr="00B015FF">
        <w:rPr>
          <w:rFonts w:ascii="Times New Roman" w:eastAsia="Arial Unicode MS" w:hAnsi="Times New Roman" w:cs="Times New Roman"/>
          <w:color w:val="000000"/>
          <w:sz w:val="28"/>
          <w:szCs w:val="26"/>
          <w:lang w:eastAsia="ru-RU"/>
        </w:rPr>
        <w:t>довести, що кількість непарних чисел в кожному рядку трикутника Паскаля завжди є деяким степенем двійки;</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Pr>
          <w:rFonts w:ascii="Times New Roman" w:eastAsia="Arial Unicode MS" w:hAnsi="Times New Roman" w:cs="Times New Roman"/>
          <w:color w:val="000000"/>
          <w:sz w:val="28"/>
          <w:szCs w:val="26"/>
          <w:lang w:eastAsia="ru-RU"/>
        </w:rPr>
        <w:t xml:space="preserve">- </w:t>
      </w:r>
      <w:r w:rsidRPr="00B015FF">
        <w:rPr>
          <w:rFonts w:ascii="Times New Roman" w:eastAsia="Arial Unicode MS" w:hAnsi="Times New Roman" w:cs="Times New Roman"/>
          <w:color w:val="000000"/>
          <w:sz w:val="28"/>
          <w:szCs w:val="26"/>
          <w:lang w:eastAsia="ru-RU"/>
        </w:rPr>
        <w:t xml:space="preserve">знайти зручний алгоритм для обчислення кількості непарних чисел в    </w:t>
      </w:r>
      <w:r w:rsidRPr="00B015FF">
        <w:rPr>
          <w:rFonts w:ascii="Times New Roman" w:eastAsia="Arial Unicode MS" w:hAnsi="Times New Roman" w:cs="Times New Roman"/>
          <w:i/>
          <w:color w:val="000000"/>
          <w:sz w:val="28"/>
          <w:szCs w:val="26"/>
          <w:lang w:eastAsia="ru-RU"/>
        </w:rPr>
        <w:t>n</w:t>
      </w:r>
      <w:r w:rsidRPr="00B015FF">
        <w:rPr>
          <w:rFonts w:ascii="Times New Roman" w:eastAsia="Arial Unicode MS" w:hAnsi="Times New Roman" w:cs="Times New Roman"/>
          <w:color w:val="000000"/>
          <w:sz w:val="28"/>
          <w:szCs w:val="26"/>
          <w:lang w:eastAsia="ru-RU"/>
        </w:rPr>
        <w:t xml:space="preserve">-му рядку трикутника Паскаля в залежності від </w:t>
      </w:r>
      <w:r w:rsidRPr="00B015FF">
        <w:rPr>
          <w:rFonts w:ascii="Times New Roman" w:eastAsia="Arial Unicode MS" w:hAnsi="Times New Roman" w:cs="Times New Roman"/>
          <w:i/>
          <w:color w:val="000000"/>
          <w:sz w:val="28"/>
          <w:szCs w:val="26"/>
          <w:lang w:eastAsia="ru-RU"/>
        </w:rPr>
        <w:t>n</w:t>
      </w:r>
      <w:r w:rsidRPr="00B015FF">
        <w:rPr>
          <w:rFonts w:ascii="Times New Roman" w:eastAsia="Arial Unicode MS" w:hAnsi="Times New Roman" w:cs="Times New Roman"/>
          <w:color w:val="000000"/>
          <w:sz w:val="28"/>
          <w:szCs w:val="26"/>
          <w:lang w:eastAsia="ru-RU"/>
        </w:rPr>
        <w:t>.</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Об’єкт дослідження: біноміальні коефіцієнти та трикутник Паскаля.</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Предмет дослідження: властивості біноміальних.</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 xml:space="preserve">Наукова новизна. У роботі встановлено, які рядки трикутника Паскаля складаються тільки з непарних чисел; доведено, що кількість непарних чисел в кожному рядку трикутника Паскаля завжди є степенем двійки; отримано  алгоритм знаходження кількості непарних чисел в </w:t>
      </w:r>
      <w:r w:rsidRPr="00B015FF">
        <w:rPr>
          <w:rFonts w:ascii="Times New Roman" w:eastAsia="Arial Unicode MS" w:hAnsi="Times New Roman" w:cs="Times New Roman"/>
          <w:i/>
          <w:color w:val="000000"/>
          <w:sz w:val="28"/>
          <w:szCs w:val="26"/>
          <w:lang w:eastAsia="ru-RU"/>
        </w:rPr>
        <w:t>n</w:t>
      </w:r>
      <w:r w:rsidRPr="00B015FF">
        <w:rPr>
          <w:rFonts w:ascii="Times New Roman" w:eastAsia="Arial Unicode MS" w:hAnsi="Times New Roman" w:cs="Times New Roman"/>
          <w:color w:val="000000"/>
          <w:sz w:val="28"/>
          <w:szCs w:val="26"/>
          <w:lang w:eastAsia="ru-RU"/>
        </w:rPr>
        <w:t xml:space="preserve">-му рядку трикутника Паскаля в залежності від </w:t>
      </w:r>
      <w:r w:rsidRPr="00B015FF">
        <w:rPr>
          <w:rFonts w:ascii="Times New Roman" w:eastAsia="Arial Unicode MS" w:hAnsi="Times New Roman" w:cs="Times New Roman"/>
          <w:i/>
          <w:color w:val="000000"/>
          <w:sz w:val="28"/>
          <w:szCs w:val="26"/>
          <w:lang w:eastAsia="ru-RU"/>
        </w:rPr>
        <w:t>n</w:t>
      </w:r>
      <w:r w:rsidRPr="00B015FF">
        <w:rPr>
          <w:rFonts w:ascii="Times New Roman" w:eastAsia="Arial Unicode MS" w:hAnsi="Times New Roman" w:cs="Times New Roman"/>
          <w:color w:val="000000"/>
          <w:sz w:val="28"/>
          <w:szCs w:val="26"/>
          <w:lang w:eastAsia="ru-RU"/>
        </w:rPr>
        <w:t xml:space="preserve">. </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Pr>
          <w:rFonts w:ascii="Times New Roman" w:eastAsia="Arial Unicode MS" w:hAnsi="Times New Roman" w:cs="Times New Roman"/>
          <w:color w:val="000000"/>
          <w:sz w:val="28"/>
          <w:szCs w:val="26"/>
          <w:lang w:eastAsia="ru-RU"/>
        </w:rPr>
        <w:t>У</w:t>
      </w:r>
      <w:r w:rsidRPr="00B015FF">
        <w:rPr>
          <w:rFonts w:ascii="Times New Roman" w:eastAsia="Arial Unicode MS" w:hAnsi="Times New Roman" w:cs="Times New Roman"/>
          <w:color w:val="000000"/>
          <w:sz w:val="28"/>
          <w:szCs w:val="26"/>
          <w:lang w:eastAsia="ru-RU"/>
        </w:rPr>
        <w:t>сі результати роботи отримані автором самостійно.</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28"/>
          <w:szCs w:val="26"/>
          <w:lang w:eastAsia="ru-RU"/>
        </w:rPr>
      </w:pPr>
      <w:r w:rsidRPr="00B015FF">
        <w:rPr>
          <w:rFonts w:ascii="Times New Roman" w:eastAsia="Arial Unicode MS" w:hAnsi="Times New Roman" w:cs="Times New Roman"/>
          <w:color w:val="000000"/>
          <w:sz w:val="28"/>
          <w:szCs w:val="26"/>
          <w:lang w:eastAsia="ru-RU"/>
        </w:rPr>
        <w:t xml:space="preserve"> Практична та теоретична цінність роботи. Робота носить теоретичний характер. Результати досліджень можуть бути використані в роботі математичних гуртків та факультативів, а також при подальших дослідженнях на цю тему.</w:t>
      </w:r>
    </w:p>
    <w:p w:rsidR="00873B03" w:rsidRPr="00B015FF" w:rsidRDefault="00873B03" w:rsidP="00873B03">
      <w:pPr>
        <w:spacing w:after="0" w:line="240" w:lineRule="auto"/>
        <w:ind w:firstLine="709"/>
        <w:jc w:val="both"/>
        <w:rPr>
          <w:rFonts w:ascii="Times New Roman" w:eastAsia="Arial Unicode MS" w:hAnsi="Times New Roman" w:cs="Times New Roman"/>
          <w:color w:val="000000"/>
          <w:sz w:val="32"/>
          <w:szCs w:val="24"/>
          <w:lang w:eastAsia="ru-RU"/>
        </w:rPr>
      </w:pPr>
      <w:r w:rsidRPr="00B015FF">
        <w:rPr>
          <w:rFonts w:ascii="Times New Roman" w:eastAsia="Arial Unicode MS" w:hAnsi="Times New Roman" w:cs="Times New Roman"/>
          <w:color w:val="000000"/>
          <w:sz w:val="28"/>
          <w:szCs w:val="26"/>
          <w:lang w:eastAsia="ru-RU"/>
        </w:rPr>
        <w:t>У роботі запропоновано власні алгоритми та їх реалізацію на мові C++ для побудови модулярних трикутників Паскаля, які дозволяють побачити закономірність розподілу остач від ділення по трикутнику Паскаля.</w:t>
      </w:r>
    </w:p>
    <w:p w:rsidR="00873B03" w:rsidRPr="006C5521" w:rsidRDefault="00873B03" w:rsidP="00873B03">
      <w:pPr>
        <w:spacing w:after="0" w:line="240" w:lineRule="auto"/>
        <w:jc w:val="center"/>
        <w:rPr>
          <w:rFonts w:ascii="Times New Roman" w:eastAsia="Arial Unicode MS" w:hAnsi="Times New Roman" w:cs="Times New Roman"/>
          <w:color w:val="000000"/>
          <w:sz w:val="28"/>
          <w:szCs w:val="24"/>
          <w:lang w:eastAsia="ru-RU"/>
        </w:rPr>
      </w:pPr>
      <w:r w:rsidRPr="00B015FF">
        <w:rPr>
          <w:rFonts w:ascii="Times New Roman" w:eastAsia="Arial Unicode MS" w:hAnsi="Times New Roman" w:cs="Times New Roman"/>
          <w:color w:val="000000"/>
          <w:sz w:val="28"/>
          <w:szCs w:val="24"/>
          <w:lang w:eastAsia="ru-RU"/>
        </w:rPr>
        <w:br w:type="page"/>
      </w:r>
      <w:r w:rsidRPr="00B015FF">
        <w:rPr>
          <w:rFonts w:ascii="Times New Roman" w:eastAsia="Arial Unicode MS" w:hAnsi="Times New Roman" w:cs="Times New Roman"/>
          <w:caps/>
          <w:sz w:val="28"/>
          <w:szCs w:val="28"/>
          <w:lang w:eastAsia="ru-RU"/>
        </w:rPr>
        <w:lastRenderedPageBreak/>
        <w:t>Розв’язування рівнянь 4 степеня.</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Метод Феррарі</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bCs/>
          <w:noProof/>
          <w:sz w:val="28"/>
          <w:szCs w:val="26"/>
          <w:lang w:eastAsia="uk-UA"/>
        </w:rPr>
        <w:drawing>
          <wp:anchor distT="0" distB="0" distL="114300" distR="114300" simplePos="0" relativeHeight="251683840" behindDoc="0" locked="0" layoutInCell="1" allowOverlap="1" wp14:anchorId="3AD51877" wp14:editId="1C184D85">
            <wp:simplePos x="0" y="0"/>
            <wp:positionH relativeFrom="column">
              <wp:posOffset>439420</wp:posOffset>
            </wp:positionH>
            <wp:positionV relativeFrom="paragraph">
              <wp:posOffset>37169</wp:posOffset>
            </wp:positionV>
            <wp:extent cx="1358120" cy="1768443"/>
            <wp:effectExtent l="0" t="0" r="0" b="3810"/>
            <wp:wrapNone/>
            <wp:docPr id="212" name="Рисунок 212" descr="D:\1_БМАНУМ\07_КОНКУРС-захист\2017-2018\6_НДР-2018\Математика\Василаш тон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_БМАНУМ\07_КОНКУРС-захист\2017-2018\6_НДР-2018\Математика\Василаш тоня2.jpg"/>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58120" cy="17684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Василаш Марія-Антоніна,</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учениця 11 класу,</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Тереблеченської ЗОШ №</w:t>
      </w:r>
      <w:r>
        <w:rPr>
          <w:rFonts w:ascii="Times New Roman" w:hAnsi="Times New Roman" w:cs="Times New Roman"/>
          <w:sz w:val="24"/>
          <w:szCs w:val="24"/>
        </w:rPr>
        <w:t xml:space="preserve"> </w:t>
      </w:r>
      <w:r w:rsidRPr="00B015FF">
        <w:rPr>
          <w:rFonts w:ascii="Times New Roman" w:hAnsi="Times New Roman" w:cs="Times New Roman"/>
          <w:sz w:val="24"/>
          <w:szCs w:val="24"/>
        </w:rPr>
        <w:t xml:space="preserve">1 </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Глибоцького району</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Pr>
          <w:rFonts w:ascii="Times New Roman" w:hAnsi="Times New Roman" w:cs="Times New Roman"/>
          <w:sz w:val="24"/>
          <w:szCs w:val="24"/>
        </w:rPr>
        <w:t>Черевко І.М.</w:t>
      </w:r>
      <w:r w:rsidRPr="00B015FF">
        <w:rPr>
          <w:rFonts w:ascii="Times New Roman" w:hAnsi="Times New Roman" w:cs="Times New Roman"/>
          <w:sz w:val="24"/>
          <w:szCs w:val="24"/>
        </w:rPr>
        <w:t>,</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 xml:space="preserve">декан факультету математики та інформатики </w:t>
      </w:r>
    </w:p>
    <w:p w:rsidR="00873B03" w:rsidRPr="00B015FF" w:rsidRDefault="00873B03" w:rsidP="00873B03">
      <w:pPr>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ЧНУ імені Ю.Федьковича, д.ф.-м.н.</w:t>
      </w:r>
    </w:p>
    <w:p w:rsidR="00873B03" w:rsidRDefault="00873B03" w:rsidP="00873B03">
      <w:pPr>
        <w:spacing w:after="0" w:line="240" w:lineRule="auto"/>
        <w:ind w:firstLine="3419"/>
        <w:rPr>
          <w:rFonts w:ascii="Times New Roman" w:hAnsi="Times New Roman" w:cs="Times New Roman"/>
          <w:sz w:val="24"/>
          <w:szCs w:val="24"/>
        </w:rPr>
      </w:pPr>
    </w:p>
    <w:p w:rsidR="00873B03" w:rsidRPr="00B015FF" w:rsidRDefault="00873B03" w:rsidP="00873B03">
      <w:pPr>
        <w:spacing w:after="0" w:line="240" w:lineRule="auto"/>
        <w:ind w:firstLine="3419"/>
        <w:rPr>
          <w:rFonts w:ascii="Times New Roman" w:hAnsi="Times New Roman" w:cs="Times New Roman"/>
          <w:sz w:val="24"/>
          <w:szCs w:val="24"/>
        </w:rPr>
      </w:pPr>
    </w:p>
    <w:p w:rsidR="00873B03" w:rsidRPr="00B015FF" w:rsidRDefault="00873B03" w:rsidP="00873B03">
      <w:pPr>
        <w:spacing w:after="0" w:line="380" w:lineRule="exact"/>
        <w:ind w:firstLine="709"/>
        <w:jc w:val="both"/>
        <w:rPr>
          <w:rFonts w:ascii="Times New Roman" w:eastAsia="Arial Unicode MS" w:hAnsi="Times New Roman" w:cs="Times New Roman"/>
          <w:bCs/>
          <w:color w:val="000000"/>
          <w:sz w:val="28"/>
          <w:szCs w:val="24"/>
          <w:lang w:eastAsia="ru-RU" w:bidi="uk-UA"/>
        </w:rPr>
      </w:pPr>
      <w:r w:rsidRPr="00B015FF">
        <w:rPr>
          <w:rFonts w:ascii="Times New Roman" w:eastAsia="Arial Unicode MS" w:hAnsi="Times New Roman" w:cs="Times New Roman"/>
          <w:bCs/>
          <w:color w:val="000000"/>
          <w:sz w:val="28"/>
          <w:szCs w:val="24"/>
          <w:lang w:eastAsia="ru-RU" w:bidi="uk-UA"/>
        </w:rPr>
        <w:t>Необхідність розв'язувати рівняння не тільки першого, але і другого степеня ще в давнину була викликана потребою розв'язувати задачі, які стосувалися обчислення площ земельних ділянок, а також - розвитку астрономії і самої математики.</w:t>
      </w:r>
    </w:p>
    <w:p w:rsidR="00873B03" w:rsidRPr="00B51EA7" w:rsidRDefault="00873B03" w:rsidP="00873B03">
      <w:pPr>
        <w:spacing w:after="0" w:line="380" w:lineRule="exact"/>
        <w:ind w:firstLine="709"/>
        <w:jc w:val="both"/>
        <w:rPr>
          <w:rFonts w:ascii="Times New Roman" w:eastAsia="Arial Unicode MS" w:hAnsi="Times New Roman" w:cs="Times New Roman"/>
          <w:bCs/>
          <w:color w:val="000000"/>
          <w:sz w:val="28"/>
          <w:szCs w:val="24"/>
          <w:lang w:eastAsia="ru-RU" w:bidi="uk-UA"/>
        </w:rPr>
      </w:pPr>
      <w:r w:rsidRPr="00B015FF">
        <w:rPr>
          <w:rFonts w:ascii="Times New Roman" w:eastAsia="Arial Unicode MS" w:hAnsi="Times New Roman" w:cs="Times New Roman"/>
          <w:bCs/>
          <w:color w:val="000000"/>
          <w:sz w:val="28"/>
          <w:szCs w:val="24"/>
          <w:lang w:eastAsia="ru-RU" w:bidi="uk-UA"/>
        </w:rPr>
        <w:t xml:space="preserve">Для  алгебраїчних рівнянь вищих степенів не існує єдиного загального методу розв'язування. Математики постійно стикалися із задачами, що </w:t>
      </w:r>
      <w:r w:rsidRPr="00B51EA7">
        <w:rPr>
          <w:rFonts w:ascii="Times New Roman" w:eastAsia="Arial Unicode MS" w:hAnsi="Times New Roman" w:cs="Times New Roman"/>
          <w:bCs/>
          <w:color w:val="000000"/>
          <w:sz w:val="28"/>
          <w:szCs w:val="24"/>
          <w:lang w:eastAsia="ru-RU" w:bidi="uk-UA"/>
        </w:rPr>
        <w:t>приводили їх до розв'язування</w:t>
      </w:r>
      <w:r>
        <w:rPr>
          <w:rFonts w:ascii="Times New Roman" w:eastAsia="Arial Unicode MS" w:hAnsi="Times New Roman" w:cs="Times New Roman"/>
          <w:bCs/>
          <w:color w:val="000000"/>
          <w:sz w:val="28"/>
          <w:szCs w:val="24"/>
          <w:lang w:eastAsia="ru-RU" w:bidi="uk-UA"/>
        </w:rPr>
        <w:t xml:space="preserve"> рівнянь 3, 4 степенів. Впродовж</w:t>
      </w:r>
      <w:r w:rsidRPr="00B51EA7">
        <w:rPr>
          <w:rFonts w:ascii="Times New Roman" w:eastAsia="Arial Unicode MS" w:hAnsi="Times New Roman" w:cs="Times New Roman"/>
          <w:bCs/>
          <w:color w:val="000000"/>
          <w:sz w:val="28"/>
          <w:szCs w:val="24"/>
          <w:lang w:eastAsia="ru-RU" w:bidi="uk-UA"/>
        </w:rPr>
        <w:t xml:space="preserve"> багатьох сотень років учені безуспішно шукали способи рішення рівнянь 3-го степеня. Історія відкриття цих формул нагадує пригодницький роман.</w:t>
      </w:r>
    </w:p>
    <w:p w:rsidR="00873B03" w:rsidRPr="00B51EA7" w:rsidRDefault="00873B03" w:rsidP="00873B03">
      <w:pPr>
        <w:spacing w:after="0" w:line="380" w:lineRule="exact"/>
        <w:ind w:firstLine="709"/>
        <w:jc w:val="both"/>
        <w:rPr>
          <w:rFonts w:ascii="Times New Roman" w:eastAsia="Arial Unicode MS" w:hAnsi="Times New Roman" w:cs="Times New Roman"/>
          <w:bCs/>
          <w:color w:val="000000"/>
          <w:sz w:val="28"/>
          <w:szCs w:val="24"/>
          <w:lang w:eastAsia="ru-RU" w:bidi="uk-UA"/>
        </w:rPr>
      </w:pPr>
      <w:r w:rsidRPr="00B51EA7">
        <w:rPr>
          <w:rFonts w:ascii="Times New Roman" w:eastAsia="Arial Unicode MS" w:hAnsi="Times New Roman" w:cs="Times New Roman"/>
          <w:bCs/>
          <w:color w:val="000000"/>
          <w:sz w:val="28"/>
          <w:szCs w:val="24"/>
          <w:lang w:eastAsia="ru-RU" w:bidi="uk-UA"/>
        </w:rPr>
        <w:t xml:space="preserve">Мета і завдання досліджень: систематизація найважливіших фактів про історію дослідження алгебраїчних рівнянь. Аналіз стандартних методів розв’язання рівнянь 4 степеня, дослідження виводу формули Феррарі та її застосування до обчислення коренів рівнянь 4 степеня на ЕОМ. </w:t>
      </w:r>
    </w:p>
    <w:p w:rsidR="00873B03" w:rsidRPr="00B51EA7" w:rsidRDefault="00873B03" w:rsidP="00873B03">
      <w:pPr>
        <w:spacing w:after="0" w:line="380" w:lineRule="exact"/>
        <w:ind w:firstLine="709"/>
        <w:jc w:val="both"/>
        <w:rPr>
          <w:rFonts w:ascii="Times New Roman" w:eastAsia="Arial Unicode MS" w:hAnsi="Times New Roman" w:cs="Times New Roman"/>
          <w:bCs/>
          <w:color w:val="000000"/>
          <w:sz w:val="28"/>
          <w:szCs w:val="24"/>
          <w:lang w:eastAsia="ru-RU" w:bidi="uk-UA"/>
        </w:rPr>
      </w:pPr>
      <w:r w:rsidRPr="00B51EA7">
        <w:rPr>
          <w:rFonts w:ascii="Times New Roman" w:eastAsia="Arial Unicode MS" w:hAnsi="Times New Roman" w:cs="Times New Roman"/>
          <w:bCs/>
          <w:color w:val="000000"/>
          <w:sz w:val="28"/>
          <w:szCs w:val="24"/>
          <w:lang w:eastAsia="ru-RU" w:bidi="uk-UA"/>
        </w:rPr>
        <w:t>Основні результати:</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1. </w:t>
      </w:r>
      <w:r w:rsidRPr="00B51EA7">
        <w:rPr>
          <w:rFonts w:ascii="Times New Roman" w:eastAsia="Arial Unicode MS" w:hAnsi="Times New Roman" w:cs="Times New Roman"/>
          <w:bCs/>
          <w:color w:val="000000"/>
          <w:sz w:val="28"/>
          <w:szCs w:val="24"/>
          <w:lang w:eastAsia="ru-RU" w:bidi="uk-UA"/>
        </w:rPr>
        <w:t>Здійснено пошук інформації про історію дослідження рівнянь 4 степеня у Стародавньому світі.</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2. </w:t>
      </w:r>
      <w:r w:rsidRPr="00B51EA7">
        <w:rPr>
          <w:rFonts w:ascii="Times New Roman" w:eastAsia="Arial Unicode MS" w:hAnsi="Times New Roman" w:cs="Times New Roman"/>
          <w:bCs/>
          <w:color w:val="000000"/>
          <w:sz w:val="28"/>
          <w:szCs w:val="24"/>
          <w:lang w:eastAsia="ru-RU" w:bidi="uk-UA"/>
        </w:rPr>
        <w:t xml:space="preserve">Наведено інформацію про життєвий шлях Джероламо Кардано та  Лодовіко Феррарі і історію формул розв’язування кубічних рівнянь та рівнянь 4 степеня. </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3. </w:t>
      </w:r>
      <w:r w:rsidRPr="00B51EA7">
        <w:rPr>
          <w:rFonts w:ascii="Times New Roman" w:eastAsia="Arial Unicode MS" w:hAnsi="Times New Roman" w:cs="Times New Roman"/>
          <w:bCs/>
          <w:color w:val="000000"/>
          <w:sz w:val="28"/>
          <w:szCs w:val="24"/>
          <w:lang w:eastAsia="ru-RU" w:bidi="uk-UA"/>
        </w:rPr>
        <w:t>Проаналізовано стандартні методи розв’язання рівнянь 4 степеня.</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4. </w:t>
      </w:r>
      <w:r w:rsidRPr="00B51EA7">
        <w:rPr>
          <w:rFonts w:ascii="Times New Roman" w:eastAsia="Arial Unicode MS" w:hAnsi="Times New Roman" w:cs="Times New Roman"/>
          <w:bCs/>
          <w:color w:val="000000"/>
          <w:sz w:val="28"/>
          <w:szCs w:val="24"/>
          <w:lang w:eastAsia="ru-RU" w:bidi="uk-UA"/>
        </w:rPr>
        <w:t xml:space="preserve">Наведено схему виводу формули Феррарі та здійснено її аналіз. </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5. </w:t>
      </w:r>
      <w:r w:rsidRPr="00B51EA7">
        <w:rPr>
          <w:rFonts w:ascii="Times New Roman" w:eastAsia="Arial Unicode MS" w:hAnsi="Times New Roman" w:cs="Times New Roman"/>
          <w:bCs/>
          <w:color w:val="000000"/>
          <w:sz w:val="28"/>
          <w:szCs w:val="24"/>
          <w:lang w:eastAsia="ru-RU" w:bidi="uk-UA"/>
        </w:rPr>
        <w:t>На основі варіанту формули Феррарі з використанням формули Кардано  розроблено програму засобами мови Паскаль, яка обчислює корені рівняння 4 степеня.</w:t>
      </w:r>
    </w:p>
    <w:p w:rsidR="00873B03" w:rsidRPr="00B51EA7" w:rsidRDefault="00873B03" w:rsidP="00873B03">
      <w:pPr>
        <w:spacing w:after="0" w:line="380" w:lineRule="exact"/>
        <w:ind w:firstLine="708"/>
        <w:jc w:val="both"/>
        <w:rPr>
          <w:rFonts w:ascii="Times New Roman" w:eastAsia="Arial Unicode MS" w:hAnsi="Times New Roman" w:cs="Times New Roman"/>
          <w:bCs/>
          <w:color w:val="000000"/>
          <w:sz w:val="28"/>
          <w:szCs w:val="24"/>
          <w:lang w:eastAsia="ru-RU" w:bidi="uk-UA"/>
        </w:rPr>
      </w:pPr>
      <w:r>
        <w:rPr>
          <w:rFonts w:ascii="Times New Roman" w:eastAsia="Arial Unicode MS" w:hAnsi="Times New Roman" w:cs="Times New Roman"/>
          <w:bCs/>
          <w:color w:val="000000"/>
          <w:sz w:val="28"/>
          <w:szCs w:val="24"/>
          <w:lang w:eastAsia="ru-RU" w:bidi="uk-UA"/>
        </w:rPr>
        <w:t xml:space="preserve">6. </w:t>
      </w:r>
      <w:r w:rsidRPr="00B51EA7">
        <w:rPr>
          <w:rFonts w:ascii="Times New Roman" w:eastAsia="Arial Unicode MS" w:hAnsi="Times New Roman" w:cs="Times New Roman"/>
          <w:bCs/>
          <w:color w:val="000000"/>
          <w:sz w:val="28"/>
          <w:szCs w:val="24"/>
          <w:lang w:eastAsia="ru-RU" w:bidi="uk-UA"/>
        </w:rPr>
        <w:t>Проведено числові експерименти для тестових прикладів.</w:t>
      </w:r>
    </w:p>
    <w:p w:rsidR="00873B03" w:rsidRPr="006C5521" w:rsidRDefault="00873B03" w:rsidP="00873B03">
      <w:pPr>
        <w:spacing w:after="0" w:line="240" w:lineRule="auto"/>
        <w:jc w:val="center"/>
        <w:rPr>
          <w:rFonts w:ascii="Times New Roman" w:eastAsia="Arial Unicode MS" w:hAnsi="Times New Roman" w:cs="Times New Roman"/>
          <w:bCs/>
          <w:color w:val="000000"/>
          <w:sz w:val="28"/>
          <w:szCs w:val="24"/>
          <w:lang w:eastAsia="ru-RU" w:bidi="uk-UA"/>
        </w:rPr>
      </w:pPr>
      <w:r w:rsidRPr="00B015FF">
        <w:rPr>
          <w:rFonts w:ascii="Times New Roman" w:eastAsia="Arial Unicode MS" w:hAnsi="Times New Roman" w:cs="Times New Roman"/>
          <w:caps/>
          <w:sz w:val="28"/>
          <w:szCs w:val="28"/>
          <w:lang w:eastAsia="ru-RU"/>
        </w:rPr>
        <w:t>КОМП’ЮТЕРНЕ РОЗВ’ЯЗАННЯ ВИБРАНИХ ЗАДАЧ IV ЕТАПУ</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ВСЕУКРАЇНСЬКИХ УЧНІВСЬКИХ ОЛІМПІАД З МАТЕМАТИКИ</w:t>
      </w: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r w:rsidRPr="00B015FF">
        <w:rPr>
          <w:rFonts w:ascii="Times New Roman" w:eastAsia="Calibri" w:hAnsi="Times New Roman" w:cs="Times New Roman"/>
          <w:b/>
          <w:noProof/>
          <w:sz w:val="24"/>
          <w:szCs w:val="24"/>
          <w:lang w:eastAsia="uk-UA"/>
        </w:rPr>
        <w:drawing>
          <wp:anchor distT="0" distB="0" distL="114300" distR="114300" simplePos="0" relativeHeight="251685888" behindDoc="0" locked="0" layoutInCell="1" allowOverlap="1" wp14:anchorId="6B62BB4F" wp14:editId="45B8B74A">
            <wp:simplePos x="0" y="0"/>
            <wp:positionH relativeFrom="column">
              <wp:posOffset>429275</wp:posOffset>
            </wp:positionH>
            <wp:positionV relativeFrom="paragraph">
              <wp:posOffset>13734</wp:posOffset>
            </wp:positionV>
            <wp:extent cx="1350335" cy="1586258"/>
            <wp:effectExtent l="0" t="0" r="2540" b="0"/>
            <wp:wrapNone/>
            <wp:docPr id="213" name="Рисунок 213" descr="D:\1_БМАНУМ\07_КОНКУРС-захист\2018-2019\6_НДР-ІІ етап-2019\М\Сумарюк\Доброволь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_БМАНУМ\07_КОНКУРС-захист\2018-2019\6_НДР-ІІ етап-2019\М\Сумарюк\Добровольський.jpg"/>
                    <pic:cNvPicPr>
                      <a:picLocks noChangeAspect="1" noChangeArrowheads="1"/>
                    </pic:cNvPicPr>
                  </pic:nvPicPr>
                  <pic:blipFill rotWithShape="1">
                    <a:blip r:embed="rId163" cstate="print">
                      <a:extLst>
                        <a:ext uri="{BEBA8EAE-BF5A-486C-A8C5-ECC9F3942E4B}">
                          <a14:imgProps xmlns:a14="http://schemas.microsoft.com/office/drawing/2010/main">
                            <a14:imgLayer r:embed="rId164">
                              <a14:imgEffect>
                                <a14:brightnessContrast bright="40000"/>
                              </a14:imgEffect>
                            </a14:imgLayer>
                          </a14:imgProps>
                        </a:ext>
                        <a:ext uri="{28A0092B-C50C-407E-A947-70E740481C1C}">
                          <a14:useLocalDpi xmlns:a14="http://schemas.microsoft.com/office/drawing/2010/main" val="0"/>
                        </a:ext>
                      </a:extLst>
                    </a:blip>
                    <a:srcRect b="7188"/>
                    <a:stretch/>
                  </pic:blipFill>
                  <pic:spPr bwMode="auto">
                    <a:xfrm>
                      <a:off x="0" y="0"/>
                      <a:ext cx="1350132" cy="15860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lang w:eastAsia="uk-UA"/>
        </w:rPr>
        <w:t xml:space="preserve">Автор: </w:t>
      </w:r>
    </w:p>
    <w:p w:rsidR="00873B03" w:rsidRPr="00B015FF" w:rsidRDefault="00873B03" w:rsidP="00873B03">
      <w:pPr>
        <w:keepNext/>
        <w:keepLines/>
        <w:spacing w:after="0" w:line="240" w:lineRule="auto"/>
        <w:ind w:firstLine="3419"/>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Добровольський Назар, </w:t>
      </w:r>
    </w:p>
    <w:p w:rsidR="00873B03" w:rsidRPr="00B015FF" w:rsidRDefault="00873B03" w:rsidP="00873B03">
      <w:pPr>
        <w:keepNext/>
        <w:keepLines/>
        <w:spacing w:after="0" w:line="240" w:lineRule="auto"/>
        <w:ind w:firstLine="3419"/>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учень 11 класу </w:t>
      </w:r>
    </w:p>
    <w:p w:rsidR="00873B03" w:rsidRPr="00B015FF" w:rsidRDefault="00873B03" w:rsidP="00873B03">
      <w:pPr>
        <w:spacing w:after="0" w:line="240" w:lineRule="auto"/>
        <w:ind w:firstLine="3419"/>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Топорівської ЗОШ І-ІІІ ст.</w:t>
      </w:r>
    </w:p>
    <w:p w:rsidR="00873B03" w:rsidRPr="00B015FF" w:rsidRDefault="00873B03" w:rsidP="00873B03">
      <w:pPr>
        <w:spacing w:after="0" w:line="240" w:lineRule="auto"/>
        <w:ind w:firstLine="3419"/>
        <w:rPr>
          <w:rFonts w:ascii="Times New Roman" w:eastAsia="Calibri" w:hAnsi="Times New Roman" w:cs="Times New Roman"/>
          <w:b/>
          <w:sz w:val="24"/>
          <w:szCs w:val="24"/>
          <w:lang w:eastAsia="uk-UA"/>
        </w:rPr>
      </w:pPr>
      <w:r w:rsidRPr="00B015FF">
        <w:rPr>
          <w:rFonts w:ascii="Times New Roman" w:eastAsia="Calibri" w:hAnsi="Times New Roman" w:cs="Times New Roman"/>
          <w:sz w:val="24"/>
          <w:szCs w:val="24"/>
          <w:lang w:eastAsia="uk-UA"/>
        </w:rPr>
        <w:t>Новоселицького району</w:t>
      </w:r>
    </w:p>
    <w:p w:rsidR="00873B03" w:rsidRPr="00B015FF" w:rsidRDefault="00873B03" w:rsidP="00873B03">
      <w:pPr>
        <w:spacing w:after="0" w:line="240" w:lineRule="auto"/>
        <w:ind w:firstLine="3420"/>
        <w:rPr>
          <w:rFonts w:ascii="Times New Roman" w:eastAsia="Calibri" w:hAnsi="Times New Roman" w:cs="Times New Roman"/>
          <w:b/>
          <w:sz w:val="24"/>
          <w:szCs w:val="24"/>
          <w:lang w:eastAsia="uk-UA"/>
        </w:rPr>
      </w:pP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b/>
          <w:sz w:val="24"/>
          <w:szCs w:val="24"/>
          <w:lang w:eastAsia="uk-UA"/>
        </w:rPr>
        <w:t>Науковий керівник</w:t>
      </w:r>
      <w:r w:rsidRPr="00B015FF">
        <w:rPr>
          <w:rFonts w:ascii="Times New Roman" w:eastAsia="Calibri" w:hAnsi="Times New Roman" w:cs="Times New Roman"/>
          <w:sz w:val="24"/>
          <w:szCs w:val="24"/>
          <w:lang w:eastAsia="uk-UA"/>
        </w:rPr>
        <w:t>:</w:t>
      </w:r>
    </w:p>
    <w:p w:rsidR="00873B03" w:rsidRPr="00B015FF" w:rsidRDefault="00873B03" w:rsidP="00873B03">
      <w:pPr>
        <w:spacing w:after="0" w:line="240" w:lineRule="auto"/>
        <w:ind w:left="3402"/>
        <w:jc w:val="both"/>
        <w:rPr>
          <w:rFonts w:ascii="Times New Roman" w:eastAsia="Calibri" w:hAnsi="Times New Roman" w:cs="Times New Roman"/>
          <w:sz w:val="24"/>
          <w:szCs w:val="24"/>
        </w:rPr>
      </w:pPr>
      <w:r>
        <w:rPr>
          <w:rFonts w:ascii="Times New Roman" w:eastAsia="Calibri" w:hAnsi="Times New Roman" w:cs="Times New Roman"/>
          <w:sz w:val="24"/>
          <w:szCs w:val="24"/>
        </w:rPr>
        <w:t>Сумарюк М.І.</w:t>
      </w:r>
      <w:r w:rsidRPr="00B015FF">
        <w:rPr>
          <w:rFonts w:ascii="Times New Roman" w:eastAsia="Calibri" w:hAnsi="Times New Roman" w:cs="Times New Roman"/>
          <w:sz w:val="24"/>
          <w:szCs w:val="24"/>
        </w:rPr>
        <w:t>,</w:t>
      </w:r>
    </w:p>
    <w:p w:rsidR="00873B03" w:rsidRDefault="00873B03" w:rsidP="00873B03">
      <w:pPr>
        <w:spacing w:after="0" w:line="240" w:lineRule="auto"/>
        <w:ind w:left="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w:t>
      </w:r>
      <w:r>
        <w:rPr>
          <w:rFonts w:ascii="Times New Roman" w:eastAsia="Calibri" w:hAnsi="Times New Roman" w:cs="Times New Roman"/>
          <w:sz w:val="24"/>
          <w:szCs w:val="24"/>
        </w:rPr>
        <w:t>ІППО</w:t>
      </w:r>
      <w:r w:rsidRPr="00B015FF">
        <w:rPr>
          <w:rFonts w:ascii="Times New Roman" w:eastAsia="Calibri" w:hAnsi="Times New Roman" w:cs="Times New Roman"/>
          <w:sz w:val="24"/>
          <w:szCs w:val="24"/>
        </w:rPr>
        <w:t>, к.ф.-м.н.</w:t>
      </w:r>
    </w:p>
    <w:p w:rsidR="00873B03" w:rsidRDefault="00873B03" w:rsidP="00873B03">
      <w:pPr>
        <w:spacing w:after="0" w:line="240" w:lineRule="auto"/>
        <w:ind w:left="3402"/>
        <w:jc w:val="both"/>
        <w:rPr>
          <w:rFonts w:ascii="Times New Roman" w:eastAsia="Calibri" w:hAnsi="Times New Roman" w:cs="Times New Roman"/>
          <w:sz w:val="24"/>
          <w:szCs w:val="24"/>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p>
    <w:p w:rsidR="00873B03" w:rsidRPr="00B015FF" w:rsidRDefault="00873B03" w:rsidP="00873B03">
      <w:pPr>
        <w:spacing w:after="0" w:line="380" w:lineRule="exact"/>
        <w:ind w:firstLine="539"/>
        <w:jc w:val="both"/>
        <w:rPr>
          <w:rFonts w:ascii="Times New Roman" w:eastAsia="Batang" w:hAnsi="Times New Roman" w:cs="Times New Roman"/>
          <w:color w:val="000000"/>
          <w:sz w:val="28"/>
          <w:szCs w:val="28"/>
        </w:rPr>
      </w:pPr>
      <w:r w:rsidRPr="00B015FF">
        <w:rPr>
          <w:rFonts w:ascii="Times New Roman" w:eastAsia="Batang" w:hAnsi="Times New Roman" w:cs="Times New Roman"/>
          <w:color w:val="000000"/>
          <w:sz w:val="28"/>
          <w:szCs w:val="28"/>
        </w:rPr>
        <w:t xml:space="preserve">Науково-дослідницька робота присвячена комп’ютерному методу розв’язування задач </w:t>
      </w:r>
      <w:r w:rsidRPr="00B015FF">
        <w:rPr>
          <w:rFonts w:ascii="Times New Roman" w:eastAsia="Batang" w:hAnsi="Times New Roman" w:cs="Times New Roman"/>
          <w:color w:val="000000"/>
          <w:sz w:val="28"/>
          <w:szCs w:val="28"/>
          <w:lang w:val="en-US"/>
        </w:rPr>
        <w:t>IV</w:t>
      </w:r>
      <w:r w:rsidRPr="00B015FF">
        <w:rPr>
          <w:rFonts w:ascii="Times New Roman" w:eastAsia="Batang" w:hAnsi="Times New Roman" w:cs="Times New Roman"/>
          <w:color w:val="000000"/>
          <w:sz w:val="28"/>
          <w:szCs w:val="28"/>
        </w:rPr>
        <w:t xml:space="preserve"> етапу Всеукраїнських учнівських математичних олімпіад, зокрема, використання сучасних засобів комп’ютерної алгебри – системи </w:t>
      </w:r>
      <w:r w:rsidRPr="00B015FF">
        <w:rPr>
          <w:rFonts w:ascii="Times New Roman" w:eastAsia="Batang" w:hAnsi="Times New Roman" w:cs="Times New Roman"/>
          <w:color w:val="000000"/>
          <w:sz w:val="28"/>
          <w:szCs w:val="28"/>
          <w:lang w:val="en-US"/>
        </w:rPr>
        <w:t>Mathematica</w:t>
      </w:r>
      <w:r w:rsidRPr="00B015FF">
        <w:rPr>
          <w:rFonts w:ascii="Times New Roman" w:eastAsia="Batang" w:hAnsi="Times New Roman" w:cs="Times New Roman"/>
          <w:color w:val="000000"/>
          <w:sz w:val="28"/>
          <w:szCs w:val="28"/>
        </w:rPr>
        <w:t xml:space="preserve"> та методів програмування на мові </w:t>
      </w:r>
      <w:r w:rsidRPr="00B015FF">
        <w:rPr>
          <w:rFonts w:ascii="Times New Roman" w:eastAsia="Batang" w:hAnsi="Times New Roman" w:cs="Times New Roman"/>
          <w:color w:val="000000"/>
          <w:sz w:val="28"/>
          <w:szCs w:val="28"/>
          <w:lang w:val="en-US"/>
        </w:rPr>
        <w:t>Pascal</w:t>
      </w:r>
      <w:r w:rsidRPr="00B015FF">
        <w:rPr>
          <w:rFonts w:ascii="Times New Roman" w:eastAsia="Batang" w:hAnsi="Times New Roman" w:cs="Times New Roman"/>
          <w:color w:val="000000"/>
          <w:sz w:val="28"/>
          <w:szCs w:val="28"/>
        </w:rPr>
        <w:t xml:space="preserve">. </w:t>
      </w:r>
    </w:p>
    <w:p w:rsidR="00873B03" w:rsidRPr="00B015FF" w:rsidRDefault="00873B03" w:rsidP="00873B03">
      <w:pPr>
        <w:spacing w:after="0" w:line="380" w:lineRule="exact"/>
        <w:ind w:firstLine="539"/>
        <w:jc w:val="both"/>
        <w:rPr>
          <w:rFonts w:ascii="Times New Roman" w:eastAsia="Batang" w:hAnsi="Times New Roman" w:cs="Times New Roman"/>
          <w:b/>
          <w:sz w:val="28"/>
          <w:szCs w:val="28"/>
        </w:rPr>
      </w:pPr>
      <w:r w:rsidRPr="00B015FF">
        <w:rPr>
          <w:rFonts w:ascii="Times New Roman" w:eastAsia="Batang" w:hAnsi="Times New Roman" w:cs="Times New Roman"/>
          <w:color w:val="000000"/>
          <w:sz w:val="28"/>
          <w:szCs w:val="28"/>
        </w:rPr>
        <w:t xml:space="preserve">Олімпіадні задачі, як правило, мають високий рівень складності, а тим більше, досить складними є задачі, які пропонуються на заключному </w:t>
      </w:r>
      <w:r w:rsidRPr="00B015FF">
        <w:rPr>
          <w:rFonts w:ascii="Times New Roman" w:eastAsia="Batang" w:hAnsi="Times New Roman" w:cs="Times New Roman"/>
          <w:color w:val="000000"/>
          <w:sz w:val="28"/>
          <w:szCs w:val="28"/>
          <w:lang w:val="en-US"/>
        </w:rPr>
        <w:t>IV</w:t>
      </w:r>
      <w:r w:rsidRPr="00B015FF">
        <w:rPr>
          <w:rFonts w:ascii="Times New Roman" w:eastAsia="Batang" w:hAnsi="Times New Roman" w:cs="Times New Roman"/>
          <w:color w:val="000000"/>
          <w:sz w:val="28"/>
          <w:szCs w:val="28"/>
        </w:rPr>
        <w:t xml:space="preserve"> етапі Всеукраїнської математичної олімпіади, їх розв’язання під силу невеликій кількості учнів. Тому, на наш погляд, дослідження альтернативних способів розв’язання саме таких складних математичних олімпіадних задач, у тому числі із використанням сучасних комп’ютерних технологій, дозволить розширити коло учнів, які цікавляться такими задачами</w:t>
      </w:r>
      <w:r w:rsidRPr="00B015FF">
        <w:rPr>
          <w:rFonts w:ascii="Times New Roman" w:eastAsia="Batang" w:hAnsi="Times New Roman" w:cs="Times New Roman"/>
          <w:color w:val="000000"/>
          <w:sz w:val="28"/>
          <w:szCs w:val="28"/>
          <w:lang w:val="ru-RU"/>
        </w:rPr>
        <w:t xml:space="preserve">, </w:t>
      </w:r>
      <w:r w:rsidRPr="00B015FF">
        <w:rPr>
          <w:rFonts w:ascii="Times New Roman" w:eastAsia="Batang" w:hAnsi="Times New Roman" w:cs="Times New Roman"/>
          <w:color w:val="000000"/>
          <w:sz w:val="28"/>
          <w:szCs w:val="28"/>
        </w:rPr>
        <w:t>зокрема</w:t>
      </w:r>
      <w:r w:rsidRPr="00B015FF">
        <w:rPr>
          <w:rFonts w:ascii="Times New Roman" w:eastAsia="Batang" w:hAnsi="Times New Roman" w:cs="Times New Roman"/>
          <w:color w:val="000000"/>
          <w:sz w:val="28"/>
          <w:szCs w:val="28"/>
          <w:lang w:val="ru-RU"/>
        </w:rPr>
        <w:t xml:space="preserve">, </w:t>
      </w:r>
      <w:r w:rsidRPr="00B015FF">
        <w:rPr>
          <w:rFonts w:ascii="Times New Roman" w:eastAsia="Batang" w:hAnsi="Times New Roman" w:cs="Times New Roman"/>
          <w:color w:val="000000"/>
          <w:sz w:val="28"/>
          <w:szCs w:val="28"/>
        </w:rPr>
        <w:t>зацікавить</w:t>
      </w:r>
      <w:r w:rsidRPr="00B015FF">
        <w:rPr>
          <w:rFonts w:ascii="Times New Roman" w:eastAsia="Batang" w:hAnsi="Times New Roman" w:cs="Times New Roman"/>
          <w:color w:val="000000"/>
          <w:sz w:val="28"/>
          <w:szCs w:val="28"/>
          <w:lang w:val="ru-RU"/>
        </w:rPr>
        <w:t xml:space="preserve"> тих </w:t>
      </w:r>
      <w:r w:rsidRPr="00B015FF">
        <w:rPr>
          <w:rFonts w:ascii="Times New Roman" w:eastAsia="Batang" w:hAnsi="Times New Roman" w:cs="Times New Roman"/>
          <w:color w:val="000000"/>
          <w:sz w:val="28"/>
          <w:szCs w:val="28"/>
        </w:rPr>
        <w:t xml:space="preserve">які є переможцями олімпіад районного чи обласного рівня, і уже не беруть участь у заключному </w:t>
      </w:r>
      <w:r w:rsidRPr="00B015FF">
        <w:rPr>
          <w:rFonts w:ascii="Times New Roman" w:eastAsia="Batang" w:hAnsi="Times New Roman" w:cs="Times New Roman"/>
          <w:color w:val="000000"/>
          <w:sz w:val="28"/>
          <w:szCs w:val="28"/>
          <w:lang w:val="en-US"/>
        </w:rPr>
        <w:t>IV</w:t>
      </w:r>
      <w:r w:rsidRPr="00B015FF">
        <w:rPr>
          <w:rFonts w:ascii="Times New Roman" w:eastAsia="Batang" w:hAnsi="Times New Roman" w:cs="Times New Roman"/>
          <w:color w:val="000000"/>
          <w:sz w:val="28"/>
          <w:szCs w:val="28"/>
        </w:rPr>
        <w:t xml:space="preserve"> етапі</w:t>
      </w:r>
      <w:r w:rsidRPr="00B015FF">
        <w:rPr>
          <w:rFonts w:ascii="Times New Roman" w:eastAsia="Batang" w:hAnsi="Times New Roman" w:cs="Times New Roman"/>
          <w:color w:val="000000"/>
          <w:sz w:val="28"/>
          <w:szCs w:val="28"/>
          <w:lang w:val="ru-RU"/>
        </w:rPr>
        <w:t xml:space="preserve"> </w:t>
      </w:r>
      <w:r w:rsidRPr="00B015FF">
        <w:rPr>
          <w:rFonts w:ascii="Times New Roman" w:eastAsia="Batang" w:hAnsi="Times New Roman" w:cs="Times New Roman"/>
          <w:color w:val="000000"/>
          <w:sz w:val="28"/>
          <w:szCs w:val="28"/>
        </w:rPr>
        <w:t>олімпіади.  Комп’ютерне</w:t>
      </w:r>
      <w:r w:rsidRPr="00B015FF">
        <w:rPr>
          <w:rFonts w:ascii="Times New Roman" w:eastAsia="Batang" w:hAnsi="Times New Roman" w:cs="Times New Roman"/>
          <w:color w:val="000000"/>
          <w:sz w:val="28"/>
          <w:szCs w:val="28"/>
          <w:lang w:val="ru-RU"/>
        </w:rPr>
        <w:t xml:space="preserve"> </w:t>
      </w:r>
      <w:r w:rsidRPr="00B015FF">
        <w:rPr>
          <w:rFonts w:ascii="Times New Roman" w:eastAsia="Batang" w:hAnsi="Times New Roman" w:cs="Times New Roman"/>
          <w:color w:val="000000"/>
          <w:sz w:val="28"/>
          <w:szCs w:val="28"/>
        </w:rPr>
        <w:t xml:space="preserve">розв’язання задач з математики може у свою чергу спонукати учнів до вивчення як математики, так і програмування, а також це дає можливість перевірити свій розв’язок принаймні двома способами. Ще комп’ютерний спосіб розв’язання задач може допомогти авторам у складанні нових олімпіадних задач.    </w:t>
      </w:r>
    </w:p>
    <w:p w:rsidR="00873B03" w:rsidRPr="00B51EA7" w:rsidRDefault="00873B03" w:rsidP="00873B03">
      <w:pPr>
        <w:spacing w:after="0" w:line="380" w:lineRule="exact"/>
        <w:ind w:firstLine="539"/>
        <w:jc w:val="both"/>
        <w:rPr>
          <w:rFonts w:ascii="Times New Roman" w:eastAsia="Batang" w:hAnsi="Times New Roman" w:cs="Times New Roman"/>
          <w:b/>
          <w:sz w:val="28"/>
          <w:szCs w:val="28"/>
        </w:rPr>
      </w:pPr>
      <w:r w:rsidRPr="00B51EA7">
        <w:rPr>
          <w:rFonts w:ascii="Times New Roman" w:eastAsia="Batang" w:hAnsi="Times New Roman" w:cs="Times New Roman"/>
          <w:sz w:val="28"/>
          <w:szCs w:val="28"/>
        </w:rPr>
        <w:t xml:space="preserve">У роботі запропоновано власні алгоритми розв’язання та їх реалізацію за допомогою </w:t>
      </w:r>
      <w:r w:rsidRPr="00B51EA7">
        <w:rPr>
          <w:rFonts w:ascii="Times New Roman" w:eastAsia="Batang" w:hAnsi="Times New Roman" w:cs="Times New Roman"/>
          <w:color w:val="000000"/>
          <w:sz w:val="28"/>
          <w:szCs w:val="28"/>
          <w:lang w:val="en-US"/>
        </w:rPr>
        <w:t>Pascal</w:t>
      </w:r>
      <w:r w:rsidRPr="00B51EA7">
        <w:rPr>
          <w:rFonts w:ascii="Times New Roman" w:eastAsia="Batang" w:hAnsi="Times New Roman" w:cs="Times New Roman"/>
          <w:color w:val="000000"/>
          <w:sz w:val="28"/>
          <w:szCs w:val="28"/>
        </w:rPr>
        <w:t xml:space="preserve"> та</w:t>
      </w:r>
      <w:r w:rsidRPr="00B51EA7">
        <w:rPr>
          <w:rFonts w:ascii="Times New Roman" w:eastAsia="Batang" w:hAnsi="Times New Roman" w:cs="Times New Roman"/>
          <w:sz w:val="28"/>
          <w:szCs w:val="28"/>
        </w:rPr>
        <w:t xml:space="preserve"> системи </w:t>
      </w:r>
      <w:r w:rsidRPr="00B51EA7">
        <w:rPr>
          <w:rFonts w:ascii="Times New Roman" w:eastAsia="Batang" w:hAnsi="Times New Roman" w:cs="Times New Roman"/>
          <w:sz w:val="28"/>
          <w:szCs w:val="28"/>
          <w:lang w:val="en-US"/>
        </w:rPr>
        <w:t>Mathematica</w:t>
      </w:r>
      <w:r w:rsidRPr="00B51EA7">
        <w:rPr>
          <w:rFonts w:ascii="Times New Roman" w:eastAsia="Batang" w:hAnsi="Times New Roman" w:cs="Times New Roman"/>
          <w:sz w:val="28"/>
          <w:szCs w:val="28"/>
        </w:rPr>
        <w:t xml:space="preserve"> вибраних задач </w:t>
      </w:r>
      <w:r w:rsidRPr="00B51EA7">
        <w:rPr>
          <w:rFonts w:ascii="Times New Roman" w:eastAsia="Batang" w:hAnsi="Times New Roman" w:cs="Times New Roman"/>
          <w:color w:val="000000"/>
          <w:sz w:val="28"/>
          <w:szCs w:val="28"/>
          <w:lang w:val="en-US"/>
        </w:rPr>
        <w:t>IV</w:t>
      </w:r>
      <w:r w:rsidRPr="00B51EA7">
        <w:rPr>
          <w:rFonts w:ascii="Times New Roman" w:eastAsia="Batang" w:hAnsi="Times New Roman" w:cs="Times New Roman"/>
          <w:color w:val="000000"/>
          <w:sz w:val="28"/>
          <w:szCs w:val="28"/>
        </w:rPr>
        <w:t xml:space="preserve"> етапу Всеукраїнських учнівських математичних олімпіад попередніх років</w:t>
      </w:r>
      <w:r w:rsidRPr="00B51EA7">
        <w:rPr>
          <w:rFonts w:ascii="Times New Roman" w:eastAsia="Batang" w:hAnsi="Times New Roman" w:cs="Times New Roman"/>
          <w:sz w:val="28"/>
          <w:szCs w:val="28"/>
        </w:rPr>
        <w:t>.</w:t>
      </w:r>
    </w:p>
    <w:p w:rsidR="00873B03" w:rsidRPr="00B015FF" w:rsidRDefault="00873B03" w:rsidP="00873B03">
      <w:pPr>
        <w:spacing w:after="0" w:line="380" w:lineRule="exact"/>
        <w:ind w:firstLine="540"/>
        <w:jc w:val="both"/>
        <w:rPr>
          <w:rFonts w:ascii="Times New Roman" w:eastAsia="Batang" w:hAnsi="Times New Roman" w:cs="Times New Roman"/>
          <w:sz w:val="28"/>
          <w:szCs w:val="28"/>
        </w:rPr>
      </w:pPr>
      <w:r w:rsidRPr="00B51EA7">
        <w:rPr>
          <w:rFonts w:ascii="Times New Roman" w:eastAsia="Batang" w:hAnsi="Times New Roman" w:cs="Times New Roman"/>
          <w:sz w:val="28"/>
          <w:szCs w:val="28"/>
        </w:rPr>
        <w:t>Робота складається із вступу та чотирьох розділів. Кожний розділ містить комп’ютерне розв’язання олімпіадних задач відповідно до класу – 8-го, 9-го, 10-го та 11-го. Перелік використаних джерел містить 57 найменувань</w:t>
      </w:r>
      <w:r w:rsidRPr="00B015FF">
        <w:rPr>
          <w:rFonts w:ascii="Times New Roman" w:eastAsia="Batang" w:hAnsi="Times New Roman" w:cs="Times New Roman"/>
          <w:sz w:val="28"/>
          <w:szCs w:val="28"/>
        </w:rPr>
        <w:t>.</w:t>
      </w:r>
    </w:p>
    <w:p w:rsidR="00873B03" w:rsidRPr="00B015FF" w:rsidRDefault="00873B03" w:rsidP="00873B03">
      <w:pPr>
        <w:spacing w:after="0" w:line="240" w:lineRule="auto"/>
        <w:rPr>
          <w:rFonts w:ascii="Times New Roman" w:eastAsia="Arial Unicode MS" w:hAnsi="Times New Roman" w:cs="Times New Roman"/>
          <w:color w:val="000000"/>
          <w:sz w:val="24"/>
          <w:szCs w:val="32"/>
          <w:lang w:eastAsia="ru-RU"/>
        </w:rPr>
      </w:pPr>
      <w:r w:rsidRPr="00B015FF">
        <w:rPr>
          <w:rFonts w:ascii="Times New Roman" w:eastAsia="Arial Unicode MS" w:hAnsi="Times New Roman" w:cs="Times New Roman"/>
          <w:color w:val="000000"/>
          <w:sz w:val="24"/>
          <w:szCs w:val="32"/>
          <w:lang w:eastAsia="ru-RU"/>
        </w:rPr>
        <w:br w:type="page"/>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15FF">
        <w:rPr>
          <w:rFonts w:ascii="Times New Roman" w:eastAsia="Arial Unicode MS" w:hAnsi="Times New Roman" w:cs="Times New Roman"/>
          <w:b/>
          <w:color w:val="000000"/>
          <w:sz w:val="32"/>
          <w:szCs w:val="32"/>
          <w:lang w:eastAsia="ru-RU"/>
        </w:rPr>
        <w:lastRenderedPageBreak/>
        <w:t>Секція «Математичне моделювання»</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 xml:space="preserve">ДОВЕДЕННЯ НЕРІВНОСТЕЙ ЗА ДОПОМОГОЮ МЕТОДУ </w:t>
      </w:r>
    </w:p>
    <w:p w:rsidR="00873B03"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“BUFFALO WAY”</w:t>
      </w:r>
    </w:p>
    <w:p w:rsidR="00873B03" w:rsidRDefault="00873B03" w:rsidP="00873B03">
      <w:pPr>
        <w:tabs>
          <w:tab w:val="left" w:pos="947"/>
        </w:tabs>
        <w:spacing w:after="0" w:line="240" w:lineRule="auto"/>
        <w:rPr>
          <w:rFonts w:ascii="Times New Roman" w:eastAsia="Arial Unicode MS" w:hAnsi="Times New Roman" w:cs="Times New Roman"/>
          <w:caps/>
          <w:noProof/>
          <w:sz w:val="28"/>
          <w:szCs w:val="28"/>
          <w:lang w:eastAsia="uk-UA"/>
        </w:rPr>
      </w:pPr>
    </w:p>
    <w:p w:rsidR="00873B03" w:rsidRPr="00B015FF" w:rsidRDefault="00873B03" w:rsidP="00873B03">
      <w:pPr>
        <w:tabs>
          <w:tab w:val="left" w:pos="947"/>
        </w:tabs>
        <w:spacing w:after="0" w:line="240" w:lineRule="auto"/>
        <w:ind w:firstLine="3402"/>
        <w:rPr>
          <w:rFonts w:ascii="Times New Roman" w:eastAsia="Arial Unicode MS" w:hAnsi="Times New Roman" w:cs="Arial Unicode MS"/>
          <w:b/>
          <w:color w:val="000000"/>
          <w:sz w:val="24"/>
          <w:szCs w:val="24"/>
          <w:lang w:eastAsia="ru-RU"/>
        </w:rPr>
      </w:pPr>
      <w:r w:rsidRPr="00B015FF">
        <w:rPr>
          <w:rFonts w:ascii="Times New Roman" w:eastAsia="Arial Unicode MS" w:hAnsi="Times New Roman" w:cs="Times New Roman"/>
          <w:caps/>
          <w:noProof/>
          <w:sz w:val="28"/>
          <w:szCs w:val="28"/>
          <w:lang w:eastAsia="uk-UA"/>
        </w:rPr>
        <w:drawing>
          <wp:anchor distT="0" distB="0" distL="114300" distR="114300" simplePos="0" relativeHeight="251686912" behindDoc="0" locked="0" layoutInCell="1" allowOverlap="1" wp14:anchorId="5A5C79CF" wp14:editId="28B9D191">
            <wp:simplePos x="0" y="0"/>
            <wp:positionH relativeFrom="column">
              <wp:posOffset>418465</wp:posOffset>
            </wp:positionH>
            <wp:positionV relativeFrom="paragraph">
              <wp:posOffset>19050</wp:posOffset>
            </wp:positionV>
            <wp:extent cx="1378585" cy="1656080"/>
            <wp:effectExtent l="0" t="0" r="0" b="1270"/>
            <wp:wrapNone/>
            <wp:docPr id="214" name="Рисунок 214" descr="D:\1_БМАНУМ\07_КОНКУРС-захист\2017-2018\8_ІІІ етап_Документи переможців\Цепілова +\Цепіл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_БМАНУМ\07_КОНКУРС-захист\2017-2018\8_ІІІ етап_Документи переможців\Цепілова +\Цепілова.png"/>
                    <pic:cNvPicPr>
                      <a:picLocks noChangeAspect="1" noChangeArrowheads="1"/>
                    </pic:cNvPicPr>
                  </pic:nvPicPr>
                  <pic:blipFill rotWithShape="1">
                    <a:blip r:embed="rId165">
                      <a:extLst>
                        <a:ext uri="{BEBA8EAE-BF5A-486C-A8C5-ECC9F3942E4B}">
                          <a14:imgProps xmlns:a14="http://schemas.microsoft.com/office/drawing/2010/main">
                            <a14:imgLayer r:embed="rId166">
                              <a14:imgEffect>
                                <a14:brightnessContrast contrast="40000"/>
                              </a14:imgEffect>
                            </a14:imgLayer>
                          </a14:imgProps>
                        </a:ext>
                        <a:ext uri="{28A0092B-C50C-407E-A947-70E740481C1C}">
                          <a14:useLocalDpi xmlns:a14="http://schemas.microsoft.com/office/drawing/2010/main" val="0"/>
                        </a:ext>
                      </a:extLst>
                    </a:blip>
                    <a:srcRect l="11428" r="15237" b="13521"/>
                    <a:stretch/>
                  </pic:blipFill>
                  <pic:spPr bwMode="auto">
                    <a:xfrm>
                      <a:off x="0" y="0"/>
                      <a:ext cx="1378585" cy="165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Arial Unicode MS" w:hAnsi="Times New Roman" w:cs="Arial Unicode MS"/>
          <w:b/>
          <w:color w:val="000000"/>
          <w:sz w:val="24"/>
          <w:szCs w:val="24"/>
          <w:lang w:eastAsia="ru-RU"/>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Цепілова Олександра,</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учениця 10 класу</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Чернівецького ліцею №</w:t>
      </w:r>
      <w:r>
        <w:rPr>
          <w:rFonts w:ascii="Times New Roman" w:hAnsi="Times New Roman" w:cs="Times New Roman"/>
          <w:sz w:val="24"/>
          <w:szCs w:val="24"/>
        </w:rPr>
        <w:t xml:space="preserve"> </w:t>
      </w:r>
      <w:r w:rsidRPr="00B015FF">
        <w:rPr>
          <w:rFonts w:ascii="Times New Roman" w:hAnsi="Times New Roman" w:cs="Times New Roman"/>
          <w:sz w:val="24"/>
          <w:szCs w:val="24"/>
        </w:rPr>
        <w:t>1</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Default="00873B03" w:rsidP="00873B03">
      <w:pPr>
        <w:spacing w:after="0" w:line="240" w:lineRule="auto"/>
        <w:ind w:left="3402"/>
        <w:jc w:val="both"/>
        <w:rPr>
          <w:rFonts w:ascii="Times New Roman" w:eastAsia="Calibri" w:hAnsi="Times New Roman" w:cs="Times New Roman"/>
          <w:sz w:val="24"/>
          <w:szCs w:val="24"/>
        </w:rPr>
      </w:pPr>
      <w:r>
        <w:rPr>
          <w:rFonts w:ascii="Times New Roman" w:eastAsia="Calibri" w:hAnsi="Times New Roman" w:cs="Times New Roman"/>
          <w:sz w:val="24"/>
          <w:szCs w:val="24"/>
        </w:rPr>
        <w:t>Сумарюк М.І.</w:t>
      </w:r>
      <w:r w:rsidRPr="00B015FF">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p w:rsidR="00873B03" w:rsidRDefault="00873B03" w:rsidP="00873B03">
      <w:pPr>
        <w:spacing w:after="0" w:line="240" w:lineRule="auto"/>
        <w:ind w:left="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w:t>
      </w:r>
      <w:r>
        <w:rPr>
          <w:rFonts w:ascii="Times New Roman" w:eastAsia="Calibri" w:hAnsi="Times New Roman" w:cs="Times New Roman"/>
          <w:sz w:val="24"/>
          <w:szCs w:val="24"/>
        </w:rPr>
        <w:t>ІППО, к.ф.-м.н.</w:t>
      </w:r>
    </w:p>
    <w:p w:rsidR="00873B03" w:rsidRPr="009E6CA3" w:rsidRDefault="00873B03" w:rsidP="00873B03">
      <w:pPr>
        <w:spacing w:after="0" w:line="240" w:lineRule="auto"/>
        <w:ind w:left="3402"/>
        <w:jc w:val="both"/>
        <w:rPr>
          <w:rFonts w:ascii="Times New Roman" w:eastAsia="Calibri" w:hAnsi="Times New Roman" w:cs="Times New Roman"/>
          <w:sz w:val="24"/>
          <w:szCs w:val="24"/>
        </w:rPr>
      </w:pPr>
    </w:p>
    <w:p w:rsidR="00873B03" w:rsidRDefault="00873B03" w:rsidP="00873B03">
      <w:pPr>
        <w:spacing w:after="0" w:line="240" w:lineRule="auto"/>
        <w:rPr>
          <w:rFonts w:ascii="Times New Roman" w:eastAsia="Calibri" w:hAnsi="Times New Roman" w:cs="Times New Roman"/>
          <w:sz w:val="28"/>
          <w:szCs w:val="24"/>
        </w:rPr>
      </w:pPr>
    </w:p>
    <w:p w:rsidR="00873B03" w:rsidRPr="00B015FF" w:rsidRDefault="00873B03" w:rsidP="00873B03">
      <w:pPr>
        <w:spacing w:after="0" w:line="240" w:lineRule="auto"/>
        <w:rPr>
          <w:rFonts w:ascii="Times New Roman" w:eastAsia="Calibri" w:hAnsi="Times New Roman" w:cs="Times New Roman"/>
          <w:sz w:val="28"/>
          <w:szCs w:val="24"/>
        </w:rPr>
      </w:pPr>
    </w:p>
    <w:p w:rsidR="00873B03" w:rsidRPr="00B015FF" w:rsidRDefault="00873B03" w:rsidP="00873B03">
      <w:pPr>
        <w:spacing w:after="0" w:line="400" w:lineRule="exact"/>
        <w:ind w:firstLine="539"/>
        <w:jc w:val="both"/>
        <w:rPr>
          <w:rFonts w:ascii="Times New Roman" w:eastAsia="Calibri" w:hAnsi="Times New Roman" w:cs="Times New Roman"/>
          <w:b/>
          <w:sz w:val="28"/>
          <w:szCs w:val="28"/>
        </w:rPr>
      </w:pPr>
      <w:r w:rsidRPr="00B015FF">
        <w:rPr>
          <w:rFonts w:ascii="Times New Roman" w:eastAsia="Calibri" w:hAnsi="Times New Roman" w:cs="Times New Roman"/>
          <w:sz w:val="28"/>
          <w:szCs w:val="28"/>
        </w:rPr>
        <w:t xml:space="preserve">Науково-дослідницька робота присвячена одному із досить цікавих, але водночас і мало розповсюдженому методу доведення нерівностей, який отримав на різних математичних форумах неофіційну назву </w:t>
      </w:r>
      <w:r w:rsidRPr="00B015FF">
        <w:rPr>
          <w:rFonts w:ascii="Times New Roman" w:eastAsia="Calibri" w:hAnsi="Times New Roman" w:cs="Times New Roman"/>
          <w:sz w:val="28"/>
          <w:szCs w:val="28"/>
          <w:lang w:val="ru-RU"/>
        </w:rPr>
        <w:t>“</w:t>
      </w:r>
      <w:r w:rsidRPr="00B015FF">
        <w:rPr>
          <w:rFonts w:ascii="Times New Roman" w:eastAsia="Calibri" w:hAnsi="Times New Roman" w:cs="Times New Roman"/>
          <w:i/>
          <w:sz w:val="28"/>
          <w:szCs w:val="28"/>
        </w:rPr>
        <w:t xml:space="preserve">метод </w:t>
      </w:r>
      <w:r w:rsidRPr="00B015FF">
        <w:rPr>
          <w:rFonts w:ascii="Times New Roman" w:eastAsia="Calibri" w:hAnsi="Times New Roman" w:cs="Times New Roman"/>
          <w:i/>
          <w:sz w:val="28"/>
          <w:szCs w:val="28"/>
          <w:lang w:val="en-US"/>
        </w:rPr>
        <w:t>Buffalo</w:t>
      </w:r>
      <w:r w:rsidRPr="00B015FF">
        <w:rPr>
          <w:rFonts w:ascii="Times New Roman" w:eastAsia="Calibri" w:hAnsi="Times New Roman" w:cs="Times New Roman"/>
          <w:i/>
          <w:sz w:val="28"/>
          <w:szCs w:val="28"/>
          <w:lang w:val="ru-RU"/>
        </w:rPr>
        <w:t xml:space="preserve"> </w:t>
      </w:r>
      <w:r w:rsidRPr="00B015FF">
        <w:rPr>
          <w:rFonts w:ascii="Times New Roman" w:eastAsia="Calibri" w:hAnsi="Times New Roman" w:cs="Times New Roman"/>
          <w:i/>
          <w:sz w:val="28"/>
          <w:szCs w:val="28"/>
          <w:lang w:val="en-US"/>
        </w:rPr>
        <w:t>way</w:t>
      </w:r>
      <w:r w:rsidRPr="00B015FF">
        <w:rPr>
          <w:rFonts w:ascii="Times New Roman" w:eastAsia="Calibri" w:hAnsi="Times New Roman" w:cs="Times New Roman"/>
          <w:sz w:val="28"/>
          <w:szCs w:val="28"/>
          <w:lang w:val="ru-RU"/>
        </w:rPr>
        <w:t xml:space="preserve">”. </w:t>
      </w:r>
    </w:p>
    <w:p w:rsidR="00873B03" w:rsidRPr="00B015FF" w:rsidRDefault="00873B03" w:rsidP="00873B03">
      <w:pPr>
        <w:autoSpaceDE w:val="0"/>
        <w:autoSpaceDN w:val="0"/>
        <w:adjustRightInd w:val="0"/>
        <w:spacing w:after="0" w:line="400" w:lineRule="exact"/>
        <w:ind w:firstLine="540"/>
        <w:jc w:val="both"/>
        <w:rPr>
          <w:rFonts w:ascii="Times New Roman" w:eastAsia="Times New Roman" w:hAnsi="Times New Roman" w:cs="Times New Roman"/>
          <w:b/>
          <w:sz w:val="28"/>
          <w:szCs w:val="28"/>
          <w:lang w:eastAsia="ru-RU"/>
        </w:rPr>
      </w:pPr>
      <w:r w:rsidRPr="00B015FF">
        <w:rPr>
          <w:rFonts w:ascii="Times New Roman" w:eastAsia="Times New Roman" w:hAnsi="Times New Roman" w:cs="Times New Roman"/>
          <w:sz w:val="28"/>
          <w:szCs w:val="28"/>
          <w:lang w:eastAsia="ru-RU"/>
        </w:rPr>
        <w:t>У чому ж полягає заміна змінних “</w:t>
      </w:r>
      <w:r w:rsidRPr="00B015FF">
        <w:rPr>
          <w:rFonts w:ascii="Times New Roman" w:eastAsia="Times New Roman" w:hAnsi="Times New Roman" w:cs="Times New Roman"/>
          <w:sz w:val="28"/>
          <w:szCs w:val="28"/>
          <w:lang w:val="en-US" w:eastAsia="ru-RU"/>
        </w:rPr>
        <w:t>Buffalo</w:t>
      </w:r>
      <w:r w:rsidRPr="00B015FF">
        <w:rPr>
          <w:rFonts w:ascii="Times New Roman" w:eastAsia="Times New Roman" w:hAnsi="Times New Roman" w:cs="Times New Roman"/>
          <w:sz w:val="28"/>
          <w:szCs w:val="28"/>
          <w:lang w:eastAsia="ru-RU"/>
        </w:rPr>
        <w:t xml:space="preserve"> </w:t>
      </w:r>
      <w:r w:rsidRPr="00B015FF">
        <w:rPr>
          <w:rFonts w:ascii="Times New Roman" w:eastAsia="Times New Roman" w:hAnsi="Times New Roman" w:cs="Times New Roman"/>
          <w:sz w:val="28"/>
          <w:szCs w:val="28"/>
          <w:lang w:val="en-US" w:eastAsia="ru-RU"/>
        </w:rPr>
        <w:t>way</w:t>
      </w:r>
      <w:r w:rsidRPr="00B015FF">
        <w:rPr>
          <w:rFonts w:ascii="Times New Roman" w:eastAsia="Times New Roman" w:hAnsi="Times New Roman" w:cs="Times New Roman"/>
          <w:sz w:val="28"/>
          <w:szCs w:val="28"/>
          <w:lang w:eastAsia="ru-RU"/>
        </w:rPr>
        <w:t xml:space="preserve">”? Для нерівності виду </w:t>
      </w:r>
      <w:r w:rsidRPr="00B015FF">
        <w:rPr>
          <w:rFonts w:ascii="Times New Roman" w:eastAsia="Times New Roman" w:hAnsi="Times New Roman" w:cs="Times New Roman"/>
          <w:position w:val="-12"/>
          <w:sz w:val="28"/>
          <w:szCs w:val="28"/>
          <w:lang w:eastAsia="ru-RU"/>
        </w:rPr>
        <w:object w:dxaOrig="4800"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19.5pt" o:ole="">
            <v:imagedata r:id="rId167" o:title=""/>
          </v:shape>
          <o:OLEObject Type="Embed" ProgID="Equation.3" ShapeID="_x0000_i1025" DrawAspect="Content" ObjectID="_1629621093" r:id="rId168"/>
        </w:object>
      </w:r>
      <w:r w:rsidRPr="00B015FF">
        <w:rPr>
          <w:rFonts w:ascii="Times New Roman" w:eastAsia="Times New Roman" w:hAnsi="Times New Roman" w:cs="Times New Roman"/>
          <w:sz w:val="28"/>
          <w:szCs w:val="28"/>
          <w:lang w:eastAsia="ru-RU"/>
        </w:rPr>
        <w:t xml:space="preserve"> відносно </w:t>
      </w:r>
      <w:r w:rsidRPr="00B015FF">
        <w:rPr>
          <w:rFonts w:ascii="Times New Roman" w:eastAsia="Times New Roman" w:hAnsi="Times New Roman" w:cs="Times New Roman"/>
          <w:position w:val="-12"/>
          <w:sz w:val="28"/>
          <w:szCs w:val="28"/>
          <w:lang w:eastAsia="ru-RU"/>
        </w:rPr>
        <w:object w:dxaOrig="960" w:dyaOrig="375">
          <v:shape id="_x0000_i1026" type="#_x0000_t75" style="width:48pt;height:19.5pt" o:ole="">
            <v:imagedata r:id="rId169" o:title=""/>
          </v:shape>
          <o:OLEObject Type="Embed" ProgID="Equation.3" ShapeID="_x0000_i1026" DrawAspect="Content" ObjectID="_1629621094" r:id="rId170"/>
        </w:object>
      </w:r>
      <w:r w:rsidRPr="00B015FF">
        <w:rPr>
          <w:rFonts w:ascii="Times New Roman" w:eastAsia="Times New Roman" w:hAnsi="Times New Roman" w:cs="Times New Roman"/>
          <w:sz w:val="28"/>
          <w:szCs w:val="28"/>
          <w:lang w:eastAsia="ru-RU"/>
        </w:rPr>
        <w:t xml:space="preserve">, </w:t>
      </w:r>
      <w:r w:rsidRPr="00B015FF">
        <w:rPr>
          <w:rFonts w:ascii="Times New Roman" w:eastAsia="Times New Roman" w:hAnsi="Times New Roman" w:cs="Times New Roman"/>
          <w:position w:val="-6"/>
          <w:sz w:val="28"/>
          <w:szCs w:val="28"/>
          <w:lang w:val="en-US" w:eastAsia="ru-RU"/>
        </w:rPr>
        <w:object w:dxaOrig="645" w:dyaOrig="300">
          <v:shape id="_x0000_i1027" type="#_x0000_t75" style="width:33pt;height:14.25pt" o:ole="">
            <v:imagedata r:id="rId171" o:title=""/>
          </v:shape>
          <o:OLEObject Type="Embed" ProgID="Equation.3" ShapeID="_x0000_i1027" DrawAspect="Content" ObjectID="_1629621095" r:id="rId172"/>
        </w:object>
      </w:r>
      <w:r w:rsidRPr="00B015FF">
        <w:rPr>
          <w:rFonts w:ascii="Times New Roman" w:eastAsia="Times New Roman" w:hAnsi="Times New Roman" w:cs="Times New Roman"/>
          <w:sz w:val="28"/>
          <w:szCs w:val="28"/>
          <w:lang w:eastAsia="ru-RU"/>
        </w:rPr>
        <w:t xml:space="preserve">, слід ввести нові змінні </w:t>
      </w:r>
      <w:r w:rsidRPr="00B015FF">
        <w:rPr>
          <w:rFonts w:ascii="Times New Roman" w:eastAsia="Times New Roman" w:hAnsi="Times New Roman" w:cs="Times New Roman"/>
          <w:position w:val="-12"/>
          <w:sz w:val="28"/>
          <w:szCs w:val="28"/>
          <w:lang w:eastAsia="ru-RU"/>
        </w:rPr>
        <w:object w:dxaOrig="1125" w:dyaOrig="375">
          <v:shape id="_x0000_i1028" type="#_x0000_t75" style="width:56.25pt;height:19.5pt" o:ole="">
            <v:imagedata r:id="rId173" o:title=""/>
          </v:shape>
          <o:OLEObject Type="Embed" ProgID="Equation.3" ShapeID="_x0000_i1028" DrawAspect="Content" ObjectID="_1629621096" r:id="rId174"/>
        </w:object>
      </w:r>
      <w:r w:rsidRPr="00B015FF">
        <w:rPr>
          <w:rFonts w:ascii="Times New Roman" w:eastAsia="Times New Roman" w:hAnsi="Times New Roman" w:cs="Times New Roman"/>
          <w:sz w:val="28"/>
          <w:szCs w:val="28"/>
          <w:lang w:eastAsia="ru-RU"/>
        </w:rPr>
        <w:t xml:space="preserve"> таким чином: </w:t>
      </w:r>
      <w:r w:rsidRPr="00B015FF">
        <w:rPr>
          <w:rFonts w:ascii="Times New Roman" w:eastAsia="Times New Roman" w:hAnsi="Times New Roman" w:cs="Times New Roman"/>
          <w:position w:val="-12"/>
          <w:sz w:val="28"/>
          <w:szCs w:val="28"/>
          <w:lang w:val="en-US" w:eastAsia="ru-RU"/>
        </w:rPr>
        <w:object w:dxaOrig="4260" w:dyaOrig="375">
          <v:shape id="_x0000_i1029" type="#_x0000_t75" style="width:212.25pt;height:19.5pt" o:ole="">
            <v:imagedata r:id="rId175" o:title=""/>
          </v:shape>
          <o:OLEObject Type="Embed" ProgID="Equation.3" ShapeID="_x0000_i1029" DrawAspect="Content" ObjectID="_1629621097" r:id="rId176"/>
        </w:object>
      </w:r>
      <w:r w:rsidRPr="00B015FF">
        <w:rPr>
          <w:rFonts w:ascii="Times New Roman" w:eastAsia="Times New Roman" w:hAnsi="Times New Roman" w:cs="Times New Roman"/>
          <w:sz w:val="28"/>
          <w:szCs w:val="28"/>
          <w:lang w:eastAsia="ru-RU"/>
        </w:rPr>
        <w:t xml:space="preserve"> Тоді отримуємо нерівність відносно нових змінних, яку досить часто довести набагато простіше, ніж початкову. </w:t>
      </w:r>
    </w:p>
    <w:p w:rsidR="00873B03" w:rsidRPr="004B6751" w:rsidRDefault="00873B03" w:rsidP="00873B03">
      <w:pPr>
        <w:spacing w:after="0" w:line="400" w:lineRule="exact"/>
        <w:ind w:firstLine="540"/>
        <w:jc w:val="both"/>
        <w:rPr>
          <w:rFonts w:ascii="Times New Roman" w:eastAsia="Times New Roman" w:hAnsi="Times New Roman" w:cs="Times New Roman"/>
          <w:sz w:val="28"/>
          <w:szCs w:val="28"/>
          <w:lang w:eastAsia="ru-RU"/>
        </w:rPr>
      </w:pPr>
      <w:r w:rsidRPr="004B6751">
        <w:rPr>
          <w:rFonts w:ascii="Times New Roman" w:eastAsia="Times New Roman" w:hAnsi="Times New Roman" w:cs="Times New Roman"/>
          <w:sz w:val="28"/>
          <w:szCs w:val="28"/>
          <w:lang w:eastAsia="ru-RU"/>
        </w:rPr>
        <w:t>Мета дослідження: описати загальну ідею застосування заміни “</w:t>
      </w:r>
      <w:r w:rsidRPr="004B6751">
        <w:rPr>
          <w:rFonts w:ascii="Times New Roman" w:eastAsia="Times New Roman" w:hAnsi="Times New Roman" w:cs="Times New Roman"/>
          <w:sz w:val="28"/>
          <w:szCs w:val="28"/>
          <w:lang w:val="en-US" w:eastAsia="ru-RU"/>
        </w:rPr>
        <w:t>Buffalo</w:t>
      </w:r>
      <w:r w:rsidRPr="004B6751">
        <w:rPr>
          <w:rFonts w:ascii="Times New Roman" w:eastAsia="Times New Roman" w:hAnsi="Times New Roman" w:cs="Times New Roman"/>
          <w:sz w:val="28"/>
          <w:szCs w:val="28"/>
          <w:lang w:eastAsia="ru-RU"/>
        </w:rPr>
        <w:t xml:space="preserve"> </w:t>
      </w:r>
      <w:r w:rsidRPr="004B6751">
        <w:rPr>
          <w:rFonts w:ascii="Times New Roman" w:eastAsia="Times New Roman" w:hAnsi="Times New Roman" w:cs="Times New Roman"/>
          <w:sz w:val="28"/>
          <w:szCs w:val="28"/>
          <w:lang w:val="en-US" w:eastAsia="ru-RU"/>
        </w:rPr>
        <w:t>way</w:t>
      </w:r>
      <w:r w:rsidRPr="004B6751">
        <w:rPr>
          <w:rFonts w:ascii="Times New Roman" w:eastAsia="Times New Roman" w:hAnsi="Times New Roman" w:cs="Times New Roman"/>
          <w:sz w:val="28"/>
          <w:szCs w:val="28"/>
          <w:lang w:eastAsia="ru-RU"/>
        </w:rPr>
        <w:t xml:space="preserve">” до доведення нерівностей та проілюструвати її ефективність до конкретних задач, у тому числі використовуючи сучасні можливості комп’ютерної алгебри на прикладі системи </w:t>
      </w:r>
      <w:r w:rsidRPr="004B6751">
        <w:rPr>
          <w:rFonts w:ascii="Times New Roman" w:eastAsia="Times New Roman" w:hAnsi="Times New Roman" w:cs="Times New Roman"/>
          <w:sz w:val="28"/>
          <w:szCs w:val="28"/>
          <w:lang w:val="en-US" w:eastAsia="ru-RU"/>
        </w:rPr>
        <w:t>Mathematica</w:t>
      </w:r>
      <w:r w:rsidRPr="004B6751">
        <w:rPr>
          <w:rFonts w:ascii="Times New Roman" w:eastAsia="Times New Roman" w:hAnsi="Times New Roman" w:cs="Times New Roman"/>
          <w:sz w:val="28"/>
          <w:szCs w:val="28"/>
          <w:lang w:eastAsia="ru-RU"/>
        </w:rPr>
        <w:t>.</w:t>
      </w:r>
    </w:p>
    <w:p w:rsidR="00873B03" w:rsidRPr="00B015FF" w:rsidRDefault="00873B03" w:rsidP="00873B03">
      <w:pPr>
        <w:spacing w:after="0" w:line="400" w:lineRule="exact"/>
        <w:ind w:firstLine="540"/>
        <w:jc w:val="both"/>
        <w:rPr>
          <w:rFonts w:ascii="Times New Roman" w:eastAsia="Times New Roman" w:hAnsi="Times New Roman" w:cs="Times New Roman"/>
          <w:sz w:val="28"/>
          <w:szCs w:val="28"/>
          <w:lang w:eastAsia="ru-RU"/>
        </w:rPr>
      </w:pPr>
      <w:r w:rsidRPr="004B6751">
        <w:rPr>
          <w:rFonts w:ascii="Times New Roman" w:eastAsia="Times New Roman" w:hAnsi="Times New Roman" w:cs="Times New Roman"/>
          <w:sz w:val="28"/>
          <w:szCs w:val="28"/>
          <w:lang w:eastAsia="ru-RU"/>
        </w:rPr>
        <w:t>У науково-дослідницькій роботі вперше у досить повній мірі описано ідею застосування заміни</w:t>
      </w:r>
      <w:r w:rsidRPr="00B015FF">
        <w:rPr>
          <w:rFonts w:ascii="Times New Roman" w:eastAsia="Times New Roman" w:hAnsi="Times New Roman" w:cs="Times New Roman"/>
          <w:sz w:val="28"/>
          <w:szCs w:val="28"/>
          <w:lang w:eastAsia="ru-RU"/>
        </w:rPr>
        <w:t xml:space="preserve"> “</w:t>
      </w:r>
      <w:r w:rsidRPr="00B015FF">
        <w:rPr>
          <w:rFonts w:ascii="Times New Roman" w:eastAsia="Times New Roman" w:hAnsi="Times New Roman" w:cs="Times New Roman"/>
          <w:sz w:val="28"/>
          <w:szCs w:val="28"/>
          <w:lang w:val="en-US" w:eastAsia="ru-RU"/>
        </w:rPr>
        <w:t>Buffalo</w:t>
      </w:r>
      <w:r w:rsidRPr="00B015FF">
        <w:rPr>
          <w:rFonts w:ascii="Times New Roman" w:eastAsia="Times New Roman" w:hAnsi="Times New Roman" w:cs="Times New Roman"/>
          <w:sz w:val="28"/>
          <w:szCs w:val="28"/>
          <w:lang w:eastAsia="ru-RU"/>
        </w:rPr>
        <w:t xml:space="preserve"> </w:t>
      </w:r>
      <w:r w:rsidRPr="00B015FF">
        <w:rPr>
          <w:rFonts w:ascii="Times New Roman" w:eastAsia="Times New Roman" w:hAnsi="Times New Roman" w:cs="Times New Roman"/>
          <w:sz w:val="28"/>
          <w:szCs w:val="28"/>
          <w:lang w:val="en-US" w:eastAsia="ru-RU"/>
        </w:rPr>
        <w:t>way</w:t>
      </w:r>
      <w:r w:rsidRPr="00B015FF">
        <w:rPr>
          <w:rFonts w:ascii="Times New Roman" w:eastAsia="Times New Roman" w:hAnsi="Times New Roman" w:cs="Times New Roman"/>
          <w:sz w:val="28"/>
          <w:szCs w:val="28"/>
          <w:lang w:eastAsia="ru-RU"/>
        </w:rPr>
        <w:t xml:space="preserve">” до доведення нерівностей  та здійснено її реалізацію для великого числа задач, що раніше було висвітлено переважно на різних математичних форумах. Запропоновано вперше застосовувати сучасні засоби комп’ютерної алгебри на прикладі системи </w:t>
      </w:r>
      <w:r w:rsidRPr="00B015FF">
        <w:rPr>
          <w:rFonts w:ascii="Times New Roman" w:eastAsia="Times New Roman" w:hAnsi="Times New Roman" w:cs="Times New Roman"/>
          <w:sz w:val="28"/>
          <w:szCs w:val="28"/>
          <w:lang w:val="en-US" w:eastAsia="ru-RU"/>
        </w:rPr>
        <w:t>Mathematica</w:t>
      </w:r>
      <w:r w:rsidRPr="00B015FF">
        <w:rPr>
          <w:rFonts w:ascii="Times New Roman" w:eastAsia="Times New Roman" w:hAnsi="Times New Roman" w:cs="Times New Roman"/>
          <w:sz w:val="28"/>
          <w:szCs w:val="28"/>
          <w:lang w:eastAsia="ru-RU"/>
        </w:rPr>
        <w:t xml:space="preserve"> для доведення нерівностей вказаним методом, виписуючи коефіцієнти відповідного многочлена, наприклад, відносно змінної </w:t>
      </w:r>
      <w:r w:rsidRPr="00B015FF">
        <w:rPr>
          <w:rFonts w:ascii="Times New Roman" w:eastAsia="Times New Roman" w:hAnsi="Times New Roman" w:cs="Times New Roman"/>
          <w:position w:val="-12"/>
          <w:sz w:val="28"/>
          <w:szCs w:val="28"/>
          <w:lang w:eastAsia="ru-RU"/>
        </w:rPr>
        <w:object w:dxaOrig="225" w:dyaOrig="375">
          <v:shape id="_x0000_i1030" type="#_x0000_t75" style="width:11.25pt;height:19.5pt" o:ole="">
            <v:imagedata r:id="rId177" o:title=""/>
          </v:shape>
          <o:OLEObject Type="Embed" ProgID="Equation.3" ShapeID="_x0000_i1030" DrawAspect="Content" ObjectID="_1629621098" r:id="rId178"/>
        </w:object>
      </w:r>
      <w:r w:rsidRPr="00B015FF">
        <w:rPr>
          <w:rFonts w:ascii="Times New Roman" w:eastAsia="Times New Roman" w:hAnsi="Times New Roman" w:cs="Times New Roman"/>
          <w:sz w:val="28"/>
          <w:szCs w:val="28"/>
          <w:lang w:eastAsia="ru-RU"/>
        </w:rPr>
        <w:t xml:space="preserve"> за допомогою такої функції:</w:t>
      </w:r>
    </w:p>
    <w:p w:rsidR="00873B03" w:rsidRPr="00B015FF" w:rsidRDefault="00873B03" w:rsidP="00873B03">
      <w:pPr>
        <w:spacing w:after="0" w:line="400" w:lineRule="exact"/>
        <w:ind w:firstLine="540"/>
        <w:rPr>
          <w:rFonts w:ascii="Times New Roman" w:eastAsia="Times New Roman" w:hAnsi="Times New Roman" w:cs="Times New Roman"/>
          <w:b/>
          <w:sz w:val="28"/>
          <w:szCs w:val="28"/>
          <w:lang w:eastAsia="ru-RU"/>
        </w:rPr>
      </w:pPr>
      <w:r w:rsidRPr="00B015FF">
        <w:rPr>
          <w:rFonts w:ascii="Courier New" w:eastAsia="Times New Roman" w:hAnsi="Courier New" w:cs="Courier New"/>
          <w:sz w:val="24"/>
          <w:szCs w:val="24"/>
          <w:lang w:val="ru-RU" w:eastAsia="ru-RU"/>
        </w:rPr>
        <w:t>CoefficientList</w:t>
      </w:r>
      <w:r w:rsidRPr="00B015FF">
        <w:rPr>
          <w:rFonts w:ascii="Courier New" w:eastAsia="Times New Roman" w:hAnsi="Courier New" w:cs="Courier New"/>
          <w:sz w:val="24"/>
          <w:szCs w:val="24"/>
          <w:lang w:eastAsia="ru-RU"/>
        </w:rPr>
        <w:t>[</w:t>
      </w:r>
      <w:r w:rsidRPr="00B015FF">
        <w:rPr>
          <w:rFonts w:ascii="Times New Roman" w:eastAsia="Times New Roman" w:hAnsi="Times New Roman" w:cs="Times New Roman"/>
          <w:position w:val="-12"/>
          <w:sz w:val="24"/>
          <w:szCs w:val="24"/>
          <w:lang w:val="ru-RU" w:eastAsia="ru-RU"/>
        </w:rPr>
        <w:object w:dxaOrig="6000" w:dyaOrig="360">
          <v:shape id="_x0000_i1031" type="#_x0000_t75" style="width:300pt;height:19.5pt" o:ole="">
            <v:imagedata r:id="rId179" o:title=""/>
          </v:shape>
          <o:OLEObject Type="Embed" ProgID="Equation.3" ShapeID="_x0000_i1031" DrawAspect="Content" ObjectID="_1629621099" r:id="rId180"/>
        </w:object>
      </w:r>
      <w:r w:rsidRPr="00B015FF">
        <w:rPr>
          <w:rFonts w:ascii="Courier New" w:eastAsia="Times New Roman" w:hAnsi="Courier New" w:cs="Courier New"/>
          <w:sz w:val="24"/>
          <w:szCs w:val="24"/>
          <w:lang w:eastAsia="ru-RU"/>
        </w:rPr>
        <w:t>,</w:t>
      </w:r>
      <w:r w:rsidRPr="00B015FF">
        <w:rPr>
          <w:rFonts w:ascii="Courier New" w:eastAsia="Times New Roman" w:hAnsi="Courier New" w:cs="Courier New"/>
          <w:sz w:val="24"/>
          <w:szCs w:val="24"/>
          <w:lang w:val="ru-RU" w:eastAsia="ru-RU"/>
        </w:rPr>
        <w:object w:dxaOrig="225" w:dyaOrig="375">
          <v:shape id="_x0000_i1032" type="#_x0000_t75" style="width:11.25pt;height:19.5pt" o:ole="">
            <v:imagedata r:id="rId181" o:title=""/>
          </v:shape>
          <o:OLEObject Type="Embed" ProgID="Equation.3" ShapeID="_x0000_i1032" DrawAspect="Content" ObjectID="_1629621100" r:id="rId182"/>
        </w:object>
      </w:r>
      <w:r w:rsidRPr="00B015FF">
        <w:rPr>
          <w:rFonts w:ascii="Courier New" w:eastAsia="Times New Roman" w:hAnsi="Courier New" w:cs="Courier New"/>
          <w:sz w:val="24"/>
          <w:szCs w:val="24"/>
          <w:lang w:eastAsia="ru-RU"/>
        </w:rPr>
        <w:t>]</w:t>
      </w:r>
    </w:p>
    <w:p w:rsidR="00873B03" w:rsidRDefault="00873B03" w:rsidP="00873B03">
      <w:pPr>
        <w:jc w:val="both"/>
        <w:rPr>
          <w:rFonts w:ascii="Times New Roman" w:hAnsi="Times New Roman" w:cs="Times New Roman"/>
          <w:sz w:val="28"/>
          <w:szCs w:val="28"/>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ЗАДАЧІ ТЕОРІЇ ГІПЕРКОМПЛЕКСНИХ ЧИСЕЛ</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У СИСТЕМІ КОМП’ЮТЕРНОЇ АЛГЕБРИ</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r w:rsidRPr="00B015FF">
        <w:rPr>
          <w:rFonts w:ascii="Times New Roman" w:eastAsia="Arial Unicode MS" w:hAnsi="Times New Roman" w:cs="Times New Roman"/>
          <w:caps/>
          <w:noProof/>
          <w:sz w:val="28"/>
          <w:szCs w:val="28"/>
          <w:lang w:eastAsia="uk-UA"/>
        </w:rPr>
        <w:lastRenderedPageBreak/>
        <w:drawing>
          <wp:anchor distT="0" distB="0" distL="114300" distR="114300" simplePos="0" relativeHeight="251687936" behindDoc="0" locked="0" layoutInCell="1" allowOverlap="1" wp14:anchorId="7BA97992" wp14:editId="2FA9C456">
            <wp:simplePos x="0" y="0"/>
            <wp:positionH relativeFrom="column">
              <wp:posOffset>354848</wp:posOffset>
            </wp:positionH>
            <wp:positionV relativeFrom="paragraph">
              <wp:posOffset>27054</wp:posOffset>
            </wp:positionV>
            <wp:extent cx="1403366" cy="1626281"/>
            <wp:effectExtent l="0" t="0" r="6350" b="0"/>
            <wp:wrapNone/>
            <wp:docPr id="215" name="Рисунок 215" descr="D:\1_БМАНУМ\07_КОНКУРС-захист\2018-2019\6_НДР-ІІ етап-2019\М\Сумарюк\Вакар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_БМАНУМ\07_КОНКУРС-захист\2018-2019\6_НДР-ІІ етап-2019\М\Сумарюк\Вакарюк.jpg"/>
                    <pic:cNvPicPr>
                      <a:picLocks noChangeAspect="1" noChangeArrowheads="1"/>
                    </pic:cNvPicPr>
                  </pic:nvPicPr>
                  <pic:blipFill rotWithShape="1">
                    <a:blip r:embed="rId183" cstate="print">
                      <a:extLst>
                        <a:ext uri="{BEBA8EAE-BF5A-486C-A8C5-ECC9F3942E4B}">
                          <a14:imgProps xmlns:a14="http://schemas.microsoft.com/office/drawing/2010/main">
                            <a14:imgLayer r:embed="rId184">
                              <a14:imgEffect>
                                <a14:brightnessContrast bright="20000" contrast="20000"/>
                              </a14:imgEffect>
                            </a14:imgLayer>
                          </a14:imgProps>
                        </a:ext>
                        <a:ext uri="{28A0092B-C50C-407E-A947-70E740481C1C}">
                          <a14:useLocalDpi xmlns:a14="http://schemas.microsoft.com/office/drawing/2010/main" val="0"/>
                        </a:ext>
                      </a:extLst>
                    </a:blip>
                    <a:srcRect l="9883" t="4231" r="13953" b="7538"/>
                    <a:stretch/>
                  </pic:blipFill>
                  <pic:spPr bwMode="auto">
                    <a:xfrm>
                      <a:off x="0" y="0"/>
                      <a:ext cx="1402993" cy="1625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lang w:eastAsia="uk-UA"/>
        </w:rPr>
        <w:t xml:space="preserve">Автор: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Вакарюк Андрій,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учень 10 класу </w:t>
      </w: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Чернівецького ліцею №</w:t>
      </w:r>
      <w:r>
        <w:rPr>
          <w:rFonts w:ascii="Times New Roman" w:eastAsia="Calibri" w:hAnsi="Times New Roman" w:cs="Times New Roman"/>
          <w:sz w:val="24"/>
          <w:szCs w:val="24"/>
          <w:lang w:eastAsia="uk-UA"/>
        </w:rPr>
        <w:t xml:space="preserve"> </w:t>
      </w:r>
      <w:r w:rsidRPr="00B015FF">
        <w:rPr>
          <w:rFonts w:ascii="Times New Roman" w:eastAsia="Calibri" w:hAnsi="Times New Roman" w:cs="Times New Roman"/>
          <w:sz w:val="24"/>
          <w:szCs w:val="24"/>
          <w:lang w:eastAsia="uk-UA"/>
        </w:rPr>
        <w:t>1</w:t>
      </w:r>
    </w:p>
    <w:p w:rsidR="00873B03" w:rsidRPr="00B015FF" w:rsidRDefault="00873B03" w:rsidP="00873B03">
      <w:pPr>
        <w:spacing w:after="0" w:line="240" w:lineRule="auto"/>
        <w:ind w:firstLine="3420"/>
        <w:rPr>
          <w:rFonts w:ascii="Times New Roman" w:eastAsia="Calibri" w:hAnsi="Times New Roman" w:cs="Times New Roman"/>
          <w:b/>
          <w:sz w:val="24"/>
          <w:szCs w:val="24"/>
          <w:lang w:eastAsia="uk-UA"/>
        </w:rPr>
      </w:pP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b/>
          <w:sz w:val="24"/>
          <w:szCs w:val="24"/>
          <w:lang w:eastAsia="uk-UA"/>
        </w:rPr>
        <w:t>Науковий керівник</w:t>
      </w:r>
      <w:r w:rsidRPr="00B015FF">
        <w:rPr>
          <w:rFonts w:ascii="Times New Roman" w:eastAsia="Calibri" w:hAnsi="Times New Roman" w:cs="Times New Roman"/>
          <w:sz w:val="24"/>
          <w:szCs w:val="24"/>
          <w:lang w:eastAsia="uk-UA"/>
        </w:rPr>
        <w:t>:</w:t>
      </w:r>
    </w:p>
    <w:p w:rsidR="00873B03" w:rsidRPr="00B015FF" w:rsidRDefault="00873B03" w:rsidP="00873B03">
      <w:pPr>
        <w:spacing w:after="0" w:line="240" w:lineRule="auto"/>
        <w:ind w:left="3402"/>
        <w:jc w:val="both"/>
        <w:rPr>
          <w:rFonts w:ascii="Times New Roman" w:eastAsia="Calibri" w:hAnsi="Times New Roman" w:cs="Times New Roman"/>
          <w:sz w:val="24"/>
          <w:szCs w:val="24"/>
        </w:rPr>
      </w:pPr>
      <w:r>
        <w:rPr>
          <w:rFonts w:ascii="Times New Roman" w:eastAsia="Calibri" w:hAnsi="Times New Roman" w:cs="Times New Roman"/>
          <w:sz w:val="24"/>
          <w:szCs w:val="24"/>
        </w:rPr>
        <w:t>Сумарюк М.І.</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left="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w:t>
      </w:r>
      <w:r>
        <w:rPr>
          <w:rFonts w:ascii="Times New Roman" w:eastAsia="Calibri" w:hAnsi="Times New Roman" w:cs="Times New Roman"/>
          <w:sz w:val="24"/>
          <w:szCs w:val="24"/>
        </w:rPr>
        <w:t>ІППО</w:t>
      </w:r>
      <w:r w:rsidRPr="00B015FF">
        <w:rPr>
          <w:rFonts w:ascii="Times New Roman" w:eastAsia="Calibri" w:hAnsi="Times New Roman" w:cs="Times New Roman"/>
          <w:sz w:val="24"/>
          <w:szCs w:val="24"/>
        </w:rPr>
        <w:t>, к.ф.-м.н.</w:t>
      </w:r>
    </w:p>
    <w:p w:rsidR="00873B03"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p>
    <w:p w:rsidR="00873B03" w:rsidRDefault="00873B03" w:rsidP="00873B03">
      <w:pPr>
        <w:spacing w:after="0" w:line="420" w:lineRule="exact"/>
        <w:ind w:firstLine="540"/>
        <w:jc w:val="both"/>
        <w:rPr>
          <w:rFonts w:ascii="Times New Roman" w:eastAsia="Times New Roman" w:hAnsi="Times New Roman" w:cs="Times New Roman"/>
          <w:sz w:val="28"/>
          <w:szCs w:val="28"/>
          <w:lang w:eastAsia="ru-RU"/>
        </w:rPr>
      </w:pPr>
    </w:p>
    <w:p w:rsidR="00873B03" w:rsidRPr="004B6751" w:rsidRDefault="00873B03" w:rsidP="00873B03">
      <w:pPr>
        <w:spacing w:after="0"/>
        <w:ind w:firstLine="540"/>
        <w:jc w:val="both"/>
        <w:rPr>
          <w:rFonts w:ascii="Times New Roman" w:eastAsia="Times New Roman" w:hAnsi="Times New Roman" w:cs="Times New Roman"/>
          <w:b/>
          <w:sz w:val="28"/>
          <w:szCs w:val="28"/>
          <w:lang w:eastAsia="ru-RU"/>
        </w:rPr>
      </w:pPr>
      <w:r w:rsidRPr="004B6751">
        <w:rPr>
          <w:rFonts w:ascii="Times New Roman" w:eastAsia="Times New Roman" w:hAnsi="Times New Roman" w:cs="Times New Roman"/>
          <w:sz w:val="28"/>
          <w:szCs w:val="28"/>
          <w:lang w:eastAsia="ru-RU"/>
        </w:rPr>
        <w:t xml:space="preserve">Науково-дослідницька робота присвячена деяким аспектам теорії гіперкомплексних чисел (ГЧ) – множини виразів виду </w:t>
      </w:r>
      <w:r w:rsidRPr="004B6751">
        <w:rPr>
          <w:rFonts w:ascii="Times New Roman" w:eastAsia="Times New Roman" w:hAnsi="Times New Roman" w:cs="Times New Roman"/>
          <w:position w:val="-12"/>
          <w:sz w:val="28"/>
          <w:szCs w:val="28"/>
          <w:lang w:eastAsia="ru-RU"/>
        </w:rPr>
        <w:object w:dxaOrig="2715" w:dyaOrig="375">
          <v:shape id="_x0000_i1033" type="#_x0000_t75" style="width:135.75pt;height:19.5pt" o:ole="">
            <v:imagedata r:id="rId185" o:title=""/>
          </v:shape>
          <o:OLEObject Type="Embed" ProgID="Equation.3" ShapeID="_x0000_i1033" DrawAspect="Content" ObjectID="_1629621101" r:id="rId186"/>
        </w:object>
      </w:r>
      <w:r w:rsidRPr="004B6751">
        <w:rPr>
          <w:rFonts w:ascii="Times New Roman" w:eastAsia="Times New Roman" w:hAnsi="Times New Roman" w:cs="Times New Roman"/>
          <w:sz w:val="28"/>
          <w:szCs w:val="28"/>
          <w:lang w:val="ru-RU" w:eastAsia="ru-RU"/>
        </w:rPr>
        <w:t>,</w:t>
      </w:r>
      <w:r w:rsidRPr="004B6751">
        <w:rPr>
          <w:rFonts w:ascii="Times New Roman" w:eastAsia="Times New Roman" w:hAnsi="Times New Roman" w:cs="Times New Roman"/>
          <w:sz w:val="28"/>
          <w:szCs w:val="28"/>
          <w:lang w:eastAsia="ru-RU"/>
        </w:rPr>
        <w:t xml:space="preserve"> де </w:t>
      </w:r>
      <w:r w:rsidRPr="004B6751">
        <w:rPr>
          <w:rFonts w:ascii="Times New Roman" w:eastAsia="Times New Roman" w:hAnsi="Times New Roman" w:cs="Times New Roman"/>
          <w:position w:val="-12"/>
          <w:sz w:val="28"/>
          <w:szCs w:val="28"/>
          <w:lang w:eastAsia="ru-RU"/>
        </w:rPr>
        <w:object w:dxaOrig="1320" w:dyaOrig="375">
          <v:shape id="_x0000_i1034" type="#_x0000_t75" style="width:65.25pt;height:19.5pt" o:ole="">
            <v:imagedata r:id="rId187" o:title=""/>
          </v:shape>
          <o:OLEObject Type="Embed" ProgID="Equation.3" ShapeID="_x0000_i1034" DrawAspect="Content" ObjectID="_1629621102" r:id="rId188"/>
        </w:object>
      </w:r>
      <w:r w:rsidRPr="004B6751">
        <w:rPr>
          <w:rFonts w:ascii="Times New Roman" w:eastAsia="Times New Roman" w:hAnsi="Times New Roman" w:cs="Times New Roman"/>
          <w:sz w:val="28"/>
          <w:szCs w:val="28"/>
          <w:lang w:val="ru-RU" w:eastAsia="ru-RU"/>
        </w:rPr>
        <w:t xml:space="preserve"> – </w:t>
      </w:r>
      <w:r w:rsidRPr="004B6751">
        <w:rPr>
          <w:rFonts w:ascii="Times New Roman" w:eastAsia="Times New Roman" w:hAnsi="Times New Roman" w:cs="Times New Roman"/>
          <w:sz w:val="28"/>
          <w:szCs w:val="28"/>
          <w:lang w:eastAsia="ru-RU"/>
        </w:rPr>
        <w:t>дійсні числа,</w:t>
      </w:r>
      <w:r w:rsidRPr="004B6751">
        <w:rPr>
          <w:rFonts w:ascii="Times New Roman" w:eastAsia="Times New Roman" w:hAnsi="Times New Roman" w:cs="Times New Roman"/>
          <w:sz w:val="28"/>
          <w:szCs w:val="28"/>
          <w:lang w:val="ru-RU" w:eastAsia="ru-RU"/>
        </w:rPr>
        <w:t xml:space="preserve"> </w:t>
      </w:r>
      <w:r w:rsidRPr="004B6751">
        <w:rPr>
          <w:rFonts w:ascii="Times New Roman" w:eastAsia="Times New Roman" w:hAnsi="Times New Roman" w:cs="Times New Roman"/>
          <w:position w:val="-12"/>
          <w:sz w:val="28"/>
          <w:szCs w:val="28"/>
          <w:lang w:val="en-US" w:eastAsia="ru-RU"/>
        </w:rPr>
        <w:object w:dxaOrig="645" w:dyaOrig="375">
          <v:shape id="_x0000_i1035" type="#_x0000_t75" style="width:33pt;height:19.5pt" o:ole="">
            <v:imagedata r:id="rId189" o:title=""/>
          </v:shape>
          <o:OLEObject Type="Embed" ProgID="Equation.3" ShapeID="_x0000_i1035" DrawAspect="Content" ObjectID="_1629621103" r:id="rId190"/>
        </w:object>
      </w:r>
      <w:r w:rsidRPr="004B6751">
        <w:rPr>
          <w:rFonts w:ascii="Times New Roman" w:eastAsia="Times New Roman" w:hAnsi="Times New Roman" w:cs="Times New Roman"/>
          <w:sz w:val="28"/>
          <w:szCs w:val="28"/>
          <w:lang w:val="ru-RU" w:eastAsia="ru-RU"/>
        </w:rPr>
        <w:t>,</w:t>
      </w:r>
      <w:r w:rsidRPr="004B6751">
        <w:rPr>
          <w:rFonts w:ascii="Times New Roman" w:eastAsia="Times New Roman" w:hAnsi="Times New Roman" w:cs="Times New Roman"/>
          <w:sz w:val="28"/>
          <w:szCs w:val="28"/>
          <w:lang w:eastAsia="ru-RU"/>
        </w:rPr>
        <w:t xml:space="preserve"> а </w:t>
      </w:r>
      <w:r w:rsidRPr="004B6751">
        <w:rPr>
          <w:rFonts w:ascii="Times New Roman" w:eastAsia="Times New Roman" w:hAnsi="Times New Roman" w:cs="Times New Roman"/>
          <w:position w:val="-12"/>
          <w:sz w:val="28"/>
          <w:szCs w:val="28"/>
          <w:lang w:eastAsia="ru-RU"/>
        </w:rPr>
        <w:object w:dxaOrig="1095" w:dyaOrig="375">
          <v:shape id="_x0000_i1036" type="#_x0000_t75" style="width:54.75pt;height:19.5pt" o:ole="">
            <v:imagedata r:id="rId191" o:title=""/>
          </v:shape>
          <o:OLEObject Type="Embed" ProgID="Equation.3" ShapeID="_x0000_i1036" DrawAspect="Content" ObjectID="_1629621104" r:id="rId192"/>
        </w:object>
      </w:r>
      <w:r w:rsidRPr="004B6751">
        <w:rPr>
          <w:rFonts w:ascii="Times New Roman" w:eastAsia="Times New Roman" w:hAnsi="Times New Roman" w:cs="Times New Roman"/>
          <w:sz w:val="28"/>
          <w:szCs w:val="28"/>
          <w:lang w:val="ru-RU" w:eastAsia="ru-RU"/>
        </w:rPr>
        <w:t xml:space="preserve"> </w:t>
      </w:r>
      <w:r w:rsidRPr="004B6751">
        <w:rPr>
          <w:rFonts w:ascii="Times New Roman" w:eastAsia="Times New Roman" w:hAnsi="Times New Roman" w:cs="Times New Roman"/>
          <w:sz w:val="28"/>
          <w:szCs w:val="28"/>
          <w:lang w:eastAsia="ru-RU"/>
        </w:rPr>
        <w:t>– уявні одиниці для яких задається конкретна таблиця множення.</w:t>
      </w:r>
    </w:p>
    <w:p w:rsidR="00873B03" w:rsidRPr="004B6751" w:rsidRDefault="00873B03" w:rsidP="00873B03">
      <w:pPr>
        <w:spacing w:after="0"/>
        <w:ind w:firstLine="539"/>
        <w:jc w:val="both"/>
        <w:rPr>
          <w:rFonts w:ascii="Times New Roman" w:eastAsia="Times New Roman" w:hAnsi="Times New Roman" w:cs="Times New Roman"/>
          <w:sz w:val="28"/>
          <w:szCs w:val="28"/>
          <w:lang w:eastAsia="ru-RU"/>
        </w:rPr>
      </w:pPr>
      <w:r w:rsidRPr="004B6751">
        <w:rPr>
          <w:rFonts w:ascii="Times New Roman" w:eastAsia="Times New Roman" w:hAnsi="Times New Roman" w:cs="Times New Roman"/>
          <w:sz w:val="28"/>
          <w:szCs w:val="28"/>
          <w:lang w:eastAsia="ru-RU"/>
        </w:rPr>
        <w:t xml:space="preserve">Розв’язуючи конкретні задачі теорії ГЧ, часто виникають громіздкі обчислення. Для таких задач розробляються сучасні пакети прикладних програм комп’ютерної алгебри, зокрема, добре відома багатьом науковцям система </w:t>
      </w:r>
      <w:r w:rsidRPr="004B6751">
        <w:rPr>
          <w:rFonts w:ascii="Times New Roman" w:eastAsia="Times New Roman" w:hAnsi="Times New Roman" w:cs="Times New Roman"/>
          <w:sz w:val="28"/>
          <w:szCs w:val="28"/>
          <w:lang w:val="en-US" w:eastAsia="ru-RU"/>
        </w:rPr>
        <w:t>Mathematica</w:t>
      </w:r>
      <w:r w:rsidRPr="004B6751">
        <w:rPr>
          <w:rFonts w:ascii="Times New Roman" w:eastAsia="Times New Roman" w:hAnsi="Times New Roman" w:cs="Times New Roman"/>
          <w:sz w:val="28"/>
          <w:szCs w:val="28"/>
          <w:lang w:eastAsia="ru-RU"/>
        </w:rPr>
        <w:t xml:space="preserve">, у якій існують спеціалізовані функціональні розширення, спрямовані на їх розв’язання. Однак, на даний час ніде не опубліковано певних рекомендацій яким саме чином використовувати розроблені пакети прикладних програм у цій теорії. У зв’язку із цим ми вважаємо, що буде актуальним провести деяку систематизацію (звичайно, далеко не повну) застосувань системи </w:t>
      </w:r>
      <w:r w:rsidRPr="004B6751">
        <w:rPr>
          <w:rFonts w:ascii="Times New Roman" w:eastAsia="Times New Roman" w:hAnsi="Times New Roman" w:cs="Times New Roman"/>
          <w:sz w:val="28"/>
          <w:szCs w:val="28"/>
          <w:lang w:val="en-US" w:eastAsia="ru-RU"/>
        </w:rPr>
        <w:t>Mathematica</w:t>
      </w:r>
      <w:r w:rsidRPr="004B6751">
        <w:rPr>
          <w:rFonts w:ascii="Times New Roman" w:eastAsia="Times New Roman" w:hAnsi="Times New Roman" w:cs="Times New Roman"/>
          <w:sz w:val="28"/>
          <w:szCs w:val="28"/>
          <w:lang w:eastAsia="ru-RU"/>
        </w:rPr>
        <w:t xml:space="preserve"> до розв’язування конкретних задач теорії ГЧ. </w:t>
      </w:r>
    </w:p>
    <w:p w:rsidR="00873B03" w:rsidRPr="004B6751" w:rsidRDefault="00873B03" w:rsidP="00873B03">
      <w:pPr>
        <w:spacing w:after="0"/>
        <w:ind w:firstLine="540"/>
        <w:jc w:val="both"/>
        <w:rPr>
          <w:rFonts w:ascii="Times New Roman" w:eastAsia="Times New Roman" w:hAnsi="Times New Roman" w:cs="Times New Roman"/>
          <w:sz w:val="28"/>
          <w:szCs w:val="28"/>
          <w:lang w:eastAsia="ru-RU"/>
        </w:rPr>
      </w:pPr>
      <w:r w:rsidRPr="004B6751">
        <w:rPr>
          <w:rFonts w:ascii="Times New Roman" w:eastAsia="Times New Roman" w:hAnsi="Times New Roman" w:cs="Times New Roman"/>
          <w:sz w:val="28"/>
          <w:szCs w:val="28"/>
          <w:lang w:eastAsia="ru-RU"/>
        </w:rPr>
        <w:t xml:space="preserve">Мета дослідження: вивчити основні властивості ГЧ та пов’язані з ними різні алгебро-комбінаторні об’єкти, реалізувати основні алгоритми, які виникають під час розв’язування конкретних задач теорії ГЧ із використанням системи </w:t>
      </w:r>
      <w:r w:rsidRPr="004B6751">
        <w:rPr>
          <w:rFonts w:ascii="Times New Roman" w:eastAsia="Times New Roman" w:hAnsi="Times New Roman" w:cs="Times New Roman"/>
          <w:sz w:val="28"/>
          <w:szCs w:val="28"/>
          <w:lang w:val="en-US" w:eastAsia="ru-RU"/>
        </w:rPr>
        <w:t>Mathematica</w:t>
      </w:r>
      <w:r w:rsidRPr="004B6751">
        <w:rPr>
          <w:rFonts w:ascii="Times New Roman" w:eastAsia="Times New Roman" w:hAnsi="Times New Roman" w:cs="Times New Roman"/>
          <w:sz w:val="28"/>
          <w:szCs w:val="28"/>
          <w:lang w:eastAsia="ru-RU"/>
        </w:rPr>
        <w:t xml:space="preserve">. </w:t>
      </w:r>
    </w:p>
    <w:p w:rsidR="00873B03" w:rsidRPr="00B015FF" w:rsidRDefault="00873B03" w:rsidP="00873B03">
      <w:pPr>
        <w:spacing w:after="0"/>
        <w:ind w:firstLine="540"/>
        <w:jc w:val="both"/>
        <w:rPr>
          <w:rFonts w:ascii="Times New Roman" w:eastAsia="Arial Unicode MS" w:hAnsi="Times New Roman" w:cs="Times New Roman"/>
          <w:caps/>
          <w:sz w:val="28"/>
          <w:szCs w:val="28"/>
          <w:lang w:eastAsia="ru-RU"/>
        </w:rPr>
      </w:pPr>
      <w:r w:rsidRPr="004B6751">
        <w:rPr>
          <w:rFonts w:ascii="Times New Roman" w:eastAsia="Times New Roman" w:hAnsi="Times New Roman" w:cs="Times New Roman"/>
          <w:sz w:val="28"/>
          <w:szCs w:val="28"/>
          <w:lang w:eastAsia="uk-UA"/>
        </w:rPr>
        <w:t xml:space="preserve">У роботі вперше описано застосування системи </w:t>
      </w:r>
      <w:r w:rsidRPr="004B6751">
        <w:rPr>
          <w:rFonts w:ascii="Times New Roman" w:eastAsia="Times New Roman" w:hAnsi="Times New Roman" w:cs="Times New Roman"/>
          <w:sz w:val="28"/>
          <w:szCs w:val="28"/>
          <w:lang w:val="en-US" w:eastAsia="uk-UA"/>
        </w:rPr>
        <w:t>Mathematica</w:t>
      </w:r>
      <w:r w:rsidRPr="004B6751">
        <w:rPr>
          <w:rFonts w:ascii="Times New Roman" w:eastAsia="Times New Roman" w:hAnsi="Times New Roman" w:cs="Times New Roman"/>
          <w:sz w:val="28"/>
          <w:szCs w:val="28"/>
          <w:lang w:eastAsia="uk-UA"/>
        </w:rPr>
        <w:t xml:space="preserve"> до розв’язування задач теорії ГЧ. Робота може бути основою під час укладання певного довідника із використання системи </w:t>
      </w:r>
      <w:r w:rsidRPr="004B6751">
        <w:rPr>
          <w:rFonts w:ascii="Times New Roman" w:eastAsia="Times New Roman" w:hAnsi="Times New Roman" w:cs="Times New Roman"/>
          <w:sz w:val="28"/>
          <w:szCs w:val="28"/>
          <w:lang w:val="en-US" w:eastAsia="uk-UA"/>
        </w:rPr>
        <w:t>Mathematica</w:t>
      </w:r>
      <w:r w:rsidRPr="004B6751">
        <w:rPr>
          <w:rFonts w:ascii="Times New Roman" w:eastAsia="Times New Roman" w:hAnsi="Times New Roman" w:cs="Times New Roman"/>
          <w:sz w:val="28"/>
          <w:szCs w:val="28"/>
          <w:lang w:eastAsia="uk-UA"/>
        </w:rPr>
        <w:t xml:space="preserve"> до розв’язування конкретних задач теорії ГЧ.</w:t>
      </w:r>
      <w:r w:rsidRPr="00B015FF">
        <w:rPr>
          <w:rFonts w:ascii="Times New Roman" w:eastAsia="Arial Unicode MS" w:hAnsi="Times New Roman" w:cs="Times New Roman"/>
          <w:caps/>
          <w:sz w:val="28"/>
          <w:szCs w:val="28"/>
          <w:lang w:eastAsia="ru-RU"/>
        </w:rPr>
        <w:br w:type="page"/>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aps/>
          <w:sz w:val="32"/>
          <w:szCs w:val="28"/>
          <w:lang w:eastAsia="ru-RU"/>
        </w:rPr>
      </w:pPr>
      <w:r w:rsidRPr="00B015FF">
        <w:rPr>
          <w:rFonts w:ascii="Times New Roman" w:eastAsia="Arial Unicode MS" w:hAnsi="Times New Roman" w:cs="Times New Roman"/>
          <w:b/>
          <w:sz w:val="32"/>
          <w:szCs w:val="28"/>
          <w:lang w:eastAsia="ru-RU"/>
        </w:rPr>
        <w:lastRenderedPageBreak/>
        <w:t xml:space="preserve">Секція </w:t>
      </w:r>
      <w:r w:rsidRPr="00B015FF">
        <w:rPr>
          <w:rFonts w:ascii="Times New Roman" w:eastAsia="Arial Unicode MS" w:hAnsi="Times New Roman" w:cs="Times New Roman"/>
          <w:b/>
          <w:caps/>
          <w:sz w:val="32"/>
          <w:szCs w:val="28"/>
          <w:lang w:eastAsia="ru-RU"/>
        </w:rPr>
        <w:t>«М</w:t>
      </w:r>
      <w:r w:rsidRPr="00B015FF">
        <w:rPr>
          <w:rFonts w:ascii="Times New Roman" w:eastAsia="Arial Unicode MS" w:hAnsi="Times New Roman" w:cs="Times New Roman"/>
          <w:b/>
          <w:sz w:val="32"/>
          <w:szCs w:val="28"/>
          <w:lang w:eastAsia="ru-RU"/>
        </w:rPr>
        <w:t>атематика</w:t>
      </w:r>
      <w:r w:rsidRPr="00B015FF">
        <w:rPr>
          <w:rFonts w:ascii="Times New Roman" w:eastAsia="Arial Unicode MS" w:hAnsi="Times New Roman" w:cs="Times New Roman"/>
          <w:b/>
          <w:caps/>
          <w:sz w:val="32"/>
          <w:szCs w:val="28"/>
          <w:lang w:eastAsia="ru-RU"/>
        </w:rPr>
        <w:t>»</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Default="00873B03" w:rsidP="00873B03">
      <w:pPr>
        <w:tabs>
          <w:tab w:val="left" w:pos="947"/>
        </w:tabs>
        <w:spacing w:after="0" w:line="240" w:lineRule="auto"/>
        <w:jc w:val="center"/>
        <w:rPr>
          <w:rFonts w:ascii="Times New Roman" w:eastAsia="Arial Unicode MS" w:hAnsi="Times New Roman" w:cs="Times New Roman"/>
          <w:caps/>
          <w:spacing w:val="40"/>
          <w:sz w:val="28"/>
          <w:szCs w:val="28"/>
          <w:lang w:eastAsia="ru-RU"/>
        </w:rPr>
      </w:pPr>
      <w:r>
        <w:rPr>
          <w:rFonts w:ascii="Times New Roman" w:eastAsia="Arial Unicode MS" w:hAnsi="Times New Roman" w:cs="Times New Roman"/>
          <w:caps/>
          <w:spacing w:val="40"/>
          <w:sz w:val="28"/>
          <w:szCs w:val="28"/>
          <w:lang w:eastAsia="ru-RU"/>
        </w:rPr>
        <w:t>ЗЛІЧЕННІ КРИВІ ПЕАНО</w:t>
      </w:r>
    </w:p>
    <w:p w:rsidR="00873B03" w:rsidRDefault="00873B03" w:rsidP="00873B03">
      <w:pPr>
        <w:tabs>
          <w:tab w:val="left" w:pos="947"/>
        </w:tabs>
        <w:spacing w:after="0" w:line="240" w:lineRule="auto"/>
        <w:rPr>
          <w:rFonts w:ascii="Times New Roman" w:eastAsia="Arial Unicode MS" w:hAnsi="Times New Roman" w:cs="Times New Roman"/>
          <w:caps/>
          <w:spacing w:val="40"/>
          <w:sz w:val="28"/>
          <w:szCs w:val="28"/>
          <w:lang w:eastAsia="ru-RU"/>
        </w:rPr>
      </w:pPr>
      <w:r>
        <w:rPr>
          <w:rFonts w:ascii="Times New Roman" w:eastAsia="Arial Unicode MS" w:hAnsi="Times New Roman" w:cs="Times New Roman"/>
          <w:caps/>
          <w:spacing w:val="40"/>
          <w:sz w:val="28"/>
          <w:szCs w:val="28"/>
          <w:lang w:eastAsia="ru-RU"/>
        </w:rPr>
        <w:t xml:space="preserve">                               </w:t>
      </w:r>
    </w:p>
    <w:p w:rsidR="00873B03" w:rsidRPr="00E540D1" w:rsidRDefault="00873B03" w:rsidP="00873B03">
      <w:pPr>
        <w:tabs>
          <w:tab w:val="left" w:pos="947"/>
        </w:tabs>
        <w:spacing w:after="0" w:line="240" w:lineRule="auto"/>
        <w:rPr>
          <w:rFonts w:ascii="Times New Roman" w:eastAsia="Arial Unicode MS" w:hAnsi="Times New Roman" w:cs="Times New Roman"/>
          <w:caps/>
          <w:spacing w:val="40"/>
          <w:sz w:val="28"/>
          <w:szCs w:val="28"/>
          <w:lang w:eastAsia="ru-RU"/>
        </w:rPr>
      </w:pPr>
      <w:r w:rsidRPr="00B015FF">
        <w:rPr>
          <w:rFonts w:ascii="Times New Roman" w:eastAsia="Arial Unicode MS" w:hAnsi="Times New Roman" w:cs="Arial Unicode MS"/>
          <w:b/>
          <w:noProof/>
          <w:color w:val="000000"/>
          <w:sz w:val="24"/>
          <w:szCs w:val="24"/>
          <w:lang w:eastAsia="uk-UA"/>
        </w:rPr>
        <w:drawing>
          <wp:anchor distT="0" distB="0" distL="114300" distR="114300" simplePos="0" relativeHeight="251688960" behindDoc="0" locked="0" layoutInCell="1" allowOverlap="1" wp14:anchorId="1EDDD91B" wp14:editId="3FDEADAF">
            <wp:simplePos x="0" y="0"/>
            <wp:positionH relativeFrom="column">
              <wp:posOffset>429260</wp:posOffset>
            </wp:positionH>
            <wp:positionV relativeFrom="paragraph">
              <wp:posOffset>15875</wp:posOffset>
            </wp:positionV>
            <wp:extent cx="1381760" cy="1753870"/>
            <wp:effectExtent l="0" t="0" r="8890" b="0"/>
            <wp:wrapNone/>
            <wp:docPr id="216" name="Рисунок 216" descr="D:\1_БМАНУМ\07_КОНКУРС-захист\2018-2019\7_ІІІ етап_Документи переможців-2019\Горошкевич+\Горошк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_БМАНУМ\07_КОНКУРС-захист\2018-2019\7_ІІІ етап_Документи переможців-2019\Горошкевич+\Горошкевич.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5085" t="13535" r="12165" b="4941"/>
                    <a:stretch/>
                  </pic:blipFill>
                  <pic:spPr bwMode="auto">
                    <a:xfrm>
                      <a:off x="0" y="0"/>
                      <a:ext cx="1381760" cy="175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Unicode MS" w:hAnsi="Times New Roman" w:cs="Times New Roman"/>
          <w:caps/>
          <w:spacing w:val="40"/>
          <w:sz w:val="28"/>
          <w:szCs w:val="28"/>
          <w:lang w:eastAsia="ru-RU"/>
        </w:rPr>
        <w:t xml:space="preserve">                               </w:t>
      </w:r>
      <w:r w:rsidRPr="00B015FF">
        <w:rPr>
          <w:rFonts w:ascii="Times New Roman" w:eastAsia="Arial Unicode MS" w:hAnsi="Times New Roman" w:cs="Arial Unicode MS"/>
          <w:b/>
          <w:color w:val="000000"/>
          <w:sz w:val="24"/>
          <w:szCs w:val="24"/>
          <w:lang w:eastAsia="ru-RU"/>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Горошкевич Сергій,</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учень 11 класу</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4"/>
          <w:szCs w:val="24"/>
        </w:rPr>
        <w:t>Чернівецького ліцею №</w:t>
      </w:r>
      <w:r>
        <w:rPr>
          <w:rFonts w:ascii="Times New Roman" w:hAnsi="Times New Roman" w:cs="Times New Roman"/>
          <w:sz w:val="24"/>
          <w:szCs w:val="24"/>
        </w:rPr>
        <w:t xml:space="preserve"> </w:t>
      </w:r>
      <w:r w:rsidRPr="00B015FF">
        <w:rPr>
          <w:rFonts w:ascii="Times New Roman" w:hAnsi="Times New Roman" w:cs="Times New Roman"/>
          <w:sz w:val="24"/>
          <w:szCs w:val="24"/>
        </w:rPr>
        <w:t>1</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hd w:val="clear" w:color="auto" w:fill="FFFFFF"/>
        <w:spacing w:after="0" w:line="240" w:lineRule="auto"/>
        <w:ind w:firstLine="3419"/>
        <w:rPr>
          <w:rFonts w:ascii="Times New Roman" w:hAnsi="Times New Roman" w:cs="Times New Roman"/>
          <w:sz w:val="23"/>
          <w:szCs w:val="23"/>
        </w:rPr>
      </w:pPr>
      <w:r>
        <w:rPr>
          <w:rFonts w:ascii="Times New Roman" w:hAnsi="Times New Roman" w:cs="Times New Roman"/>
          <w:sz w:val="23"/>
          <w:szCs w:val="23"/>
        </w:rPr>
        <w:t>Карлова О.О.</w:t>
      </w:r>
      <w:r w:rsidRPr="00B015FF">
        <w:rPr>
          <w:rFonts w:ascii="Times New Roman" w:hAnsi="Times New Roman" w:cs="Times New Roman"/>
          <w:sz w:val="23"/>
          <w:szCs w:val="23"/>
        </w:rPr>
        <w:t>,</w:t>
      </w:r>
    </w:p>
    <w:p w:rsidR="00873B03" w:rsidRPr="00B015FF" w:rsidRDefault="00873B03" w:rsidP="00873B03">
      <w:pPr>
        <w:shd w:val="clear" w:color="auto" w:fill="FFFFFF"/>
        <w:spacing w:after="0" w:line="240" w:lineRule="auto"/>
        <w:ind w:firstLine="3419"/>
        <w:rPr>
          <w:rFonts w:ascii="Times New Roman" w:hAnsi="Times New Roman" w:cs="Times New Roman"/>
          <w:sz w:val="23"/>
          <w:szCs w:val="23"/>
        </w:rPr>
      </w:pPr>
      <w:r w:rsidRPr="00B015FF">
        <w:rPr>
          <w:rFonts w:ascii="Times New Roman" w:hAnsi="Times New Roman" w:cs="Times New Roman"/>
          <w:sz w:val="23"/>
          <w:szCs w:val="23"/>
        </w:rPr>
        <w:t xml:space="preserve">доцент кафедри математичного аналізу </w:t>
      </w:r>
    </w:p>
    <w:p w:rsidR="00873B03" w:rsidRPr="00B015FF" w:rsidRDefault="00873B03" w:rsidP="00873B03">
      <w:pPr>
        <w:shd w:val="clear" w:color="auto" w:fill="FFFFFF"/>
        <w:spacing w:after="0" w:line="240" w:lineRule="auto"/>
        <w:ind w:firstLine="3419"/>
        <w:rPr>
          <w:rFonts w:ascii="Times New Roman" w:hAnsi="Times New Roman" w:cs="Times New Roman"/>
          <w:sz w:val="24"/>
          <w:szCs w:val="24"/>
        </w:rPr>
      </w:pPr>
      <w:r w:rsidRPr="00B015FF">
        <w:rPr>
          <w:rFonts w:ascii="Times New Roman" w:hAnsi="Times New Roman" w:cs="Times New Roman"/>
          <w:sz w:val="23"/>
          <w:szCs w:val="23"/>
        </w:rPr>
        <w:t>ЧНУ імені Ю.Федьковича, д.ф.-м.н.</w:t>
      </w:r>
    </w:p>
    <w:p w:rsidR="00873B03" w:rsidRDefault="00873B03" w:rsidP="00873B03">
      <w:pPr>
        <w:spacing w:after="0" w:line="240" w:lineRule="auto"/>
        <w:rPr>
          <w:rFonts w:ascii="Times New Roman" w:eastAsia="Calibri" w:hAnsi="Times New Roman" w:cs="Times New Roman"/>
          <w:sz w:val="28"/>
          <w:szCs w:val="24"/>
        </w:rPr>
      </w:pPr>
    </w:p>
    <w:p w:rsidR="00873B03" w:rsidRPr="00B015FF" w:rsidRDefault="00873B03" w:rsidP="00873B03">
      <w:pPr>
        <w:spacing w:after="0" w:line="240" w:lineRule="auto"/>
        <w:rPr>
          <w:rFonts w:ascii="Times New Roman" w:eastAsia="Calibri" w:hAnsi="Times New Roman" w:cs="Times New Roman"/>
          <w:sz w:val="28"/>
          <w:szCs w:val="24"/>
        </w:rPr>
      </w:pPr>
    </w:p>
    <w:p w:rsidR="00873B03" w:rsidRPr="00B015FF" w:rsidRDefault="00873B03" w:rsidP="00873B03">
      <w:pPr>
        <w:spacing w:after="0" w:line="380" w:lineRule="exact"/>
        <w:ind w:firstLine="708"/>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Науково-дослідницька робота присвячена дослідженню питання, в яких випадках квадрат зліченної підмножини числової прямої є неперервним образом цієї множини. </w:t>
      </w:r>
    </w:p>
    <w:p w:rsidR="00873B03" w:rsidRPr="00B015FF" w:rsidRDefault="00873B03" w:rsidP="00873B03">
      <w:pPr>
        <w:spacing w:after="0" w:line="380" w:lineRule="exact"/>
        <w:ind w:firstLine="708"/>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Добре відомо, що квадрат </w:t>
      </w:r>
      <w:r w:rsidRPr="00B015FF">
        <w:rPr>
          <w:rFonts w:ascii="Cambria Math" w:eastAsia="Calibri" w:hAnsi="Cambria Math" w:cs="Cambria Math"/>
          <w:sz w:val="28"/>
          <w:szCs w:val="24"/>
        </w:rPr>
        <w:t>〖</w:t>
      </w:r>
      <w:r w:rsidRPr="00B015FF">
        <w:rPr>
          <w:rFonts w:ascii="Times New Roman" w:eastAsia="Calibri" w:hAnsi="Times New Roman" w:cs="Times New Roman"/>
          <w:sz w:val="28"/>
          <w:szCs w:val="24"/>
        </w:rPr>
        <w:t>[0,1]</w:t>
      </w:r>
      <w:r w:rsidRPr="00B015FF">
        <w:rPr>
          <w:rFonts w:ascii="Cambria Math" w:eastAsia="Calibri" w:hAnsi="Cambria Math" w:cs="Cambria Math"/>
          <w:sz w:val="28"/>
          <w:szCs w:val="24"/>
        </w:rPr>
        <w:t>〗</w:t>
      </w:r>
      <w:r w:rsidRPr="00B015FF">
        <w:rPr>
          <w:rFonts w:ascii="Times New Roman" w:eastAsia="Calibri" w:hAnsi="Times New Roman" w:cs="Times New Roman"/>
          <w:sz w:val="28"/>
          <w:szCs w:val="24"/>
        </w:rPr>
        <w:t xml:space="preserve">^2 є неперервним образом відрізка [0,1], що було відкрито Дж. Пеано ще в 1980 році. Мотивацією до цього відкриття Пеано був один (тепер вже класичний) результат Ґ. Кантора про те, що множина точок одиничного відрізка має таку ж саму потужність, як і множина точок одиничного квадрату. Оскільки потужність квадрату множини раціональних чисел така ж сама, як і множини раціональних чисел, то природно запитати, чи не є квадрат множини раціональних чисел своєрідною «кривою Пеано» (тобто, неперервним образом раціональних чисел)? А крім того, чи будуть «кривими Пеано» квадрати інших зліченних підмножин числової прямої? Які необхідні і достатні умови повинна задовольняти зліченна підмножина X числової прямої, для того, щоб множина X^2 була її неперервним образом? Метою даної науково-дослідницької роботи є віднайти відповіді (повні чи часткові) на ці питання.  </w:t>
      </w:r>
    </w:p>
    <w:p w:rsidR="00873B03" w:rsidRPr="00B015FF" w:rsidRDefault="00873B03" w:rsidP="00873B03">
      <w:pPr>
        <w:spacing w:after="0" w:line="380" w:lineRule="exact"/>
        <w:ind w:firstLine="708"/>
        <w:jc w:val="both"/>
        <w:rPr>
          <w:rFonts w:ascii="Times New Roman" w:eastAsia="Calibri" w:hAnsi="Times New Roman" w:cs="Times New Roman"/>
          <w:sz w:val="28"/>
          <w:szCs w:val="24"/>
        </w:rPr>
      </w:pPr>
      <w:r>
        <w:rPr>
          <w:rFonts w:ascii="Times New Roman" w:eastAsia="Calibri" w:hAnsi="Times New Roman" w:cs="Times New Roman"/>
          <w:sz w:val="28"/>
          <w:szCs w:val="24"/>
        </w:rPr>
        <w:t>У</w:t>
      </w:r>
      <w:r w:rsidRPr="00B015FF">
        <w:rPr>
          <w:rFonts w:ascii="Times New Roman" w:eastAsia="Calibri" w:hAnsi="Times New Roman" w:cs="Times New Roman"/>
          <w:sz w:val="28"/>
          <w:szCs w:val="24"/>
        </w:rPr>
        <w:t xml:space="preserve"> роботі з’ясовано, чи буде множина X^2 неперервним образом множини X, якщо </w:t>
      </w:r>
    </w:p>
    <w:p w:rsidR="00873B03" w:rsidRPr="00B015FF" w:rsidRDefault="00873B03" w:rsidP="00873B03">
      <w:pPr>
        <w:spacing w:after="0" w:line="380" w:lineRule="exact"/>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ab/>
        <w:t>X=N;</w:t>
      </w:r>
    </w:p>
    <w:p w:rsidR="00873B03" w:rsidRPr="00B015FF" w:rsidRDefault="00873B03" w:rsidP="00873B03">
      <w:pPr>
        <w:spacing w:after="0" w:line="380" w:lineRule="exact"/>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ab/>
        <w:t xml:space="preserve">X – збіжна послідовність дійсних чисел; </w:t>
      </w:r>
    </w:p>
    <w:p w:rsidR="00873B03" w:rsidRPr="00B015FF" w:rsidRDefault="00873B03" w:rsidP="00873B03">
      <w:pPr>
        <w:spacing w:after="0" w:line="380" w:lineRule="exact"/>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ab/>
        <w:t>X – множина всіх раціональних чисел відрізка [0,1].</w:t>
      </w:r>
    </w:p>
    <w:p w:rsidR="00873B03" w:rsidRPr="00B015FF" w:rsidRDefault="00873B03" w:rsidP="00873B03">
      <w:pPr>
        <w:spacing w:after="0" w:line="380" w:lineRule="exact"/>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Також доведено, що якщо множина X^2 є неперервним образом зліченної множини X</w:t>
      </w:r>
      <w:r w:rsidRPr="00B015FF">
        <w:rPr>
          <w:rFonts w:ascii="Cambria Math" w:eastAsia="Calibri" w:hAnsi="Cambria Math" w:cs="Cambria Math"/>
          <w:sz w:val="28"/>
          <w:szCs w:val="24"/>
        </w:rPr>
        <w:t>⊆</w:t>
      </w:r>
      <w:r w:rsidRPr="00B015FF">
        <w:rPr>
          <w:rFonts w:ascii="Times New Roman" w:eastAsia="Calibri" w:hAnsi="Times New Roman" w:cs="Times New Roman"/>
          <w:sz w:val="28"/>
          <w:szCs w:val="24"/>
        </w:rPr>
        <w:t>[0,1], то множина всіх граничних точок множини X нескінченна. Крім того, показано, що для довільної некомпактної зліченної підмножини  X відрізка [0,1]  квадрат X^2 є її неперервним образом.</w:t>
      </w:r>
    </w:p>
    <w:p w:rsidR="00873B03" w:rsidRPr="006C5521" w:rsidRDefault="00873B03" w:rsidP="00873B03">
      <w:pPr>
        <w:spacing w:after="0" w:line="240" w:lineRule="auto"/>
        <w:jc w:val="center"/>
        <w:rPr>
          <w:rFonts w:ascii="Times New Roman" w:eastAsia="Calibri" w:hAnsi="Times New Roman" w:cs="Times New Roman"/>
          <w:sz w:val="28"/>
          <w:szCs w:val="24"/>
        </w:rPr>
      </w:pPr>
      <w:r w:rsidRPr="00B015FF">
        <w:rPr>
          <w:rFonts w:ascii="Times New Roman" w:eastAsia="Arial Unicode MS" w:hAnsi="Times New Roman" w:cs="Times New Roman"/>
          <w:caps/>
          <w:sz w:val="28"/>
          <w:szCs w:val="28"/>
          <w:lang w:eastAsia="ru-RU"/>
        </w:rPr>
        <w:t>ТЕОРЕМИ МЕНЕЛАЯ І ЧЕВИ У СТЕРЕОМЕТРІЇ</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noProof/>
          <w:sz w:val="28"/>
          <w:szCs w:val="28"/>
          <w:lang w:eastAsia="uk-UA"/>
        </w:rPr>
        <w:drawing>
          <wp:anchor distT="0" distB="0" distL="114300" distR="114300" simplePos="0" relativeHeight="251689984" behindDoc="0" locked="0" layoutInCell="1" allowOverlap="1" wp14:anchorId="5CB9FA59" wp14:editId="65C61820">
            <wp:simplePos x="0" y="0"/>
            <wp:positionH relativeFrom="column">
              <wp:posOffset>442595</wp:posOffset>
            </wp:positionH>
            <wp:positionV relativeFrom="paragraph">
              <wp:posOffset>190500</wp:posOffset>
            </wp:positionV>
            <wp:extent cx="1349375" cy="1832610"/>
            <wp:effectExtent l="0" t="0" r="3175" b="0"/>
            <wp:wrapNone/>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49375" cy="1832610"/>
                    </a:xfrm>
                    <a:prstGeom prst="rect">
                      <a:avLst/>
                    </a:prstGeom>
                    <a:noFill/>
                  </pic:spPr>
                </pic:pic>
              </a:graphicData>
            </a:graphic>
            <wp14:sizeRelH relativeFrom="page">
              <wp14:pctWidth>0</wp14:pctWidth>
            </wp14:sizeRelH>
            <wp14:sizeRelV relativeFrom="page">
              <wp14:pctHeight>0</wp14:pctHeight>
            </wp14:sizeRelV>
          </wp:anchor>
        </w:drawing>
      </w: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lang w:eastAsia="uk-UA"/>
        </w:rPr>
      </w:pPr>
      <w:r w:rsidRPr="00B015FF">
        <w:rPr>
          <w:rFonts w:ascii="Times New Roman" w:eastAsia="Calibri" w:hAnsi="Times New Roman" w:cs="Times New Roman"/>
          <w:b/>
          <w:sz w:val="24"/>
          <w:szCs w:val="24"/>
          <w:lang w:eastAsia="uk-UA"/>
        </w:rPr>
        <w:lastRenderedPageBreak/>
        <w:t xml:space="preserve">Автор: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Арійчук Олег,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учень 11 класу </w:t>
      </w: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Лужанського ЗЗСО I-III ст.</w:t>
      </w: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Кіцманського району</w:t>
      </w: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p>
    <w:p w:rsidR="00873B03" w:rsidRPr="00B015FF" w:rsidRDefault="00873B03" w:rsidP="00873B03">
      <w:pPr>
        <w:spacing w:after="0" w:line="240" w:lineRule="auto"/>
        <w:ind w:firstLine="3420"/>
        <w:rPr>
          <w:rFonts w:ascii="Times New Roman" w:eastAsia="Calibri" w:hAnsi="Times New Roman" w:cs="Times New Roman"/>
          <w:sz w:val="24"/>
          <w:szCs w:val="24"/>
          <w:lang w:eastAsia="uk-UA"/>
        </w:rPr>
      </w:pPr>
      <w:r w:rsidRPr="00B015FF">
        <w:rPr>
          <w:rFonts w:ascii="Times New Roman" w:eastAsia="Calibri" w:hAnsi="Times New Roman" w:cs="Times New Roman"/>
          <w:b/>
          <w:sz w:val="24"/>
          <w:szCs w:val="24"/>
          <w:lang w:eastAsia="uk-UA"/>
        </w:rPr>
        <w:t>Науковий керівник</w:t>
      </w:r>
      <w:r w:rsidRPr="00B015FF">
        <w:rPr>
          <w:rFonts w:ascii="Times New Roman" w:eastAsia="Calibri" w:hAnsi="Times New Roman" w:cs="Times New Roman"/>
          <w:sz w:val="24"/>
          <w:szCs w:val="24"/>
          <w:lang w:eastAsia="uk-UA"/>
        </w:rPr>
        <w:t>:</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Pr>
          <w:rFonts w:ascii="Times New Roman" w:eastAsia="Calibri" w:hAnsi="Times New Roman" w:cs="Times New Roman"/>
          <w:sz w:val="24"/>
          <w:szCs w:val="24"/>
          <w:lang w:eastAsia="uk-UA"/>
        </w:rPr>
        <w:t>Перун Г.М.,</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 xml:space="preserve">доцент кафедри диференціальних рівнянь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lang w:eastAsia="uk-UA"/>
        </w:rPr>
      </w:pPr>
      <w:r w:rsidRPr="00B015FF">
        <w:rPr>
          <w:rFonts w:ascii="Times New Roman" w:eastAsia="Calibri" w:hAnsi="Times New Roman" w:cs="Times New Roman"/>
          <w:sz w:val="24"/>
          <w:szCs w:val="24"/>
          <w:lang w:eastAsia="uk-UA"/>
        </w:rPr>
        <w:t>ЧНУ імені Ю.Федьковича, к.ф.-м.н.</w:t>
      </w:r>
    </w:p>
    <w:p w:rsidR="00873B03" w:rsidRPr="00B015FF" w:rsidRDefault="00873B03" w:rsidP="00873B03">
      <w:pPr>
        <w:spacing w:after="0" w:line="360" w:lineRule="auto"/>
        <w:jc w:val="center"/>
        <w:rPr>
          <w:rFonts w:ascii="Times New Roman" w:eastAsia="Calibri" w:hAnsi="Times New Roman" w:cs="Times New Roman"/>
          <w:sz w:val="28"/>
          <w:szCs w:val="28"/>
        </w:rPr>
      </w:pPr>
    </w:p>
    <w:p w:rsidR="00873B03" w:rsidRPr="00B015FF" w:rsidRDefault="00873B03" w:rsidP="00873B03">
      <w:pPr>
        <w:spacing w:after="0" w:line="230" w:lineRule="auto"/>
        <w:jc w:val="both"/>
        <w:rPr>
          <w:rFonts w:ascii="Times New Roman" w:eastAsia="Calibri" w:hAnsi="Times New Roman" w:cs="Times New Roman"/>
          <w:sz w:val="28"/>
          <w:szCs w:val="28"/>
        </w:rPr>
      </w:pPr>
      <w:r w:rsidRPr="00B015FF">
        <w:rPr>
          <w:rFonts w:ascii="Times New Roman" w:eastAsia="Calibri" w:hAnsi="Times New Roman" w:cs="Times New Roman"/>
          <w:sz w:val="28"/>
          <w:szCs w:val="28"/>
        </w:rPr>
        <w:tab/>
        <w:t>Наука розвивається дуже швидко, тому відкриття робляться дуже часто, але не завжди вони знаходять своє застосування. Найчастіше це відбувається через несистематизованість результатів цих досліджень і відкриттів.</w:t>
      </w:r>
    </w:p>
    <w:p w:rsidR="00873B03" w:rsidRPr="00B015FF" w:rsidRDefault="00873B03" w:rsidP="00873B03">
      <w:pPr>
        <w:spacing w:after="0" w:line="23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Предмет дослідження - </w:t>
      </w:r>
      <w:r w:rsidRPr="00B015FF">
        <w:rPr>
          <w:rFonts w:ascii="Times New Roman" w:eastAsia="Calibri" w:hAnsi="Times New Roman" w:cs="Times New Roman"/>
          <w:sz w:val="28"/>
          <w:szCs w:val="28"/>
        </w:rPr>
        <w:t>стереометрія. А саме стереометричні варіації теорем Чеви і Менелая, їх узагальнення і способи застосування.</w:t>
      </w:r>
    </w:p>
    <w:p w:rsidR="00873B03" w:rsidRPr="006F5B3D" w:rsidRDefault="00873B03" w:rsidP="00873B03">
      <w:pPr>
        <w:spacing w:after="0" w:line="230" w:lineRule="auto"/>
        <w:ind w:firstLine="709"/>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Мета дослідження: за допомогою стереометричних варіацій теорем Чеви і Менелая розв’язати складні задачі з стереом</w:t>
      </w:r>
      <w:r>
        <w:rPr>
          <w:rFonts w:ascii="Times New Roman" w:eastAsia="Calibri" w:hAnsi="Times New Roman" w:cs="Times New Roman"/>
          <w:sz w:val="28"/>
          <w:szCs w:val="28"/>
        </w:rPr>
        <w:t xml:space="preserve">етрії, а також ознайомитись із </w:t>
      </w:r>
      <w:r w:rsidRPr="006F5B3D">
        <w:rPr>
          <w:rFonts w:ascii="Times New Roman" w:eastAsia="Calibri" w:hAnsi="Times New Roman" w:cs="Times New Roman"/>
          <w:sz w:val="28"/>
          <w:szCs w:val="28"/>
        </w:rPr>
        <w:t>узагальненням цих теорем. Зробити систематизацію узагальнень теорем Чеви і Менелая.</w:t>
      </w:r>
    </w:p>
    <w:p w:rsidR="00873B03" w:rsidRPr="006F5B3D" w:rsidRDefault="00873B03" w:rsidP="00873B03">
      <w:pPr>
        <w:spacing w:after="0" w:line="230" w:lineRule="auto"/>
        <w:ind w:firstLine="709"/>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Основні завдання дослідження:</w:t>
      </w:r>
    </w:p>
    <w:p w:rsidR="00873B03" w:rsidRPr="006F5B3D" w:rsidRDefault="00873B03" w:rsidP="00873B03">
      <w:pPr>
        <w:numPr>
          <w:ilvl w:val="0"/>
          <w:numId w:val="42"/>
        </w:numPr>
        <w:spacing w:after="0" w:line="230" w:lineRule="auto"/>
        <w:ind w:left="426" w:hanging="426"/>
        <w:contextualSpacing/>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Дізнатись більше про математиків Менелая і Чеву.</w:t>
      </w:r>
    </w:p>
    <w:p w:rsidR="00873B03" w:rsidRPr="006F5B3D" w:rsidRDefault="00873B03" w:rsidP="00873B03">
      <w:pPr>
        <w:numPr>
          <w:ilvl w:val="0"/>
          <w:numId w:val="42"/>
        </w:numPr>
        <w:spacing w:after="0" w:line="230" w:lineRule="auto"/>
        <w:ind w:left="426" w:hanging="426"/>
        <w:contextualSpacing/>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Знайти і довести варіації теорем Менелая і Чеви для тетраедра.</w:t>
      </w:r>
    </w:p>
    <w:p w:rsidR="00873B03" w:rsidRPr="006F5B3D" w:rsidRDefault="00873B03" w:rsidP="00873B03">
      <w:pPr>
        <w:numPr>
          <w:ilvl w:val="0"/>
          <w:numId w:val="42"/>
        </w:numPr>
        <w:spacing w:after="0" w:line="230" w:lineRule="auto"/>
        <w:ind w:left="426" w:hanging="426"/>
        <w:contextualSpacing/>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Навчитися застосовувати їх під час розв’язування стереометричних задач.</w:t>
      </w:r>
    </w:p>
    <w:p w:rsidR="00873B03" w:rsidRPr="006F5B3D" w:rsidRDefault="00873B03" w:rsidP="00873B03">
      <w:pPr>
        <w:numPr>
          <w:ilvl w:val="0"/>
          <w:numId w:val="42"/>
        </w:numPr>
        <w:spacing w:after="0" w:line="230" w:lineRule="auto"/>
        <w:ind w:left="426" w:hanging="426"/>
        <w:contextualSpacing/>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Знайти і довести узагальнені варіації цих теорем.</w:t>
      </w:r>
    </w:p>
    <w:p w:rsidR="00873B03" w:rsidRPr="006F5B3D" w:rsidRDefault="00873B03" w:rsidP="00873B03">
      <w:pPr>
        <w:numPr>
          <w:ilvl w:val="0"/>
          <w:numId w:val="42"/>
        </w:numPr>
        <w:spacing w:after="0" w:line="230" w:lineRule="auto"/>
        <w:ind w:left="426" w:hanging="426"/>
        <w:contextualSpacing/>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Систематизувати знання і інформацію, що стосується даної теми.</w:t>
      </w:r>
    </w:p>
    <w:p w:rsidR="00873B03" w:rsidRPr="00B015FF" w:rsidRDefault="00873B03" w:rsidP="00873B03">
      <w:pPr>
        <w:spacing w:after="0" w:line="230" w:lineRule="auto"/>
        <w:ind w:firstLine="708"/>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Результатом дослідження є здійснення систематизації знань по цій темі, розв’язано декілька складних задач із стереометрії з їх застосуванням. Знайдено і доведено узагальнення</w:t>
      </w:r>
      <w:r>
        <w:rPr>
          <w:rFonts w:ascii="Times New Roman" w:eastAsia="Calibri" w:hAnsi="Times New Roman" w:cs="Times New Roman"/>
          <w:sz w:val="28"/>
          <w:szCs w:val="28"/>
        </w:rPr>
        <w:t xml:space="preserve"> наведених теорем, з</w:t>
      </w:r>
      <w:r w:rsidRPr="00B015FF">
        <w:rPr>
          <w:rFonts w:ascii="Times New Roman" w:eastAsia="Calibri" w:hAnsi="Times New Roman" w:cs="Times New Roman"/>
          <w:sz w:val="28"/>
          <w:szCs w:val="28"/>
        </w:rPr>
        <w:t>в’язок даної роботи зі шкільною програмою.</w:t>
      </w:r>
    </w:p>
    <w:p w:rsidR="00873B03" w:rsidRPr="006F5B3D" w:rsidRDefault="00873B03" w:rsidP="00873B03">
      <w:pPr>
        <w:spacing w:after="0" w:line="23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Наукова</w:t>
      </w:r>
      <w:r w:rsidRPr="00B015FF">
        <w:rPr>
          <w:rFonts w:ascii="Times New Roman" w:eastAsia="Calibri" w:hAnsi="Times New Roman" w:cs="Times New Roman"/>
          <w:sz w:val="28"/>
          <w:szCs w:val="28"/>
        </w:rPr>
        <w:t xml:space="preserve"> робота не дуже щільно пов'язана із шкільною програмою, оскільки дані варіації не вивчаються у школі. Але вони можуть спростити </w:t>
      </w:r>
      <w:r w:rsidRPr="006F5B3D">
        <w:rPr>
          <w:rFonts w:ascii="Times New Roman" w:eastAsia="Calibri" w:hAnsi="Times New Roman" w:cs="Times New Roman"/>
          <w:sz w:val="28"/>
          <w:szCs w:val="28"/>
        </w:rPr>
        <w:t>розв'язання деяких задач з стереометрії.</w:t>
      </w:r>
    </w:p>
    <w:p w:rsidR="00873B03" w:rsidRPr="006F5B3D" w:rsidRDefault="00873B03" w:rsidP="00873B03">
      <w:pPr>
        <w:spacing w:after="0" w:line="230" w:lineRule="auto"/>
        <w:ind w:firstLine="708"/>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Наукова новизна дослідження. Новизна роботи полягає в тому, що нами  зроблена спроба систематизувати існуючі матеріали. У процесі</w:t>
      </w:r>
      <w:r>
        <w:rPr>
          <w:rFonts w:ascii="Times New Roman" w:eastAsia="Calibri" w:hAnsi="Times New Roman" w:cs="Times New Roman"/>
          <w:sz w:val="28"/>
          <w:szCs w:val="28"/>
        </w:rPr>
        <w:t xml:space="preserve"> роботи опрацьовано літературу </w:t>
      </w:r>
      <w:r w:rsidRPr="006F5B3D">
        <w:rPr>
          <w:rFonts w:ascii="Times New Roman" w:eastAsia="Calibri" w:hAnsi="Times New Roman" w:cs="Times New Roman"/>
          <w:sz w:val="28"/>
          <w:szCs w:val="28"/>
        </w:rPr>
        <w:t xml:space="preserve">історичного та наукового характеру. Здійснено доведення теорем для n-кутників, які були відомі і видані тільки іноземною мовою. </w:t>
      </w:r>
    </w:p>
    <w:p w:rsidR="00873B03" w:rsidRPr="00B015FF" w:rsidRDefault="00873B03" w:rsidP="00873B03">
      <w:pPr>
        <w:spacing w:after="0" w:line="230" w:lineRule="auto"/>
        <w:ind w:firstLine="708"/>
        <w:jc w:val="both"/>
        <w:rPr>
          <w:rFonts w:ascii="Times New Roman" w:eastAsia="Calibri" w:hAnsi="Times New Roman" w:cs="Times New Roman"/>
          <w:sz w:val="28"/>
          <w:szCs w:val="28"/>
        </w:rPr>
      </w:pPr>
      <w:r w:rsidRPr="006F5B3D">
        <w:rPr>
          <w:rFonts w:ascii="Times New Roman" w:eastAsia="Calibri" w:hAnsi="Times New Roman" w:cs="Times New Roman"/>
          <w:sz w:val="28"/>
          <w:szCs w:val="28"/>
        </w:rPr>
        <w:t>Практичне значення. Ця робота може бути використаною для поглиблення знать з стереометрії в шкільному курсі та у вищих навчальних закладах, для спрощення розв’язання задач та при підготовці учнів до олімпіад та іспитів. А також для коротких повідомлень на уроках геометрії при вивчені теорем</w:t>
      </w:r>
      <w:r w:rsidRPr="00B015FF">
        <w:rPr>
          <w:rFonts w:ascii="Times New Roman" w:eastAsia="Calibri" w:hAnsi="Times New Roman" w:cs="Times New Roman"/>
          <w:sz w:val="28"/>
          <w:szCs w:val="28"/>
        </w:rPr>
        <w:t xml:space="preserve"> Чеви і Менелая.</w:t>
      </w:r>
      <w:r w:rsidRPr="00B015FF">
        <w:rPr>
          <w:rFonts w:ascii="Times New Roman" w:eastAsia="Calibri" w:hAnsi="Times New Roman" w:cs="Times New Roman"/>
          <w:sz w:val="28"/>
          <w:szCs w:val="28"/>
        </w:rPr>
        <w:br w:type="page"/>
      </w:r>
    </w:p>
    <w:p w:rsidR="00873B03" w:rsidRPr="00B015FF" w:rsidRDefault="00873B03" w:rsidP="00873B03">
      <w:pPr>
        <w:spacing w:after="0" w:line="240" w:lineRule="auto"/>
        <w:jc w:val="center"/>
        <w:rPr>
          <w:rFonts w:ascii="Times New Roman" w:eastAsia="Calibri" w:hAnsi="Times New Roman" w:cs="Times New Roman"/>
          <w:sz w:val="28"/>
          <w:szCs w:val="28"/>
        </w:rPr>
      </w:pPr>
      <w:r w:rsidRPr="00B015FF">
        <w:rPr>
          <w:rFonts w:ascii="Times New Roman" w:eastAsia="Calibri" w:hAnsi="Times New Roman" w:cs="Times New Roman"/>
          <w:sz w:val="28"/>
          <w:szCs w:val="28"/>
        </w:rPr>
        <w:lastRenderedPageBreak/>
        <w:t xml:space="preserve">РОЗВ'ЯЗУВАННЯ ПОКАЗНИКОВИХ ТА ЛОГАРИФМІЧНИХ РІВНЯНЬ </w:t>
      </w:r>
    </w:p>
    <w:p w:rsidR="00873B03" w:rsidRPr="00B015FF" w:rsidRDefault="00873B03" w:rsidP="00873B03">
      <w:pPr>
        <w:spacing w:after="0" w:line="240" w:lineRule="auto"/>
        <w:jc w:val="center"/>
        <w:rPr>
          <w:rFonts w:ascii="Times New Roman" w:eastAsia="Calibri" w:hAnsi="Times New Roman" w:cs="Times New Roman"/>
          <w:sz w:val="28"/>
          <w:szCs w:val="28"/>
        </w:rPr>
      </w:pPr>
      <w:r w:rsidRPr="00B015FF">
        <w:rPr>
          <w:rFonts w:ascii="Times New Roman" w:eastAsia="Calibri" w:hAnsi="Times New Roman" w:cs="Times New Roman"/>
          <w:sz w:val="28"/>
          <w:szCs w:val="28"/>
        </w:rPr>
        <w:t>З ПАРАМЕТРАМИ</w:t>
      </w:r>
    </w:p>
    <w:p w:rsidR="00873B03" w:rsidRPr="00B015FF" w:rsidRDefault="00873B03" w:rsidP="00873B03">
      <w:pPr>
        <w:spacing w:after="0" w:line="240" w:lineRule="auto"/>
        <w:jc w:val="center"/>
        <w:rPr>
          <w:rFonts w:ascii="Times New Roman" w:eastAsia="Calibri" w:hAnsi="Times New Roman" w:cs="Times New Roman"/>
          <w:sz w:val="28"/>
          <w:szCs w:val="28"/>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eastAsia="Arial Unicode MS" w:hAnsi="Times New Roman" w:cs="Arial Unicode MS"/>
          <w:noProof/>
          <w:color w:val="000000"/>
          <w:sz w:val="28"/>
          <w:szCs w:val="28"/>
          <w:lang w:eastAsia="uk-UA"/>
        </w:rPr>
        <w:drawing>
          <wp:anchor distT="0" distB="0" distL="114300" distR="114300" simplePos="0" relativeHeight="251691008" behindDoc="0" locked="0" layoutInCell="1" allowOverlap="1" wp14:anchorId="7B985DC3" wp14:editId="1F51EF63">
            <wp:simplePos x="0" y="0"/>
            <wp:positionH relativeFrom="column">
              <wp:posOffset>450215</wp:posOffset>
            </wp:positionH>
            <wp:positionV relativeFrom="paragraph">
              <wp:posOffset>5271</wp:posOffset>
            </wp:positionV>
            <wp:extent cx="1350335" cy="1698455"/>
            <wp:effectExtent l="0" t="0" r="2540" b="0"/>
            <wp:wrapNone/>
            <wp:docPr id="218" name="Рисунок 218" descr="D:\1_БМАНУМ\07_КОНКУРС-захист\2018-2019\6_НДР-ІІ етап-2019\М\М_Гавалешко\Гавалешко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1_БМАНУМ\07_КОНКУРС-захист\2018-2019\6_НДР-ІІ етап-2019\М\М_Гавалешко\Гавалешко_.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50335" cy="169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widowControl w:val="0"/>
        <w:spacing w:after="0" w:line="240" w:lineRule="auto"/>
        <w:ind w:left="3402"/>
        <w:jc w:val="both"/>
        <w:rPr>
          <w:rFonts w:ascii="Times New Roman" w:eastAsia="Times New Roman" w:hAnsi="Times New Roman" w:cs="Times New Roman"/>
          <w:sz w:val="24"/>
          <w:szCs w:val="24"/>
          <w:lang w:eastAsia="ru-RU"/>
        </w:rPr>
      </w:pPr>
      <w:r w:rsidRPr="00B015FF">
        <w:rPr>
          <w:rFonts w:ascii="Times New Roman" w:eastAsia="Times New Roman" w:hAnsi="Times New Roman" w:cs="Times New Roman"/>
          <w:sz w:val="24"/>
          <w:szCs w:val="24"/>
          <w:lang w:eastAsia="ru-RU"/>
        </w:rPr>
        <w:t>Гавалешко Богдана</w:t>
      </w:r>
      <w:r>
        <w:rPr>
          <w:rFonts w:ascii="Times New Roman" w:eastAsia="Times New Roman" w:hAnsi="Times New Roman" w:cs="Times New Roman"/>
          <w:sz w:val="24"/>
          <w:szCs w:val="24"/>
          <w:lang w:eastAsia="ru-RU"/>
        </w:rPr>
        <w:t>,</w:t>
      </w:r>
      <w:r w:rsidRPr="00B015FF">
        <w:rPr>
          <w:rFonts w:ascii="Times New Roman" w:eastAsia="Times New Roman" w:hAnsi="Times New Roman" w:cs="Times New Roman"/>
          <w:sz w:val="24"/>
          <w:szCs w:val="24"/>
          <w:lang w:eastAsia="ru-RU"/>
        </w:rPr>
        <w:t xml:space="preserve"> </w:t>
      </w:r>
    </w:p>
    <w:p w:rsidR="00873B03" w:rsidRPr="00B015FF" w:rsidRDefault="00873B03" w:rsidP="00873B03">
      <w:pPr>
        <w:widowControl w:val="0"/>
        <w:spacing w:after="0" w:line="240" w:lineRule="auto"/>
        <w:ind w:left="3402"/>
        <w:jc w:val="both"/>
        <w:rPr>
          <w:rFonts w:ascii="Times New Roman" w:eastAsia="Times New Roman" w:hAnsi="Times New Roman" w:cs="Times New Roman"/>
          <w:sz w:val="24"/>
          <w:szCs w:val="24"/>
          <w:lang w:eastAsia="ru-RU"/>
        </w:rPr>
      </w:pPr>
      <w:r w:rsidRPr="00B015FF">
        <w:rPr>
          <w:rFonts w:ascii="Times New Roman" w:eastAsia="Times New Roman" w:hAnsi="Times New Roman" w:cs="Times New Roman"/>
          <w:sz w:val="24"/>
          <w:szCs w:val="24"/>
          <w:lang w:eastAsia="ru-RU"/>
        </w:rPr>
        <w:t>учениця 11 класу</w:t>
      </w:r>
    </w:p>
    <w:p w:rsidR="00873B03" w:rsidRPr="00B015FF" w:rsidRDefault="00873B03" w:rsidP="00873B03">
      <w:pPr>
        <w:widowControl w:val="0"/>
        <w:spacing w:after="0" w:line="240" w:lineRule="auto"/>
        <w:ind w:left="3402"/>
        <w:jc w:val="both"/>
        <w:rPr>
          <w:rFonts w:ascii="Times New Roman" w:eastAsia="Times New Roman" w:hAnsi="Times New Roman" w:cs="Times New Roman"/>
          <w:sz w:val="24"/>
          <w:szCs w:val="24"/>
          <w:lang w:eastAsia="ru-RU"/>
        </w:rPr>
      </w:pPr>
      <w:r w:rsidRPr="00B015FF">
        <w:rPr>
          <w:rFonts w:ascii="Times New Roman" w:eastAsia="Times New Roman" w:hAnsi="Times New Roman" w:cs="Times New Roman"/>
          <w:sz w:val="24"/>
          <w:szCs w:val="24"/>
          <w:lang w:eastAsia="ru-RU"/>
        </w:rPr>
        <w:t>НВК «Берегометська гімназія»</w:t>
      </w:r>
    </w:p>
    <w:p w:rsidR="00873B03" w:rsidRPr="00B015FF" w:rsidRDefault="00873B03" w:rsidP="00873B03">
      <w:pPr>
        <w:spacing w:after="0" w:line="240" w:lineRule="auto"/>
        <w:ind w:left="3402" w:firstLine="3420"/>
        <w:rPr>
          <w:rFonts w:ascii="Times New Roman" w:hAnsi="Times New Roman" w:cs="Times New Roman"/>
          <w:b/>
          <w:sz w:val="24"/>
          <w:szCs w:val="24"/>
        </w:rPr>
      </w:pPr>
    </w:p>
    <w:p w:rsidR="00873B03" w:rsidRPr="00B015FF" w:rsidRDefault="00873B03" w:rsidP="00873B03">
      <w:pPr>
        <w:spacing w:after="0" w:line="240" w:lineRule="auto"/>
        <w:ind w:left="3402"/>
        <w:rPr>
          <w:rFonts w:ascii="Times New Roman" w:hAnsi="Times New Roman" w:cs="Times New Roman"/>
          <w:sz w:val="24"/>
          <w:szCs w:val="24"/>
        </w:rPr>
      </w:pPr>
      <w:r>
        <w:rPr>
          <w:rFonts w:ascii="Times New Roman" w:hAnsi="Times New Roman" w:cs="Times New Roman"/>
          <w:b/>
          <w:sz w:val="24"/>
          <w:szCs w:val="24"/>
        </w:rPr>
        <w:t>К</w:t>
      </w:r>
      <w:r w:rsidRPr="00B015FF">
        <w:rPr>
          <w:rFonts w:ascii="Times New Roman" w:hAnsi="Times New Roman" w:cs="Times New Roman"/>
          <w:b/>
          <w:sz w:val="24"/>
          <w:szCs w:val="24"/>
        </w:rPr>
        <w:t>ерівник</w:t>
      </w:r>
      <w:r>
        <w:rPr>
          <w:rFonts w:ascii="Times New Roman" w:hAnsi="Times New Roman" w:cs="Times New Roman"/>
          <w:b/>
          <w:sz w:val="24"/>
          <w:szCs w:val="24"/>
        </w:rPr>
        <w:t>и</w:t>
      </w:r>
      <w:r w:rsidRPr="00B015FF">
        <w:rPr>
          <w:rFonts w:ascii="Times New Roman" w:hAnsi="Times New Roman" w:cs="Times New Roman"/>
          <w:sz w:val="24"/>
          <w:szCs w:val="24"/>
        </w:rPr>
        <w:t>:</w:t>
      </w:r>
    </w:p>
    <w:p w:rsidR="00873B03" w:rsidRPr="006F5B3D" w:rsidRDefault="00873B03" w:rsidP="00873B03">
      <w:pPr>
        <w:widowControl w:val="0"/>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Граб В.І., </w:t>
      </w:r>
      <w:r>
        <w:rPr>
          <w:rFonts w:ascii="Times New Roman" w:eastAsia="Times New Roman" w:hAnsi="Times New Roman" w:cs="Times New Roman"/>
          <w:sz w:val="24"/>
          <w:szCs w:val="24"/>
          <w:lang w:val="ru-RU" w:eastAsia="ru-RU"/>
        </w:rPr>
        <w:t>Бердюк П.В.</w:t>
      </w:r>
      <w:r w:rsidRPr="00B015FF">
        <w:rPr>
          <w:rFonts w:ascii="Times New Roman" w:eastAsia="Times New Roman" w:hAnsi="Times New Roman" w:cs="Times New Roman"/>
          <w:sz w:val="24"/>
          <w:szCs w:val="24"/>
          <w:lang w:val="ru-RU" w:eastAsia="ru-RU"/>
        </w:rPr>
        <w:t>,</w:t>
      </w:r>
    </w:p>
    <w:p w:rsidR="00873B03" w:rsidRPr="00B015FF" w:rsidRDefault="00873B03" w:rsidP="00873B03">
      <w:pPr>
        <w:widowControl w:val="0"/>
        <w:spacing w:after="0" w:line="240" w:lineRule="auto"/>
        <w:ind w:left="3402"/>
        <w:rPr>
          <w:rFonts w:ascii="Times New Roman" w:eastAsia="Times New Roman" w:hAnsi="Times New Roman" w:cs="Times New Roman"/>
          <w:sz w:val="24"/>
          <w:szCs w:val="24"/>
          <w:lang w:eastAsia="ru-RU"/>
        </w:rPr>
      </w:pPr>
      <w:r w:rsidRPr="00B015FF">
        <w:rPr>
          <w:rFonts w:ascii="Times New Roman" w:eastAsia="Times New Roman" w:hAnsi="Times New Roman" w:cs="Times New Roman"/>
          <w:sz w:val="24"/>
          <w:szCs w:val="24"/>
          <w:lang w:eastAsia="ru-RU"/>
        </w:rPr>
        <w:t>вчител</w:t>
      </w:r>
      <w:r w:rsidRPr="00B015FF">
        <w:rPr>
          <w:rFonts w:ascii="Times New Roman" w:eastAsia="Times New Roman" w:hAnsi="Times New Roman" w:cs="Times New Roman"/>
          <w:sz w:val="24"/>
          <w:szCs w:val="24"/>
          <w:lang w:val="ru-RU" w:eastAsia="ru-RU"/>
        </w:rPr>
        <w:t>і</w:t>
      </w:r>
      <w:r w:rsidRPr="00B015FF">
        <w:rPr>
          <w:rFonts w:ascii="Times New Roman" w:eastAsia="Times New Roman" w:hAnsi="Times New Roman" w:cs="Times New Roman"/>
          <w:sz w:val="24"/>
          <w:szCs w:val="24"/>
          <w:lang w:eastAsia="ru-RU"/>
        </w:rPr>
        <w:t xml:space="preserve"> математики </w:t>
      </w:r>
    </w:p>
    <w:p w:rsidR="00873B03" w:rsidRPr="00B015FF" w:rsidRDefault="00873B03" w:rsidP="00873B03">
      <w:pPr>
        <w:widowControl w:val="0"/>
        <w:spacing w:after="0" w:line="240" w:lineRule="auto"/>
        <w:ind w:left="3402"/>
        <w:rPr>
          <w:rFonts w:ascii="Times New Roman" w:eastAsia="Times New Roman" w:hAnsi="Times New Roman" w:cs="Times New Roman"/>
          <w:sz w:val="24"/>
          <w:szCs w:val="24"/>
          <w:lang w:val="ru-RU" w:eastAsia="ru-RU"/>
        </w:rPr>
      </w:pPr>
      <w:r w:rsidRPr="00B015FF">
        <w:rPr>
          <w:rFonts w:ascii="Times New Roman" w:eastAsia="Times New Roman" w:hAnsi="Times New Roman" w:cs="Times New Roman"/>
          <w:sz w:val="24"/>
          <w:szCs w:val="24"/>
          <w:lang w:eastAsia="ru-RU"/>
        </w:rPr>
        <w:t>НВК «Берегометська гімназі</w:t>
      </w:r>
      <w:r w:rsidRPr="00B015FF">
        <w:rPr>
          <w:rFonts w:ascii="Times New Roman" w:eastAsia="Times New Roman" w:hAnsi="Times New Roman" w:cs="Times New Roman"/>
          <w:sz w:val="24"/>
          <w:szCs w:val="24"/>
          <w:lang w:val="ru-RU" w:eastAsia="ru-RU"/>
        </w:rPr>
        <w:t>я»</w:t>
      </w:r>
    </w:p>
    <w:p w:rsidR="00873B03" w:rsidRPr="00B015FF" w:rsidRDefault="00873B03" w:rsidP="00873B03">
      <w:pPr>
        <w:spacing w:after="0" w:line="240" w:lineRule="auto"/>
        <w:jc w:val="both"/>
        <w:rPr>
          <w:rFonts w:ascii="Times New Roman" w:eastAsia="Calibri" w:hAnsi="Times New Roman" w:cs="Times New Roman"/>
          <w:sz w:val="24"/>
          <w:szCs w:val="24"/>
          <w:lang w:val="ru-RU"/>
        </w:rPr>
      </w:pPr>
    </w:p>
    <w:p w:rsidR="00873B03" w:rsidRDefault="00873B03" w:rsidP="00873B03">
      <w:pPr>
        <w:spacing w:after="0" w:line="240" w:lineRule="auto"/>
        <w:ind w:firstLine="708"/>
        <w:jc w:val="both"/>
        <w:rPr>
          <w:rFonts w:ascii="Times New Roman" w:eastAsia="Calibri" w:hAnsi="Times New Roman" w:cs="Times New Roman"/>
          <w:sz w:val="28"/>
          <w:szCs w:val="24"/>
        </w:rPr>
      </w:pP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Дана робота присвячена вивченню особливостей розв’язування показникових та логарифмічних рів</w:t>
      </w:r>
      <w:r>
        <w:rPr>
          <w:rFonts w:ascii="Times New Roman" w:eastAsia="Calibri" w:hAnsi="Times New Roman" w:cs="Times New Roman"/>
          <w:sz w:val="28"/>
          <w:szCs w:val="24"/>
        </w:rPr>
        <w:t>нянь з параметрами. Тут наведені</w:t>
      </w:r>
      <w:r w:rsidRPr="006F5B3D">
        <w:rPr>
          <w:rFonts w:ascii="Times New Roman" w:eastAsia="Calibri" w:hAnsi="Times New Roman" w:cs="Times New Roman"/>
          <w:sz w:val="28"/>
          <w:szCs w:val="24"/>
        </w:rPr>
        <w:t xml:space="preserve"> основні поняття, котрі стосуються загальних випадків рівнянь з параметрами та конкретних випадків показникових і логарифмічних рівнянь. Чітко описано особливості та поради, без знань яких приступати до розв’язування таких рівнянь з параметрами буде надто складно. </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Самостійною частиною роботи є підбір та розв’язування різних рівнянь з параметрами, серед яких особливу увагу приділено завданням, котрі зустрічаються на іспитах ЗНО.</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Новизна: у роботі наведено різні методи розв´язання логарифмічних та показникових рівнянь з параметрами , які не вивчаються у шкільній програмі.</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 xml:space="preserve">Актуальність: у даній роботі основну увагу акцентовано саме на показникових та логарифмічних рівняннях з параметрами, які є одними із найскладніших типів завдань для учнів звичайних класів, проте такі завдання досить часто зустрічаються серед завдань ЗНО. </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Сучасне використання: матеріали даної наукової роботи можуть бути використані для підготовки до ЗНО та олімпіад.</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Робота складається зі вступу, двох розділів, кожен з яких містить по кілька параграфів, висновків, списку літератури та двох додатків.</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Перший р</w:t>
      </w:r>
      <w:r>
        <w:rPr>
          <w:rFonts w:ascii="Times New Roman" w:eastAsia="Calibri" w:hAnsi="Times New Roman" w:cs="Times New Roman"/>
          <w:sz w:val="28"/>
          <w:szCs w:val="24"/>
        </w:rPr>
        <w:t>озділ роботи ‒– вступ до теми. У ньому йде мова про</w:t>
      </w:r>
      <w:r w:rsidRPr="006F5B3D">
        <w:rPr>
          <w:rFonts w:ascii="Times New Roman" w:eastAsia="Calibri" w:hAnsi="Times New Roman" w:cs="Times New Roman"/>
          <w:sz w:val="28"/>
          <w:szCs w:val="24"/>
        </w:rPr>
        <w:t xml:space="preserve"> те, що таке «параметр», що називають «рівнянням з параметром», подані різні підходи до систематизації задач з параметрами, відповідно, за ознаками та за вимогою задачі. Також подано загальні методичні рекомендації щодо розв’язування типових завдань із параметром. </w:t>
      </w:r>
    </w:p>
    <w:p w:rsidR="00873B03" w:rsidRPr="006F5B3D" w:rsidRDefault="00873B03" w:rsidP="00873B03">
      <w:pPr>
        <w:spacing w:after="0" w:line="240" w:lineRule="auto"/>
        <w:ind w:firstLine="708"/>
        <w:jc w:val="both"/>
        <w:rPr>
          <w:rFonts w:ascii="Times New Roman" w:eastAsia="Calibri" w:hAnsi="Times New Roman" w:cs="Times New Roman"/>
          <w:sz w:val="28"/>
          <w:szCs w:val="24"/>
        </w:rPr>
      </w:pPr>
      <w:r w:rsidRPr="006F5B3D">
        <w:rPr>
          <w:rFonts w:ascii="Times New Roman" w:eastAsia="Calibri" w:hAnsi="Times New Roman" w:cs="Times New Roman"/>
          <w:sz w:val="28"/>
          <w:szCs w:val="24"/>
        </w:rPr>
        <w:t>Другий розділ роботи складається з п’яти параграфів, присвячених безпосередньо показниковим та логарифмічним рівнянням. У параграфі 2.1 наведено коротку історичну довідку про виникнення логарифмічної та показникової функції, яку можна використати вчителю для зацікавлення учнів. Наступні чотири параграфи ‒‒ це схеми та приклади розв’язування показникових та логарифмічних рівнянь.</w:t>
      </w:r>
    </w:p>
    <w:p w:rsidR="00873B03" w:rsidRPr="006F5B3D" w:rsidRDefault="00873B03" w:rsidP="00873B03">
      <w:pPr>
        <w:spacing w:after="0" w:line="240" w:lineRule="auto"/>
        <w:jc w:val="both"/>
        <w:rPr>
          <w:rFonts w:ascii="Times New Roman" w:eastAsia="Arial Unicode MS" w:hAnsi="Times New Roman" w:cs="Times New Roman"/>
          <w:caps/>
          <w:sz w:val="28"/>
          <w:szCs w:val="28"/>
          <w:lang w:eastAsia="ru-RU"/>
        </w:rPr>
      </w:pPr>
      <w:r w:rsidRPr="006F5B3D">
        <w:rPr>
          <w:rFonts w:ascii="Times New Roman" w:eastAsia="Arial Unicode MS" w:hAnsi="Times New Roman" w:cs="Times New Roman"/>
          <w:caps/>
          <w:sz w:val="28"/>
          <w:szCs w:val="28"/>
          <w:lang w:eastAsia="ru-RU"/>
        </w:rPr>
        <w:br w:type="page"/>
      </w:r>
    </w:p>
    <w:p w:rsidR="00873B03" w:rsidRPr="00B015FF" w:rsidRDefault="00873B03" w:rsidP="00873B03">
      <w:pPr>
        <w:spacing w:after="0" w:line="240" w:lineRule="auto"/>
        <w:jc w:val="center"/>
        <w:rPr>
          <w:rFonts w:ascii="Times New Roman" w:eastAsia="Times New Roman" w:hAnsi="Times New Roman" w:cs="Times New Roman"/>
          <w:sz w:val="28"/>
          <w:szCs w:val="28"/>
          <w:lang w:eastAsia="ru-RU"/>
        </w:rPr>
      </w:pPr>
      <w:r w:rsidRPr="00B015FF">
        <w:rPr>
          <w:rFonts w:ascii="Times New Roman" w:eastAsia="Arial Unicode MS" w:hAnsi="Times New Roman" w:cs="Times New Roman"/>
          <w:caps/>
          <w:sz w:val="28"/>
          <w:szCs w:val="28"/>
          <w:lang w:eastAsia="ru-RU"/>
        </w:rPr>
        <w:lastRenderedPageBreak/>
        <w:t>Математичні софізми та парадокси</w:t>
      </w: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b/>
          <w:noProof/>
          <w:sz w:val="24"/>
          <w:szCs w:val="24"/>
          <w:lang w:eastAsia="uk-UA"/>
        </w:rPr>
        <w:drawing>
          <wp:anchor distT="0" distB="0" distL="114300" distR="114300" simplePos="0" relativeHeight="251692032" behindDoc="0" locked="0" layoutInCell="1" allowOverlap="1" wp14:anchorId="25597206" wp14:editId="73780779">
            <wp:simplePos x="0" y="0"/>
            <wp:positionH relativeFrom="column">
              <wp:posOffset>429275</wp:posOffset>
            </wp:positionH>
            <wp:positionV relativeFrom="paragraph">
              <wp:posOffset>5553</wp:posOffset>
            </wp:positionV>
            <wp:extent cx="1370723" cy="1778536"/>
            <wp:effectExtent l="0" t="0" r="1270" b="0"/>
            <wp:wrapNone/>
            <wp:docPr id="219" name="Рисунок 219" descr="D:\1_БМАНУМ\07_КОНКУРС-захист\2018-2019\6_НДР-ІІ етап-2019\М\М_Кметь\Кметь_Ірина_Чернівці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1_БМАНУМ\07_КОНКУРС-захист\2018-2019\6_НДР-ІІ етап-2019\М\М_Кметь\Кметь_Ірина_Чернівці_2019.jpg"/>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brightnessContrast bright="20000" contrast="40000"/>
                              </a14:imgEffect>
                            </a14:imgLayer>
                          </a14:imgProps>
                        </a:ext>
                        <a:ext uri="{28A0092B-C50C-407E-A947-70E740481C1C}">
                          <a14:useLocalDpi xmlns:a14="http://schemas.microsoft.com/office/drawing/2010/main" val="0"/>
                        </a:ext>
                      </a:extLst>
                    </a:blip>
                    <a:srcRect t="2240" b="6659"/>
                    <a:stretch/>
                  </pic:blipFill>
                  <pic:spPr bwMode="auto">
                    <a:xfrm>
                      <a:off x="0" y="0"/>
                      <a:ext cx="1369728" cy="1777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Кметь Ірина,</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учениця 9 класу</w:t>
      </w: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Чернівецької гімназії №</w:t>
      </w:r>
      <w:r>
        <w:rPr>
          <w:rFonts w:ascii="Times New Roman" w:hAnsi="Times New Roman" w:cs="Times New Roman"/>
          <w:sz w:val="24"/>
          <w:szCs w:val="24"/>
        </w:rPr>
        <w:t xml:space="preserve"> </w:t>
      </w:r>
      <w:r w:rsidRPr="00B015FF">
        <w:rPr>
          <w:rFonts w:ascii="Times New Roman" w:hAnsi="Times New Roman" w:cs="Times New Roman"/>
          <w:sz w:val="24"/>
          <w:szCs w:val="24"/>
        </w:rPr>
        <w:t>5</w:t>
      </w:r>
    </w:p>
    <w:p w:rsidR="00873B03" w:rsidRPr="00B015FF"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firstLine="3402"/>
        <w:jc w:val="both"/>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Фратавчан Т.М.</w:t>
      </w:r>
      <w:r w:rsidRPr="00B015FF">
        <w:rPr>
          <w:rFonts w:ascii="Times New Roman" w:eastAsia="Arial Unicode MS" w:hAnsi="Times New Roman" w:cs="Times New Roman"/>
          <w:color w:val="000000"/>
          <w:sz w:val="24"/>
          <w:szCs w:val="24"/>
          <w:lang w:eastAsia="ru-RU"/>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доцент кафедри математичного моделювання</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ЧНУ імені Ю.Федьковича, к.ф.-м.н.</w:t>
      </w:r>
    </w:p>
    <w:p w:rsidR="00873B03" w:rsidRDefault="00873B03" w:rsidP="00873B03">
      <w:pPr>
        <w:spacing w:after="0" w:line="240" w:lineRule="auto"/>
        <w:ind w:firstLine="3402"/>
        <w:jc w:val="both"/>
        <w:rPr>
          <w:rFonts w:ascii="Times New Roman" w:eastAsia="Calibri" w:hAnsi="Times New Roman" w:cs="Times New Roman"/>
          <w:sz w:val="24"/>
          <w:szCs w:val="24"/>
        </w:rPr>
      </w:pP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p>
    <w:p w:rsidR="00873B03" w:rsidRPr="00B015FF" w:rsidRDefault="00873B03" w:rsidP="00873B03">
      <w:pPr>
        <w:spacing w:after="0" w:line="223" w:lineRule="auto"/>
        <w:ind w:firstLine="708"/>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Історія математики сповнена цікавих парадоксів та софізмів. Парадокси – це справедливі, хоча й несподівані твердження (наприклад, «Ахіллес ніколи не наздожене черепаху»). Софізми – це хибні результати, отримані за допомогою міркувань, які здаються правильними, але обов'язково містять якусь  (як правило, лoгічну)  помилку.  Стародавні  вчені  залишили нам немало  таких тверджень.  </w:t>
      </w:r>
    </w:p>
    <w:p w:rsidR="00873B03" w:rsidRPr="00B015FF" w:rsidRDefault="00873B03" w:rsidP="00873B03">
      <w:pPr>
        <w:spacing w:after="0" w:line="223" w:lineRule="auto"/>
        <w:jc w:val="right"/>
        <w:rPr>
          <w:rFonts w:ascii="Times New Roman" w:eastAsia="Calibri" w:hAnsi="Times New Roman" w:cs="Times New Roman"/>
          <w:i/>
          <w:sz w:val="28"/>
          <w:szCs w:val="24"/>
        </w:rPr>
      </w:pPr>
      <w:r w:rsidRPr="00B015FF">
        <w:rPr>
          <w:rFonts w:ascii="Times New Roman" w:eastAsia="Calibri" w:hAnsi="Times New Roman" w:cs="Times New Roman"/>
          <w:i/>
          <w:sz w:val="28"/>
          <w:szCs w:val="24"/>
        </w:rPr>
        <w:t>«Те, що ти не загубив, ти маєш. Ти не загубив крила, отже, ти їх маєш» ‒‒ класичний приклад софізму.</w:t>
      </w:r>
    </w:p>
    <w:p w:rsidR="00873B03" w:rsidRPr="00B015FF" w:rsidRDefault="00873B03" w:rsidP="00873B03">
      <w:pPr>
        <w:spacing w:after="0" w:line="223" w:lineRule="auto"/>
        <w:ind w:firstLine="708"/>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Аналіз  софізмів  має  важливе  навчальне  значення  для  кожної  людини, оскільки  розібрати  софізм  –  означає  віднайти  помилку.  А  це  призводить  до розвитку логічного мислення, до навчання відчувати глибину та правильність  різноманітних математичних (та й не тільки) тверджень. Математик-методист М. Брадіс зазначав: «Сам процес відшукання помилки в різних математичних судженнях важливо зробити дуже захоплюючим, а розгляд помилок може стати засобом  для  підвищення  інтересу  до  вивчення  математики».  Отже,  аналіз  та знаходження помилок, допущених у софізмі, часто виявляється більш повчальним для учнів, ніж просто розбір розв’язків «безпомилкових» завдань.</w:t>
      </w:r>
    </w:p>
    <w:p w:rsidR="00873B03" w:rsidRPr="00B015FF" w:rsidRDefault="00873B03" w:rsidP="00873B03">
      <w:pPr>
        <w:spacing w:after="0" w:line="223" w:lineRule="auto"/>
        <w:ind w:firstLine="426"/>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Завдання досліджень: </w:t>
      </w:r>
    </w:p>
    <w:p w:rsidR="00873B03" w:rsidRPr="00B015FF" w:rsidRDefault="00873B03" w:rsidP="00873B03">
      <w:pPr>
        <w:numPr>
          <w:ilvl w:val="0"/>
          <w:numId w:val="43"/>
        </w:numPr>
        <w:spacing w:after="0" w:line="223" w:lineRule="auto"/>
        <w:ind w:left="426" w:firstLine="0"/>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 дослідити історію та джерела виникнення софізмів та парадоксів у математиці; </w:t>
      </w:r>
    </w:p>
    <w:p w:rsidR="00873B03" w:rsidRPr="00B015FF" w:rsidRDefault="00873B03" w:rsidP="00873B03">
      <w:pPr>
        <w:numPr>
          <w:ilvl w:val="0"/>
          <w:numId w:val="43"/>
        </w:numPr>
        <w:spacing w:after="0" w:line="223" w:lineRule="auto"/>
        <w:ind w:left="426" w:firstLine="0"/>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 навчитися знаходити помилки у подібних задачах; </w:t>
      </w:r>
    </w:p>
    <w:p w:rsidR="00873B03" w:rsidRPr="00B015FF" w:rsidRDefault="00873B03" w:rsidP="00873B03">
      <w:pPr>
        <w:numPr>
          <w:ilvl w:val="0"/>
          <w:numId w:val="43"/>
        </w:numPr>
        <w:spacing w:after="0" w:line="223" w:lineRule="auto"/>
        <w:ind w:left="426" w:firstLine="0"/>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 визначити причини появи помилок у завданнях із софізмами; </w:t>
      </w:r>
    </w:p>
    <w:p w:rsidR="00873B03" w:rsidRPr="00B015FF" w:rsidRDefault="00873B03" w:rsidP="00873B03">
      <w:pPr>
        <w:numPr>
          <w:ilvl w:val="0"/>
          <w:numId w:val="43"/>
        </w:numPr>
        <w:spacing w:after="0" w:line="223" w:lineRule="auto"/>
        <w:ind w:left="426" w:firstLine="0"/>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 перевірити на практиці, як вміння виявляти помилки у подібних завданнях може допомогти людині у повсякденному житті. </w:t>
      </w:r>
    </w:p>
    <w:p w:rsidR="00873B03" w:rsidRPr="00B015FF" w:rsidRDefault="00873B03" w:rsidP="00873B03">
      <w:pPr>
        <w:spacing w:after="0" w:line="223" w:lineRule="auto"/>
        <w:ind w:firstLine="360"/>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Основні результати: </w:t>
      </w:r>
    </w:p>
    <w:p w:rsidR="00873B03" w:rsidRPr="00B015FF" w:rsidRDefault="00873B03" w:rsidP="00873B03">
      <w:pPr>
        <w:numPr>
          <w:ilvl w:val="0"/>
          <w:numId w:val="44"/>
        </w:numPr>
        <w:spacing w:after="0" w:line="223" w:lineRule="auto"/>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досліджено походження понять «софізм» та «парадокс», визначено їх сучасне трактування; </w:t>
      </w:r>
    </w:p>
    <w:p w:rsidR="00873B03" w:rsidRPr="00B015FF" w:rsidRDefault="00873B03" w:rsidP="00873B03">
      <w:pPr>
        <w:numPr>
          <w:ilvl w:val="0"/>
          <w:numId w:val="44"/>
        </w:numPr>
        <w:spacing w:after="0" w:line="223" w:lineRule="auto"/>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зʼясовано основні причини появи помилок у софізмах; </w:t>
      </w:r>
    </w:p>
    <w:p w:rsidR="00873B03" w:rsidRPr="00B015FF" w:rsidRDefault="00873B03" w:rsidP="00873B03">
      <w:pPr>
        <w:numPr>
          <w:ilvl w:val="0"/>
          <w:numId w:val="44"/>
        </w:numPr>
        <w:spacing w:after="0" w:line="223" w:lineRule="auto"/>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наведено цікаві різнопланові приклади софізмів та парадоксів; </w:t>
      </w:r>
    </w:p>
    <w:p w:rsidR="00873B03" w:rsidRPr="00B015FF" w:rsidRDefault="00873B03" w:rsidP="00873B03">
      <w:pPr>
        <w:numPr>
          <w:ilvl w:val="0"/>
          <w:numId w:val="44"/>
        </w:numPr>
        <w:spacing w:after="0" w:line="223" w:lineRule="auto"/>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 xml:space="preserve">досліджено, що вміння розв’язувати подібні задачі допомагають людям </w:t>
      </w:r>
    </w:p>
    <w:p w:rsidR="00873B03" w:rsidRPr="00B015FF" w:rsidRDefault="00873B03" w:rsidP="00873B03">
      <w:pPr>
        <w:spacing w:after="0" w:line="223" w:lineRule="auto"/>
        <w:ind w:left="360"/>
        <w:contextualSpacing/>
        <w:jc w:val="both"/>
        <w:rPr>
          <w:rFonts w:ascii="Times New Roman" w:eastAsia="Calibri" w:hAnsi="Times New Roman" w:cs="Times New Roman"/>
          <w:sz w:val="28"/>
          <w:szCs w:val="24"/>
        </w:rPr>
      </w:pPr>
      <w:r w:rsidRPr="00B015FF">
        <w:rPr>
          <w:rFonts w:ascii="Times New Roman" w:eastAsia="Calibri" w:hAnsi="Times New Roman" w:cs="Times New Roman"/>
          <w:sz w:val="28"/>
          <w:szCs w:val="24"/>
        </w:rPr>
        <w:t>краще зрозуміти, в першу чергу, один одного, а також полегшують вирішення деяких життєвих проблем.</w:t>
      </w:r>
      <w:r w:rsidRPr="00B015FF">
        <w:rPr>
          <w:rFonts w:ascii="Times New Roman" w:eastAsia="Calibri" w:hAnsi="Times New Roman" w:cs="Times New Roman"/>
          <w:sz w:val="28"/>
          <w:szCs w:val="24"/>
        </w:rPr>
        <w:br w:type="page"/>
      </w:r>
    </w:p>
    <w:p w:rsidR="00873B03" w:rsidRPr="00B015FF" w:rsidRDefault="00873B03" w:rsidP="00873B03">
      <w:pPr>
        <w:spacing w:after="0" w:line="240" w:lineRule="auto"/>
        <w:jc w:val="center"/>
        <w:rPr>
          <w:rFonts w:ascii="Times New Roman" w:eastAsia="Calibri" w:hAnsi="Times New Roman" w:cs="Times New Roman"/>
          <w:sz w:val="28"/>
          <w:szCs w:val="28"/>
        </w:rPr>
      </w:pPr>
      <w:r w:rsidRPr="00B015FF">
        <w:rPr>
          <w:rFonts w:ascii="Times New Roman" w:eastAsia="Calibri" w:hAnsi="Times New Roman" w:cs="Times New Roman"/>
          <w:sz w:val="28"/>
          <w:szCs w:val="28"/>
        </w:rPr>
        <w:lastRenderedPageBreak/>
        <w:t>ОСНОВИ ТЕОРІЇ МНОЖИН ТА ЇХ ЗАСТОСУВАННЯ</w:t>
      </w:r>
    </w:p>
    <w:p w:rsidR="00873B03" w:rsidRPr="00B015FF" w:rsidRDefault="00873B03" w:rsidP="00873B03">
      <w:pPr>
        <w:tabs>
          <w:tab w:val="left" w:pos="947"/>
        </w:tabs>
        <w:spacing w:after="0" w:line="240" w:lineRule="auto"/>
        <w:jc w:val="center"/>
        <w:rPr>
          <w:rFonts w:ascii="Times New Roman" w:eastAsia="Arial Unicode MS" w:hAnsi="Times New Roman" w:cs="Times New Roman"/>
          <w:color w:val="000000"/>
          <w:sz w:val="28"/>
          <w:szCs w:val="28"/>
          <w:lang w:eastAsia="ru-RU"/>
        </w:rPr>
      </w:pPr>
    </w:p>
    <w:p w:rsidR="00873B03" w:rsidRPr="00B015FF" w:rsidRDefault="00873B03" w:rsidP="00873B03">
      <w:pPr>
        <w:keepNext/>
        <w:keepLines/>
        <w:spacing w:after="0" w:line="240" w:lineRule="auto"/>
        <w:ind w:firstLine="3420"/>
        <w:outlineLvl w:val="1"/>
        <w:rPr>
          <w:rFonts w:ascii="Times New Roman" w:hAnsi="Times New Roman" w:cs="Times New Roman"/>
          <w:b/>
          <w:sz w:val="24"/>
          <w:szCs w:val="24"/>
        </w:rPr>
      </w:pPr>
      <w:r w:rsidRPr="00B015FF">
        <w:rPr>
          <w:rFonts w:ascii="Times New Roman" w:hAnsi="Times New Roman" w:cs="Times New Roman"/>
          <w:noProof/>
          <w:sz w:val="28"/>
          <w:szCs w:val="28"/>
          <w:lang w:eastAsia="uk-UA"/>
        </w:rPr>
        <w:drawing>
          <wp:anchor distT="0" distB="0" distL="114300" distR="114300" simplePos="0" relativeHeight="251693056" behindDoc="0" locked="0" layoutInCell="1" allowOverlap="1" wp14:anchorId="5EC3AF1B" wp14:editId="14218C48">
            <wp:simplePos x="0" y="0"/>
            <wp:positionH relativeFrom="column">
              <wp:posOffset>429275</wp:posOffset>
            </wp:positionH>
            <wp:positionV relativeFrom="paragraph">
              <wp:posOffset>8240</wp:posOffset>
            </wp:positionV>
            <wp:extent cx="1347420" cy="1688265"/>
            <wp:effectExtent l="0" t="0" r="5715" b="7620"/>
            <wp:wrapNone/>
            <wp:docPr id="220" name="Рисунок 220" descr="D:\1_БМАНУМ\07_КОНКУРС-захист\2018-2019\6_НДР-ІІ етап-2019\М\М_Коштура\Кош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1_БМАНУМ\07_КОНКУРС-захист\2018-2019\6_НДР-ІІ етап-2019\М\М_Коштура\Коштура.jpg"/>
                    <pic:cNvPicPr>
                      <a:picLocks noChangeAspect="1" noChangeArrowheads="1"/>
                    </pic:cNvPicPr>
                  </pic:nvPicPr>
                  <pic:blipFill>
                    <a:blip r:embed="rId199" cstate="print">
                      <a:extLst>
                        <a:ext uri="{BEBA8EAE-BF5A-486C-A8C5-ECC9F3942E4B}">
                          <a14:imgProps xmlns:a14="http://schemas.microsoft.com/office/drawing/2010/main">
                            <a14:imgLayer r:embed="rId20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50612" cy="16922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5FF">
        <w:rPr>
          <w:rFonts w:ascii="Times New Roman"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eastAsia="Calibri" w:hAnsi="Times New Roman" w:cs="Times New Roman"/>
          <w:noProof/>
          <w:sz w:val="24"/>
          <w:szCs w:val="26"/>
          <w:lang w:eastAsia="uk-UA"/>
        </w:rPr>
        <w:t>Коштура Крістіна</w:t>
      </w:r>
      <w:r w:rsidRPr="00B015FF">
        <w:rPr>
          <w:rFonts w:ascii="Times New Roman" w:hAnsi="Times New Roman" w:cs="Times New Roman"/>
          <w:sz w:val="24"/>
          <w:szCs w:val="24"/>
        </w:rPr>
        <w:t>,</w:t>
      </w:r>
    </w:p>
    <w:p w:rsidR="00873B03" w:rsidRPr="00B015FF" w:rsidRDefault="00873B03" w:rsidP="00873B03">
      <w:pPr>
        <w:keepNext/>
        <w:keepLines/>
        <w:spacing w:after="0" w:line="240" w:lineRule="auto"/>
        <w:ind w:firstLine="3420"/>
        <w:outlineLvl w:val="1"/>
        <w:rPr>
          <w:rFonts w:ascii="Times New Roman" w:hAnsi="Times New Roman" w:cs="Times New Roman"/>
          <w:sz w:val="24"/>
          <w:szCs w:val="24"/>
        </w:rPr>
      </w:pPr>
      <w:r w:rsidRPr="00B015FF">
        <w:rPr>
          <w:rFonts w:ascii="Times New Roman" w:hAnsi="Times New Roman" w:cs="Times New Roman"/>
          <w:sz w:val="24"/>
          <w:szCs w:val="24"/>
        </w:rPr>
        <w:t>учениця 10 класу</w:t>
      </w:r>
    </w:p>
    <w:p w:rsidR="00873B03" w:rsidRDefault="00873B03" w:rsidP="00873B03">
      <w:pPr>
        <w:shd w:val="clear" w:color="auto" w:fill="FFFFFF"/>
        <w:tabs>
          <w:tab w:val="left" w:pos="5676"/>
        </w:tabs>
        <w:spacing w:after="0" w:line="240" w:lineRule="auto"/>
        <w:ind w:firstLine="3420"/>
        <w:rPr>
          <w:rFonts w:ascii="Times New Roman" w:hAnsi="Times New Roman" w:cs="Times New Roman"/>
          <w:sz w:val="24"/>
          <w:szCs w:val="24"/>
        </w:rPr>
      </w:pPr>
      <w:r w:rsidRPr="00B015FF">
        <w:rPr>
          <w:rFonts w:ascii="Times New Roman" w:hAnsi="Times New Roman" w:cs="Times New Roman"/>
          <w:sz w:val="24"/>
          <w:szCs w:val="24"/>
        </w:rPr>
        <w:t>Р</w:t>
      </w:r>
      <w:r>
        <w:rPr>
          <w:rFonts w:ascii="Times New Roman" w:hAnsi="Times New Roman" w:cs="Times New Roman"/>
          <w:sz w:val="24"/>
          <w:szCs w:val="24"/>
        </w:rPr>
        <w:t>ідківської ЗОШ</w:t>
      </w:r>
    </w:p>
    <w:p w:rsidR="00873B03" w:rsidRPr="00B015FF" w:rsidRDefault="00873B03" w:rsidP="00873B03">
      <w:pPr>
        <w:shd w:val="clear" w:color="auto" w:fill="FFFFFF"/>
        <w:tabs>
          <w:tab w:val="left" w:pos="5676"/>
        </w:tabs>
        <w:spacing w:after="0" w:line="240" w:lineRule="auto"/>
        <w:ind w:firstLine="3420"/>
        <w:rPr>
          <w:rFonts w:ascii="Times New Roman" w:hAnsi="Times New Roman" w:cs="Times New Roman"/>
          <w:sz w:val="24"/>
          <w:szCs w:val="24"/>
        </w:rPr>
      </w:pPr>
      <w:r>
        <w:rPr>
          <w:rFonts w:ascii="Times New Roman" w:hAnsi="Times New Roman" w:cs="Times New Roman"/>
          <w:sz w:val="24"/>
          <w:szCs w:val="24"/>
        </w:rPr>
        <w:t>Новоселицького райо</w:t>
      </w:r>
      <w:r w:rsidRPr="00B015FF">
        <w:rPr>
          <w:rFonts w:ascii="Times New Roman" w:hAnsi="Times New Roman" w:cs="Times New Roman"/>
          <w:sz w:val="24"/>
          <w:szCs w:val="24"/>
        </w:rPr>
        <w:t>ну</w:t>
      </w:r>
    </w:p>
    <w:p w:rsidR="00873B03" w:rsidRDefault="00873B03" w:rsidP="00873B03">
      <w:pPr>
        <w:spacing w:after="0" w:line="240" w:lineRule="auto"/>
        <w:ind w:firstLine="3420"/>
        <w:rPr>
          <w:rFonts w:ascii="Times New Roman" w:hAnsi="Times New Roman" w:cs="Times New Roman"/>
          <w:b/>
          <w:sz w:val="24"/>
          <w:szCs w:val="24"/>
        </w:rPr>
      </w:pPr>
    </w:p>
    <w:p w:rsidR="00873B03" w:rsidRPr="00B015FF" w:rsidRDefault="00873B03" w:rsidP="00873B03">
      <w:pPr>
        <w:spacing w:after="0" w:line="240" w:lineRule="auto"/>
        <w:ind w:firstLine="3420"/>
        <w:rPr>
          <w:rFonts w:ascii="Times New Roman" w:hAnsi="Times New Roman" w:cs="Times New Roman"/>
          <w:sz w:val="24"/>
          <w:szCs w:val="24"/>
        </w:rPr>
      </w:pPr>
      <w:r w:rsidRPr="00B015FF">
        <w:rPr>
          <w:rFonts w:ascii="Times New Roman" w:hAnsi="Times New Roman" w:cs="Times New Roman"/>
          <w:b/>
          <w:sz w:val="24"/>
          <w:szCs w:val="24"/>
        </w:rPr>
        <w:t>Науковий керівник</w:t>
      </w:r>
      <w:r w:rsidRPr="00B015FF">
        <w:rPr>
          <w:rFonts w:ascii="Times New Roman"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Боднарук С.Б.</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кафедри алгебри та інформатики </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ЧНУ</w:t>
      </w:r>
      <w:r w:rsidRPr="00B015FF">
        <w:rPr>
          <w:rFonts w:ascii="Times New Roman" w:eastAsia="Calibri" w:hAnsi="Times New Roman" w:cs="Times New Roman"/>
          <w:sz w:val="24"/>
          <w:szCs w:val="24"/>
          <w:lang w:eastAsia="uk-UA"/>
        </w:rPr>
        <w:t xml:space="preserve"> </w:t>
      </w:r>
      <w:r w:rsidRPr="00B015FF">
        <w:rPr>
          <w:rFonts w:ascii="Times New Roman" w:eastAsia="Calibri" w:hAnsi="Times New Roman" w:cs="Times New Roman"/>
          <w:sz w:val="24"/>
          <w:szCs w:val="24"/>
        </w:rPr>
        <w:t>імені Ю.Федько</w:t>
      </w:r>
      <w:r>
        <w:rPr>
          <w:rFonts w:ascii="Times New Roman" w:eastAsia="Calibri" w:hAnsi="Times New Roman" w:cs="Times New Roman"/>
          <w:sz w:val="24"/>
          <w:szCs w:val="24"/>
        </w:rPr>
        <w:t>вича</w:t>
      </w:r>
      <w:r w:rsidRPr="00B015FF">
        <w:rPr>
          <w:rFonts w:ascii="Times New Roman" w:eastAsia="Calibri" w:hAnsi="Times New Roman" w:cs="Times New Roman"/>
          <w:sz w:val="24"/>
          <w:szCs w:val="24"/>
        </w:rPr>
        <w:t>, к.ф.-м.н.</w:t>
      </w:r>
    </w:p>
    <w:p w:rsidR="00873B03" w:rsidRPr="00B015FF" w:rsidRDefault="00873B03" w:rsidP="00873B03">
      <w:pPr>
        <w:spacing w:after="120" w:line="240" w:lineRule="auto"/>
        <w:ind w:firstLine="3402"/>
        <w:jc w:val="both"/>
        <w:rPr>
          <w:rFonts w:ascii="Times New Roman" w:eastAsia="Calibri" w:hAnsi="Times New Roman" w:cs="Times New Roman"/>
          <w:sz w:val="24"/>
          <w:szCs w:val="24"/>
        </w:rPr>
      </w:pP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 xml:space="preserve">У повсякденному житті та практичній діяльності часто доводиться говорити про деякі сукупності різних об'єктів: предметів, понять, чисел, символів тощо. Наприклад, сукупність деталей механізму, аксіом геометрії, чисел натурального ряду, літер абетки. На основі інтуїтивних уявлень про подібні сукупності сформувалося математичне поняття множини. Значний внесок до теорії множин зробив німецький математик Георг Кантор (1845-1918р.р.). Йому належить така характеристика поняття «множина»: це об'єднання певних, різних об'єктів, званих елементами множини, в єдине ціле. Згодом завдяки його дослідженням теорія множин стала цілком визначеною та обґрунтованою галуззю математики, а на сьогодні вона здобула фундаментального значення. </w:t>
      </w: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Теорія множин є основою для всіх розділів дискретної математики та комп'ютерних наук в цілому, є однією з основ функціонального аналізу, топології, загальної алгебри. Глибокі дослідження в самій теорії множин пов'язані з основами математики.</w:t>
      </w: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Pr="00B015FF">
        <w:rPr>
          <w:rFonts w:ascii="Times New Roman" w:eastAsia="Times New Roman" w:hAnsi="Times New Roman" w:cs="Times New Roman"/>
          <w:sz w:val="28"/>
          <w:szCs w:val="28"/>
          <w:lang w:eastAsia="ru-RU"/>
        </w:rPr>
        <w:t xml:space="preserve"> роботі наведено найважливіші теоретичні положення теорії множин, розглянуто найбільш відомі парадокси цієї теорії та розв’язано ряд прикладів.</w:t>
      </w: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highlight w:val="yellow"/>
          <w:lang w:eastAsia="ru-RU"/>
        </w:rPr>
      </w:pPr>
      <w:r w:rsidRPr="00B015FF">
        <w:rPr>
          <w:rFonts w:ascii="Times New Roman" w:eastAsia="Times New Roman" w:hAnsi="Times New Roman" w:cs="Times New Roman"/>
          <w:sz w:val="28"/>
          <w:szCs w:val="28"/>
          <w:lang w:eastAsia="ru-RU"/>
        </w:rPr>
        <w:t>Мета і завдання досліджень: ознайомлення з основами теорії множин та парадоксами, пов`язаними з аксіоматичною теорією множин; наведення прикладів розв`язування задач.</w:t>
      </w: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Основні результати:</w:t>
      </w:r>
    </w:p>
    <w:p w:rsidR="00873B03" w:rsidRPr="00B015FF" w:rsidRDefault="00873B03" w:rsidP="00873B03">
      <w:pPr>
        <w:widowControl w:val="0"/>
        <w:autoSpaceDE w:val="0"/>
        <w:autoSpaceDN w:val="0"/>
        <w:adjustRightInd w:val="0"/>
        <w:spacing w:after="0" w:line="264" w:lineRule="auto"/>
        <w:ind w:firstLine="708"/>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 xml:space="preserve">- наведено відомі теоретичні положення про множини, їх елементи, поняття потужності множин; </w:t>
      </w:r>
    </w:p>
    <w:p w:rsidR="00873B03" w:rsidRPr="00B015FF" w:rsidRDefault="00873B03" w:rsidP="00873B03">
      <w:pPr>
        <w:spacing w:after="0" w:line="264" w:lineRule="auto"/>
        <w:ind w:firstLine="708"/>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 xml:space="preserve">- самостійною частиною роботи є: пошук та систематизація відомостей про відомі парадокси, що демонструють суперечливість аксіоматичної теорії множин, та парадокс Сколема, що виник в результаті неправильних міркувань; </w:t>
      </w:r>
    </w:p>
    <w:p w:rsidR="00873B03" w:rsidRPr="00B015FF" w:rsidRDefault="00873B03" w:rsidP="00873B03">
      <w:pPr>
        <w:spacing w:after="0" w:line="264" w:lineRule="auto"/>
        <w:ind w:firstLine="539"/>
        <w:jc w:val="both"/>
        <w:rPr>
          <w:rFonts w:ascii="Times New Roman" w:eastAsia="Times New Roman" w:hAnsi="Times New Roman" w:cs="Times New Roman"/>
          <w:sz w:val="28"/>
          <w:szCs w:val="28"/>
          <w:lang w:eastAsia="ru-RU"/>
        </w:rPr>
      </w:pPr>
      <w:r w:rsidRPr="00B015FF">
        <w:rPr>
          <w:rFonts w:ascii="Times New Roman" w:eastAsia="Times New Roman" w:hAnsi="Times New Roman" w:cs="Times New Roman"/>
          <w:sz w:val="28"/>
          <w:szCs w:val="28"/>
          <w:lang w:eastAsia="ru-RU"/>
        </w:rPr>
        <w:t>- наведено приклади самос</w:t>
      </w:r>
      <w:r>
        <w:rPr>
          <w:rFonts w:ascii="Times New Roman" w:eastAsia="Times New Roman" w:hAnsi="Times New Roman" w:cs="Times New Roman"/>
          <w:sz w:val="28"/>
          <w:szCs w:val="28"/>
          <w:lang w:eastAsia="ru-RU"/>
        </w:rPr>
        <w:t>тійно розв`язаних задач та мало</w:t>
      </w:r>
      <w:r w:rsidRPr="00B015FF">
        <w:rPr>
          <w:rFonts w:ascii="Times New Roman" w:eastAsia="Times New Roman" w:hAnsi="Times New Roman" w:cs="Times New Roman"/>
          <w:sz w:val="28"/>
          <w:szCs w:val="28"/>
          <w:lang w:eastAsia="ru-RU"/>
        </w:rPr>
        <w:t>відомі факти даної теорії.</w:t>
      </w:r>
    </w:p>
    <w:p w:rsidR="00873B03" w:rsidRPr="006C5521" w:rsidRDefault="00873B03" w:rsidP="00873B03">
      <w:pPr>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br w:type="page"/>
      </w:r>
      <w:r w:rsidRPr="00B015FF">
        <w:rPr>
          <w:rFonts w:ascii="Times New Roman" w:eastAsia="Calibri" w:hAnsi="Times New Roman" w:cs="Times New Roman"/>
          <w:sz w:val="28"/>
          <w:szCs w:val="28"/>
        </w:rPr>
        <w:lastRenderedPageBreak/>
        <w:t>РЕКУРЕНТНІ ПЕРІОДИЧНІ ПОСЛІДОВНОСТІ</w:t>
      </w:r>
    </w:p>
    <w:p w:rsidR="00873B03" w:rsidRPr="00B015FF" w:rsidRDefault="00873B03" w:rsidP="00873B03">
      <w:pPr>
        <w:spacing w:after="0" w:line="240" w:lineRule="auto"/>
        <w:ind w:firstLine="539"/>
        <w:jc w:val="center"/>
        <w:rPr>
          <w:rFonts w:ascii="Times New Roman" w:eastAsia="Calibri" w:hAnsi="Times New Roman" w:cs="Times New Roman"/>
          <w:sz w:val="28"/>
          <w:szCs w:val="28"/>
        </w:rPr>
      </w:pPr>
      <w:r w:rsidRPr="00B015FF">
        <w:rPr>
          <w:rFonts w:ascii="Times New Roman" w:eastAsia="Calibri" w:hAnsi="Times New Roman" w:cs="Times New Roman"/>
          <w:sz w:val="28"/>
          <w:szCs w:val="28"/>
        </w:rPr>
        <w:t>ТИПУ ФІБОНАЧЧІ. ЧАСТИНА ІІ</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rPr>
      </w:pPr>
      <w:r w:rsidRPr="00B015FF">
        <w:rPr>
          <w:rFonts w:ascii="Times New Roman" w:eastAsia="Arial Unicode MS" w:hAnsi="Times New Roman" w:cs="Arial Unicode MS"/>
          <w:noProof/>
          <w:color w:val="000000"/>
          <w:sz w:val="28"/>
          <w:szCs w:val="28"/>
          <w:lang w:eastAsia="uk-UA"/>
        </w:rPr>
        <w:drawing>
          <wp:anchor distT="0" distB="0" distL="114300" distR="114300" simplePos="0" relativeHeight="251694080" behindDoc="0" locked="0" layoutInCell="1" allowOverlap="1" wp14:anchorId="660F6817" wp14:editId="7819348F">
            <wp:simplePos x="0" y="0"/>
            <wp:positionH relativeFrom="column">
              <wp:posOffset>481965</wp:posOffset>
            </wp:positionH>
            <wp:positionV relativeFrom="paragraph">
              <wp:posOffset>69215</wp:posOffset>
            </wp:positionV>
            <wp:extent cx="1329055" cy="1711325"/>
            <wp:effectExtent l="0" t="0" r="4445" b="3175"/>
            <wp:wrapNone/>
            <wp:docPr id="221" name="Рисунок 221" descr="D:\1_БМАНУМ\07_КОНКУРС-захист\2018-2019\6_НДР-ІІ етап-2019\М\М_Проценко\Проц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1_БМАНУМ\07_КОНКУРС-захист\2018-2019\6_НДР-ІІ етап-2019\М\М_Проценко\Проценко.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29055"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rPr>
        <w:t xml:space="preserve">Автор: </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rPr>
      </w:pPr>
      <w:r w:rsidRPr="00B015FF">
        <w:rPr>
          <w:rFonts w:ascii="Times New Roman" w:eastAsia="Calibri" w:hAnsi="Times New Roman" w:cs="Times New Roman"/>
          <w:sz w:val="24"/>
          <w:szCs w:val="24"/>
        </w:rPr>
        <w:t>Проценко Владислав,</w:t>
      </w:r>
    </w:p>
    <w:p w:rsidR="00873B03" w:rsidRPr="00B015FF" w:rsidRDefault="00873B03" w:rsidP="00873B03">
      <w:pPr>
        <w:keepNext/>
        <w:keepLines/>
        <w:spacing w:after="0" w:line="240" w:lineRule="auto"/>
        <w:ind w:firstLine="3420"/>
        <w:outlineLvl w:val="1"/>
        <w:rPr>
          <w:rFonts w:ascii="Times New Roman" w:eastAsia="Calibri" w:hAnsi="Times New Roman" w:cs="Times New Roman"/>
          <w:sz w:val="24"/>
          <w:szCs w:val="24"/>
        </w:rPr>
      </w:pPr>
      <w:r w:rsidRPr="00B015FF">
        <w:rPr>
          <w:rFonts w:ascii="Times New Roman" w:eastAsia="Calibri" w:hAnsi="Times New Roman" w:cs="Times New Roman"/>
          <w:sz w:val="24"/>
          <w:szCs w:val="24"/>
        </w:rPr>
        <w:t>учень 10 класу</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Чернівецького ліцею №</w:t>
      </w:r>
      <w:r>
        <w:rPr>
          <w:rFonts w:ascii="Times New Roman" w:eastAsia="Calibri" w:hAnsi="Times New Roman" w:cs="Times New Roman"/>
          <w:sz w:val="24"/>
          <w:szCs w:val="24"/>
        </w:rPr>
        <w:t xml:space="preserve"> </w:t>
      </w:r>
      <w:r w:rsidRPr="00B015FF">
        <w:rPr>
          <w:rFonts w:ascii="Times New Roman" w:eastAsia="Calibri" w:hAnsi="Times New Roman" w:cs="Times New Roman"/>
          <w:sz w:val="24"/>
          <w:szCs w:val="24"/>
        </w:rPr>
        <w:t>1</w:t>
      </w:r>
    </w:p>
    <w:p w:rsidR="00873B03" w:rsidRPr="00B015FF" w:rsidRDefault="00873B03" w:rsidP="00873B03">
      <w:pPr>
        <w:spacing w:after="0" w:line="240" w:lineRule="auto"/>
        <w:ind w:firstLine="3420"/>
        <w:rPr>
          <w:rFonts w:ascii="Times New Roman" w:eastAsia="Calibri" w:hAnsi="Times New Roman" w:cs="Times New Roman"/>
          <w:b/>
          <w:sz w:val="24"/>
          <w:szCs w:val="24"/>
        </w:rPr>
      </w:pP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b/>
          <w:sz w:val="24"/>
          <w:szCs w:val="24"/>
        </w:rPr>
        <w:t>Науковий керівник</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Карлова О.О.</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кафедри математичного аналізу </w:t>
      </w:r>
    </w:p>
    <w:p w:rsidR="00873B03" w:rsidRPr="00B015FF" w:rsidRDefault="00873B03" w:rsidP="00873B03">
      <w:pPr>
        <w:spacing w:after="0" w:line="240" w:lineRule="auto"/>
        <w:ind w:firstLine="3402"/>
        <w:jc w:val="both"/>
        <w:rPr>
          <w:rFonts w:ascii="Times New Roman" w:eastAsia="Calibri" w:hAnsi="Times New Roman" w:cs="Times New Roman"/>
          <w:sz w:val="28"/>
          <w:szCs w:val="24"/>
        </w:rPr>
      </w:pPr>
      <w:r>
        <w:rPr>
          <w:rFonts w:ascii="Times New Roman" w:eastAsia="Calibri" w:hAnsi="Times New Roman" w:cs="Times New Roman"/>
          <w:sz w:val="24"/>
          <w:szCs w:val="24"/>
        </w:rPr>
        <w:t>ЧНУ імені Ю.</w:t>
      </w:r>
      <w:r w:rsidRPr="00B015FF">
        <w:rPr>
          <w:rFonts w:ascii="Times New Roman" w:eastAsia="Calibri" w:hAnsi="Times New Roman" w:cs="Times New Roman"/>
          <w:sz w:val="24"/>
          <w:szCs w:val="24"/>
        </w:rPr>
        <w:t xml:space="preserve">Федьковича, </w:t>
      </w:r>
      <w:r w:rsidRPr="00B015FF">
        <w:rPr>
          <w:rFonts w:ascii="Times New Roman" w:eastAsia="Arial Unicode MS" w:hAnsi="Times New Roman" w:cs="Times New Roman"/>
          <w:color w:val="000000"/>
          <w:sz w:val="24"/>
          <w:szCs w:val="28"/>
          <w:lang w:eastAsia="ru-RU"/>
        </w:rPr>
        <w:t>д.ф.-м.н.</w:t>
      </w:r>
    </w:p>
    <w:p w:rsidR="00873B03" w:rsidRDefault="00873B03" w:rsidP="00873B03">
      <w:pPr>
        <w:spacing w:after="0" w:line="240" w:lineRule="auto"/>
        <w:rPr>
          <w:rFonts w:ascii="Times New Roman" w:eastAsia="Calibri" w:hAnsi="Times New Roman" w:cs="Times New Roman"/>
          <w:sz w:val="28"/>
          <w:szCs w:val="24"/>
          <w:lang w:bidi="uk-UA"/>
        </w:rPr>
      </w:pPr>
    </w:p>
    <w:p w:rsidR="00873B03" w:rsidRPr="00B015FF" w:rsidRDefault="00873B03" w:rsidP="00873B03">
      <w:pPr>
        <w:spacing w:after="0" w:line="240" w:lineRule="auto"/>
        <w:rPr>
          <w:rFonts w:ascii="Times New Roman" w:eastAsia="Calibri" w:hAnsi="Times New Roman" w:cs="Times New Roman"/>
          <w:sz w:val="28"/>
          <w:szCs w:val="24"/>
          <w:lang w:bidi="uk-UA"/>
        </w:rPr>
      </w:pP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B015FF">
        <w:rPr>
          <w:rFonts w:ascii="Times New Roman" w:eastAsia="Calibri" w:hAnsi="Times New Roman" w:cs="Times New Roman"/>
          <w:sz w:val="28"/>
          <w:szCs w:val="24"/>
          <w:lang w:bidi="uk-UA"/>
        </w:rPr>
        <w:t>Науково-дослідницька робота присвячена вивченню узагальнених послідовностей Фібоначчі, а саме</w:t>
      </w:r>
      <w:r w:rsidRPr="0022005D">
        <w:rPr>
          <w:rFonts w:ascii="Times New Roman" w:eastAsia="Calibri" w:hAnsi="Times New Roman" w:cs="Times New Roman"/>
          <w:sz w:val="28"/>
          <w:szCs w:val="24"/>
          <w:lang w:bidi="uk-UA"/>
        </w:rPr>
        <w:t xml:space="preserve">, питанню їх періодичності. Дана робота є продовженням досліджень автора на цю тему, що були розпочаті в минулому році.   </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Мотивацією даних досліджень було таке спостереження. Якщо замість класичної послідовності Фібоначчі, яка задається рекурентною формулою</w:t>
      </w:r>
    </w:p>
    <w:p w:rsidR="00873B03" w:rsidRPr="0022005D" w:rsidRDefault="00D53C1D" w:rsidP="00873B03">
      <w:pPr>
        <w:spacing w:after="0" w:line="240" w:lineRule="auto"/>
        <w:jc w:val="both"/>
        <w:rPr>
          <w:rFonts w:ascii="Times New Roman" w:eastAsia="Calibri" w:hAnsi="Times New Roman" w:cs="Times New Roman"/>
          <w:sz w:val="28"/>
          <w:szCs w:val="24"/>
          <w:lang w:bidi="uk-UA"/>
        </w:rPr>
      </w:pPr>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n+2</m:t>
            </m:r>
          </m:sub>
        </m:sSub>
        <m:r>
          <m:rPr>
            <m:sty m:val="p"/>
          </m:rPr>
          <w:rPr>
            <w:rFonts w:ascii="Cambria Math" w:eastAsia="Calibri" w:hAnsi="Cambria Math" w:cs="Times New Roman"/>
            <w:sz w:val="28"/>
            <w:szCs w:val="24"/>
            <w:lang w:bidi="uk-UA"/>
          </w:rPr>
          <m:t>=</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n+1</m:t>
            </m:r>
          </m:sub>
        </m:sSub>
        <m:r>
          <m:rPr>
            <m:sty m:val="p"/>
          </m:rPr>
          <w:rPr>
            <w:rFonts w:ascii="Cambria Math" w:eastAsia="Calibri" w:hAnsi="Cambria Math" w:cs="Times New Roman"/>
            <w:sz w:val="28"/>
            <w:szCs w:val="24"/>
            <w:lang w:bidi="uk-UA"/>
          </w:rPr>
          <m:t>+</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m:t>
            </m:r>
          </m:sub>
        </m:sSub>
      </m:oMath>
      <w:r w:rsidR="00873B03" w:rsidRPr="0022005D">
        <w:rPr>
          <w:rFonts w:ascii="Times New Roman" w:eastAsia="Calibri" w:hAnsi="Times New Roman" w:cs="Times New Roman"/>
          <w:sz w:val="28"/>
          <w:szCs w:val="24"/>
          <w:lang w:bidi="uk-UA"/>
        </w:rPr>
        <w:t xml:space="preserve">, та при </w:t>
      </w:r>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0</m:t>
            </m:r>
          </m:sub>
        </m:sSub>
        <m:r>
          <m:rPr>
            <m:sty m:val="p"/>
          </m:rPr>
          <w:rPr>
            <w:rFonts w:ascii="Cambria Math" w:eastAsia="Calibri" w:hAnsi="Cambria Math" w:cs="Times New Roman"/>
            <w:sz w:val="28"/>
            <w:szCs w:val="24"/>
            <w:lang w:bidi="uk-UA"/>
          </w:rPr>
          <m:t>=0</m:t>
        </m:r>
      </m:oMath>
      <w:r w:rsidR="00873B03" w:rsidRPr="0022005D">
        <w:rPr>
          <w:rFonts w:ascii="Times New Roman" w:eastAsia="Calibri" w:hAnsi="Times New Roman" w:cs="Times New Roman"/>
          <w:sz w:val="28"/>
          <w:szCs w:val="24"/>
          <w:lang w:val="ru-RU" w:bidi="uk-UA"/>
        </w:rPr>
        <w:t xml:space="preserve">, </w:t>
      </w:r>
      <m:oMath>
        <m:sSub>
          <m:sSubPr>
            <m:ctrlPr>
              <w:rPr>
                <w:rFonts w:ascii="Cambria Math" w:eastAsia="Calibri" w:hAnsi="Cambria Math" w:cs="Times New Roman"/>
                <w:sz w:val="28"/>
                <w:szCs w:val="24"/>
                <w:lang w:val="en-US" w:bidi="uk-UA"/>
              </w:rPr>
            </m:ctrlPr>
          </m:sSubPr>
          <m:e>
            <m:r>
              <m:rPr>
                <m:sty m:val="p"/>
              </m:rPr>
              <w:rPr>
                <w:rFonts w:ascii="Cambria Math" w:eastAsia="Calibri" w:hAnsi="Cambria Math" w:cs="Times New Roman"/>
                <w:sz w:val="28"/>
                <w:szCs w:val="24"/>
                <w:lang w:val="en-US" w:bidi="uk-UA"/>
              </w:rPr>
              <m:t>a</m:t>
            </m:r>
          </m:e>
          <m:sub>
            <m:r>
              <m:rPr>
                <m:sty m:val="p"/>
              </m:rPr>
              <w:rPr>
                <w:rFonts w:ascii="Cambria Math" w:eastAsia="Calibri" w:hAnsi="Cambria Math" w:cs="Times New Roman"/>
                <w:sz w:val="28"/>
                <w:szCs w:val="24"/>
                <w:lang w:val="ru-RU" w:bidi="uk-UA"/>
              </w:rPr>
              <m:t>1</m:t>
            </m:r>
          </m:sub>
        </m:sSub>
        <m:r>
          <m:rPr>
            <m:sty m:val="p"/>
          </m:rPr>
          <w:rPr>
            <w:rFonts w:ascii="Cambria Math" w:eastAsia="Calibri" w:hAnsi="Cambria Math" w:cs="Times New Roman"/>
            <w:sz w:val="28"/>
            <w:szCs w:val="24"/>
            <w:lang w:val="ru-RU" w:bidi="uk-UA"/>
          </w:rPr>
          <m:t>=1</m:t>
        </m:r>
      </m:oMath>
      <w:r w:rsidR="00873B03" w:rsidRPr="0022005D">
        <w:rPr>
          <w:rFonts w:ascii="Times New Roman" w:eastAsia="Calibri" w:hAnsi="Times New Roman" w:cs="Times New Roman"/>
          <w:sz w:val="28"/>
          <w:szCs w:val="24"/>
          <w:lang w:val="ru-RU" w:bidi="uk-UA"/>
        </w:rPr>
        <w:t xml:space="preserve"> </w:t>
      </w:r>
      <w:r w:rsidR="00873B03" w:rsidRPr="0022005D">
        <w:rPr>
          <w:rFonts w:ascii="Times New Roman" w:eastAsia="Calibri" w:hAnsi="Times New Roman" w:cs="Times New Roman"/>
          <w:sz w:val="28"/>
          <w:szCs w:val="24"/>
          <w:lang w:bidi="uk-UA"/>
        </w:rPr>
        <w:t xml:space="preserve">має вигляд </w:t>
      </w:r>
    </w:p>
    <w:p w:rsidR="00873B03" w:rsidRPr="0022005D" w:rsidRDefault="00873B03" w:rsidP="00873B03">
      <w:pPr>
        <w:spacing w:after="0" w:line="240" w:lineRule="auto"/>
        <w:jc w:val="both"/>
        <w:rPr>
          <w:rFonts w:ascii="Times New Roman" w:eastAsia="Calibri" w:hAnsi="Times New Roman" w:cs="Times New Roman"/>
          <w:sz w:val="28"/>
          <w:szCs w:val="24"/>
          <w:lang w:bidi="uk-UA"/>
        </w:rPr>
      </w:pPr>
      <m:oMathPara>
        <m:oMath>
          <m:r>
            <m:rPr>
              <m:sty m:val="p"/>
            </m:rPr>
            <w:rPr>
              <w:rFonts w:ascii="Cambria Math" w:eastAsia="Calibri" w:hAnsi="Cambria Math" w:cs="Times New Roman"/>
              <w:sz w:val="28"/>
              <w:szCs w:val="24"/>
              <w:lang w:bidi="uk-UA"/>
            </w:rPr>
            <m:t>0, 1, 1, 2, 3, 5, 8, 13, 21, 34, 55, …</m:t>
          </m:r>
        </m:oMath>
      </m:oMathPara>
    </w:p>
    <w:p w:rsidR="00873B03" w:rsidRPr="0022005D" w:rsidRDefault="00873B03" w:rsidP="00873B03">
      <w:pPr>
        <w:spacing w:after="0" w:line="240" w:lineRule="auto"/>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 xml:space="preserve">поміняти знак плюс на мінус, тобто, розглянути послідовність, що задається формулою </w:t>
      </w:r>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n+2</m:t>
            </m:r>
          </m:sub>
        </m:sSub>
        <m:r>
          <m:rPr>
            <m:sty m:val="p"/>
          </m:rPr>
          <w:rPr>
            <w:rFonts w:ascii="Cambria Math" w:eastAsia="Calibri" w:hAnsi="Cambria Math" w:cs="Times New Roman"/>
            <w:sz w:val="28"/>
            <w:szCs w:val="24"/>
            <w:lang w:bidi="uk-UA"/>
          </w:rPr>
          <m:t>=</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n+1</m:t>
            </m:r>
          </m:sub>
        </m:sSub>
        <m:r>
          <m:rPr>
            <m:sty m:val="p"/>
          </m:rPr>
          <w:rPr>
            <w:rFonts w:ascii="Cambria Math" w:eastAsia="Calibri" w:hAnsi="Cambria Math" w:cs="Times New Roman"/>
            <w:sz w:val="28"/>
            <w:szCs w:val="24"/>
            <w:lang w:bidi="uk-UA"/>
          </w:rPr>
          <m:t>-</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m:t>
            </m:r>
          </m:sub>
        </m:sSub>
      </m:oMath>
      <w:r w:rsidRPr="0022005D">
        <w:rPr>
          <w:rFonts w:ascii="Times New Roman" w:eastAsia="Calibri" w:hAnsi="Times New Roman" w:cs="Times New Roman"/>
          <w:sz w:val="28"/>
          <w:szCs w:val="24"/>
          <w:lang w:bidi="uk-UA"/>
        </w:rPr>
        <w:t xml:space="preserve">, то при </w:t>
      </w:r>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0</m:t>
            </m:r>
          </m:sub>
        </m:sSub>
        <m:r>
          <m:rPr>
            <m:sty m:val="p"/>
          </m:rPr>
          <w:rPr>
            <w:rFonts w:ascii="Cambria Math" w:eastAsia="Calibri" w:hAnsi="Cambria Math" w:cs="Times New Roman"/>
            <w:sz w:val="28"/>
            <w:szCs w:val="24"/>
            <w:lang w:bidi="uk-UA"/>
          </w:rPr>
          <m:t>=0</m:t>
        </m:r>
      </m:oMath>
      <w:r w:rsidRPr="0022005D">
        <w:rPr>
          <w:rFonts w:ascii="Times New Roman" w:eastAsia="Calibri" w:hAnsi="Times New Roman" w:cs="Times New Roman"/>
          <w:sz w:val="28"/>
          <w:szCs w:val="24"/>
          <w:lang w:bidi="uk-UA"/>
        </w:rPr>
        <w:t xml:space="preserve">, </w:t>
      </w:r>
      <m:oMath>
        <m:sSub>
          <m:sSubPr>
            <m:ctrlPr>
              <w:rPr>
                <w:rFonts w:ascii="Cambria Math" w:eastAsia="Calibri" w:hAnsi="Cambria Math" w:cs="Times New Roman"/>
                <w:sz w:val="28"/>
                <w:szCs w:val="24"/>
                <w:lang w:val="en-US" w:bidi="uk-UA"/>
              </w:rPr>
            </m:ctrlPr>
          </m:sSubPr>
          <m:e>
            <m:r>
              <m:rPr>
                <m:sty m:val="p"/>
              </m:rPr>
              <w:rPr>
                <w:rFonts w:ascii="Cambria Math" w:eastAsia="Calibri" w:hAnsi="Cambria Math" w:cs="Times New Roman"/>
                <w:sz w:val="28"/>
                <w:szCs w:val="24"/>
                <w:lang w:val="en-US" w:bidi="uk-UA"/>
              </w:rPr>
              <m:t>a</m:t>
            </m:r>
          </m:e>
          <m:sub>
            <m:r>
              <m:rPr>
                <m:sty m:val="p"/>
              </m:rPr>
              <w:rPr>
                <w:rFonts w:ascii="Cambria Math" w:eastAsia="Calibri" w:hAnsi="Cambria Math" w:cs="Times New Roman"/>
                <w:sz w:val="28"/>
                <w:szCs w:val="24"/>
                <w:lang w:bidi="uk-UA"/>
              </w:rPr>
              <m:t>1</m:t>
            </m:r>
          </m:sub>
        </m:sSub>
        <m:r>
          <m:rPr>
            <m:sty m:val="p"/>
          </m:rPr>
          <w:rPr>
            <w:rFonts w:ascii="Cambria Math" w:eastAsia="Calibri" w:hAnsi="Cambria Math" w:cs="Times New Roman"/>
            <w:sz w:val="28"/>
            <w:szCs w:val="24"/>
            <w:lang w:bidi="uk-UA"/>
          </w:rPr>
          <m:t>=1</m:t>
        </m:r>
      </m:oMath>
      <w:r w:rsidRPr="0022005D">
        <w:rPr>
          <w:rFonts w:ascii="Times New Roman" w:eastAsia="Calibri" w:hAnsi="Times New Roman" w:cs="Times New Roman"/>
          <w:sz w:val="28"/>
          <w:szCs w:val="24"/>
          <w:lang w:bidi="uk-UA"/>
        </w:rPr>
        <w:t xml:space="preserve"> послідовність матиме вигляд </w:t>
      </w:r>
    </w:p>
    <w:p w:rsidR="00873B03" w:rsidRPr="00B015FF" w:rsidRDefault="00873B03" w:rsidP="00873B03">
      <w:pPr>
        <w:spacing w:after="0" w:line="240" w:lineRule="auto"/>
        <w:jc w:val="both"/>
        <w:rPr>
          <w:rFonts w:ascii="Times New Roman" w:eastAsia="Calibri" w:hAnsi="Times New Roman" w:cs="Times New Roman"/>
          <w:sz w:val="28"/>
          <w:szCs w:val="24"/>
          <w:lang w:bidi="uk-UA"/>
        </w:rPr>
      </w:pPr>
      <m:oMathPara>
        <m:oMath>
          <m:r>
            <m:rPr>
              <m:sty m:val="p"/>
            </m:rPr>
            <w:rPr>
              <w:rFonts w:ascii="Cambria Math" w:eastAsia="Calibri" w:hAnsi="Cambria Math" w:cs="Times New Roman"/>
              <w:sz w:val="28"/>
              <w:szCs w:val="24"/>
              <w:lang w:bidi="uk-UA"/>
            </w:rPr>
            <m:t>0, 1, 1, 0,-1,-1, 0,</m:t>
          </m:r>
          <m:r>
            <w:rPr>
              <w:rFonts w:ascii="Cambria Math" w:eastAsia="Calibri" w:hAnsi="Cambria Math" w:cs="Times New Roman"/>
              <w:sz w:val="28"/>
              <w:szCs w:val="24"/>
              <w:lang w:bidi="uk-UA"/>
            </w:rPr>
            <m:t xml:space="preserve"> 1, 1, 0,-1,-1, 0,…</m:t>
          </m:r>
        </m:oMath>
      </m:oMathPara>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B015FF">
        <w:rPr>
          <w:rFonts w:ascii="Times New Roman" w:eastAsia="Calibri" w:hAnsi="Times New Roman" w:cs="Times New Roman"/>
          <w:sz w:val="28"/>
          <w:szCs w:val="24"/>
          <w:lang w:bidi="uk-UA"/>
        </w:rPr>
        <w:t xml:space="preserve">Остання послідовність є періодичною з періодом 6. Крім того, ця послідовність утворюється як лінійна комбінація елементів послідовності Фібоначчі. </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У зв’язку із цим метою даної науково-дослідницької роботи є</w:t>
      </w:r>
      <w:r w:rsidRPr="0022005D">
        <w:rPr>
          <w:rFonts w:ascii="Times New Roman" w:eastAsia="Calibri" w:hAnsi="Times New Roman" w:cs="Times New Roman"/>
          <w:b/>
          <w:sz w:val="28"/>
          <w:szCs w:val="24"/>
          <w:lang w:bidi="uk-UA"/>
        </w:rPr>
        <w:t>:</w:t>
      </w:r>
      <w:r w:rsidRPr="0022005D">
        <w:rPr>
          <w:rFonts w:ascii="Times New Roman" w:eastAsia="Calibri" w:hAnsi="Times New Roman" w:cs="Times New Roman"/>
          <w:sz w:val="28"/>
          <w:szCs w:val="24"/>
          <w:lang w:bidi="uk-UA"/>
        </w:rPr>
        <w:t xml:space="preserve"> знайти умови на коефіцієнти узагальненої послідовності типу Фібоначчі, при яких така послідовність буде періодичною.</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Завдання дослідження:</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1) розглянути узагальнені послідовності Фібоначчі, які рекурентно задаються формулою</w:t>
      </w:r>
    </w:p>
    <w:p w:rsidR="00873B03" w:rsidRPr="0022005D" w:rsidRDefault="00D53C1D" w:rsidP="00873B03">
      <w:pPr>
        <w:spacing w:after="0" w:line="240" w:lineRule="auto"/>
        <w:jc w:val="both"/>
        <w:rPr>
          <w:rFonts w:ascii="Times New Roman" w:eastAsia="Calibri" w:hAnsi="Times New Roman" w:cs="Times New Roman"/>
          <w:sz w:val="28"/>
          <w:szCs w:val="24"/>
          <w:lang w:bidi="uk-UA"/>
        </w:rPr>
      </w:pPr>
      <m:oMathPara>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n+2</m:t>
              </m:r>
            </m:sub>
          </m:sSub>
          <m:r>
            <m:rPr>
              <m:sty m:val="p"/>
            </m:rPr>
            <w:rPr>
              <w:rFonts w:ascii="Cambria Math" w:eastAsia="Calibri" w:hAnsi="Cambria Math" w:cs="Times New Roman"/>
              <w:sz w:val="28"/>
              <w:szCs w:val="24"/>
              <w:lang w:bidi="uk-UA"/>
            </w:rPr>
            <m:t>=</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ka</m:t>
              </m:r>
            </m:e>
            <m:sub>
              <m:r>
                <m:rPr>
                  <m:sty m:val="p"/>
                </m:rPr>
                <w:rPr>
                  <w:rFonts w:ascii="Cambria Math" w:eastAsia="Calibri" w:hAnsi="Cambria Math" w:cs="Times New Roman"/>
                  <w:sz w:val="28"/>
                  <w:szCs w:val="24"/>
                  <w:lang w:bidi="uk-UA"/>
                </w:rPr>
                <m:t>n</m:t>
              </m:r>
            </m:sub>
          </m:sSub>
          <m:r>
            <m:rPr>
              <m:sty m:val="p"/>
            </m:rPr>
            <w:rPr>
              <w:rFonts w:ascii="Cambria Math" w:eastAsia="Calibri" w:hAnsi="Cambria Math" w:cs="Times New Roman"/>
              <w:sz w:val="28"/>
              <w:szCs w:val="24"/>
              <w:lang w:bidi="uk-UA"/>
            </w:rPr>
            <m:t xml:space="preserve">+ </m:t>
          </m:r>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la</m:t>
              </m:r>
            </m:e>
            <m:sub>
              <m:r>
                <m:rPr>
                  <m:sty m:val="p"/>
                </m:rPr>
                <w:rPr>
                  <w:rFonts w:ascii="Cambria Math" w:eastAsia="Calibri" w:hAnsi="Cambria Math" w:cs="Times New Roman"/>
                  <w:sz w:val="28"/>
                  <w:szCs w:val="24"/>
                  <w:lang w:bidi="uk-UA"/>
                </w:rPr>
                <m:t>n+1</m:t>
              </m:r>
            </m:sub>
          </m:sSub>
          <m:r>
            <m:rPr>
              <m:sty m:val="p"/>
            </m:rPr>
            <w:rPr>
              <w:rFonts w:ascii="Cambria Math" w:eastAsia="Calibri" w:hAnsi="Cambria Math" w:cs="Times New Roman"/>
              <w:sz w:val="28"/>
              <w:szCs w:val="24"/>
              <w:lang w:bidi="uk-UA"/>
            </w:rPr>
            <m:t>,</m:t>
          </m:r>
        </m:oMath>
      </m:oMathPara>
    </w:p>
    <w:p w:rsidR="00873B03" w:rsidRPr="0022005D" w:rsidRDefault="00873B03" w:rsidP="00873B03">
      <w:pPr>
        <w:spacing w:after="0" w:line="240" w:lineRule="auto"/>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 xml:space="preserve">де </w:t>
      </w:r>
      <m:oMath>
        <m:sSub>
          <m:sSubPr>
            <m:ctrlPr>
              <w:rPr>
                <w:rFonts w:ascii="Cambria Math" w:eastAsia="Calibri" w:hAnsi="Cambria Math" w:cs="Times New Roman"/>
                <w:sz w:val="28"/>
                <w:szCs w:val="24"/>
                <w:lang w:val="ru-RU" w:bidi="uk-UA"/>
              </w:rPr>
            </m:ctrlPr>
          </m:sSubPr>
          <m:e>
            <m:r>
              <m:rPr>
                <m:sty m:val="p"/>
              </m:rPr>
              <w:rPr>
                <w:rFonts w:ascii="Cambria Math" w:eastAsia="Calibri" w:hAnsi="Cambria Math" w:cs="Times New Roman"/>
                <w:sz w:val="28"/>
                <w:szCs w:val="24"/>
                <w:lang w:bidi="uk-UA"/>
              </w:rPr>
              <m:t>a</m:t>
            </m:r>
          </m:e>
          <m:sub>
            <m:r>
              <m:rPr>
                <m:sty m:val="p"/>
              </m:rPr>
              <w:rPr>
                <w:rFonts w:ascii="Cambria Math" w:eastAsia="Calibri" w:hAnsi="Cambria Math" w:cs="Times New Roman"/>
                <w:sz w:val="28"/>
                <w:szCs w:val="24"/>
                <w:lang w:bidi="uk-UA"/>
              </w:rPr>
              <m:t>0</m:t>
            </m:r>
          </m:sub>
        </m:sSub>
        <m:r>
          <m:rPr>
            <m:sty m:val="p"/>
          </m:rPr>
          <w:rPr>
            <w:rFonts w:ascii="Cambria Math" w:eastAsia="Calibri" w:hAnsi="Cambria Math" w:cs="Times New Roman"/>
            <w:sz w:val="28"/>
            <w:szCs w:val="24"/>
            <w:lang w:bidi="uk-UA"/>
          </w:rPr>
          <m:t>=0</m:t>
        </m:r>
      </m:oMath>
      <w:r w:rsidRPr="0022005D">
        <w:rPr>
          <w:rFonts w:ascii="Times New Roman" w:eastAsia="Calibri" w:hAnsi="Times New Roman" w:cs="Times New Roman"/>
          <w:sz w:val="28"/>
          <w:szCs w:val="24"/>
          <w:lang w:bidi="uk-UA"/>
        </w:rPr>
        <w:t xml:space="preserve">, </w:t>
      </w:r>
      <m:oMath>
        <m:sSub>
          <m:sSubPr>
            <m:ctrlPr>
              <w:rPr>
                <w:rFonts w:ascii="Cambria Math" w:eastAsia="Calibri" w:hAnsi="Cambria Math" w:cs="Times New Roman"/>
                <w:sz w:val="28"/>
                <w:szCs w:val="24"/>
                <w:lang w:val="en-US" w:bidi="uk-UA"/>
              </w:rPr>
            </m:ctrlPr>
          </m:sSubPr>
          <m:e>
            <m:r>
              <m:rPr>
                <m:sty m:val="p"/>
              </m:rPr>
              <w:rPr>
                <w:rFonts w:ascii="Cambria Math" w:eastAsia="Calibri" w:hAnsi="Cambria Math" w:cs="Times New Roman"/>
                <w:sz w:val="28"/>
                <w:szCs w:val="24"/>
                <w:lang w:val="en-US" w:bidi="uk-UA"/>
              </w:rPr>
              <m:t>a</m:t>
            </m:r>
          </m:e>
          <m:sub>
            <m:r>
              <m:rPr>
                <m:sty m:val="p"/>
              </m:rPr>
              <w:rPr>
                <w:rFonts w:ascii="Cambria Math" w:eastAsia="Calibri" w:hAnsi="Cambria Math" w:cs="Times New Roman"/>
                <w:sz w:val="28"/>
                <w:szCs w:val="24"/>
                <w:lang w:bidi="uk-UA"/>
              </w:rPr>
              <m:t>1</m:t>
            </m:r>
          </m:sub>
        </m:sSub>
        <m:r>
          <m:rPr>
            <m:sty m:val="p"/>
          </m:rPr>
          <w:rPr>
            <w:rFonts w:ascii="Cambria Math" w:eastAsia="Calibri" w:hAnsi="Cambria Math" w:cs="Times New Roman"/>
            <w:sz w:val="28"/>
            <w:szCs w:val="24"/>
            <w:lang w:bidi="uk-UA"/>
          </w:rPr>
          <m:t>=1</m:t>
        </m:r>
      </m:oMath>
      <w:r w:rsidRPr="0022005D">
        <w:rPr>
          <w:rFonts w:ascii="Times New Roman" w:eastAsia="Calibri" w:hAnsi="Times New Roman" w:cs="Times New Roman"/>
          <w:sz w:val="28"/>
          <w:szCs w:val="24"/>
          <w:lang w:bidi="uk-UA"/>
        </w:rPr>
        <w:t xml:space="preserve">, </w:t>
      </w:r>
      <m:oMath>
        <m:r>
          <m:rPr>
            <m:sty m:val="p"/>
          </m:rPr>
          <w:rPr>
            <w:rFonts w:ascii="Cambria Math" w:eastAsia="Calibri" w:hAnsi="Cambria Math" w:cs="Times New Roman"/>
            <w:sz w:val="28"/>
            <w:szCs w:val="24"/>
            <w:lang w:bidi="uk-UA"/>
          </w:rPr>
          <m:t>k,l∈</m:t>
        </m:r>
        <m:r>
          <m:rPr>
            <m:scr m:val="double-struck"/>
            <m:sty m:val="p"/>
          </m:rPr>
          <w:rPr>
            <w:rFonts w:ascii="Cambria Math" w:eastAsia="Calibri" w:hAnsi="Cambria Math" w:cs="Times New Roman"/>
            <w:sz w:val="28"/>
            <w:szCs w:val="24"/>
            <w:lang w:bidi="uk-UA"/>
          </w:rPr>
          <m:t>R</m:t>
        </m:r>
      </m:oMath>
      <w:r w:rsidRPr="0022005D">
        <w:rPr>
          <w:rFonts w:ascii="Times New Roman" w:eastAsia="Calibri" w:hAnsi="Times New Roman" w:cs="Times New Roman"/>
          <w:sz w:val="28"/>
          <w:szCs w:val="24"/>
          <w:lang w:bidi="uk-UA"/>
        </w:rPr>
        <w:t>;</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2) вивести формулу для загального члена такої послідовності;</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 xml:space="preserve">3) знайти умови на коефіцієнти </w:t>
      </w:r>
      <m:oMath>
        <m:r>
          <m:rPr>
            <m:sty m:val="p"/>
          </m:rPr>
          <w:rPr>
            <w:rFonts w:ascii="Cambria Math" w:eastAsia="Calibri" w:hAnsi="Cambria Math" w:cs="Times New Roman"/>
            <w:sz w:val="28"/>
            <w:szCs w:val="24"/>
            <w:lang w:bidi="uk-UA"/>
          </w:rPr>
          <m:t>k</m:t>
        </m:r>
      </m:oMath>
      <w:r w:rsidRPr="0022005D">
        <w:rPr>
          <w:rFonts w:ascii="Times New Roman" w:eastAsia="Calibri" w:hAnsi="Times New Roman" w:cs="Times New Roman"/>
          <w:sz w:val="28"/>
          <w:szCs w:val="24"/>
          <w:lang w:bidi="uk-UA"/>
        </w:rPr>
        <w:t xml:space="preserve"> та </w:t>
      </w:r>
      <m:oMath>
        <m:r>
          <m:rPr>
            <m:sty m:val="p"/>
          </m:rPr>
          <w:rPr>
            <w:rFonts w:ascii="Cambria Math" w:eastAsia="Calibri" w:hAnsi="Cambria Math" w:cs="Times New Roman"/>
            <w:sz w:val="28"/>
            <w:szCs w:val="24"/>
            <w:lang w:bidi="uk-UA"/>
          </w:rPr>
          <m:t>l</m:t>
        </m:r>
      </m:oMath>
      <w:r w:rsidRPr="0022005D">
        <w:rPr>
          <w:rFonts w:ascii="Times New Roman" w:eastAsia="Calibri" w:hAnsi="Times New Roman" w:cs="Times New Roman"/>
          <w:sz w:val="28"/>
          <w:szCs w:val="24"/>
          <w:lang w:bidi="uk-UA"/>
        </w:rPr>
        <w:t xml:space="preserve"> узагальненої послідовності типу Фібоначчі, при яких така послідовність буде періодичною. </w:t>
      </w:r>
    </w:p>
    <w:p w:rsidR="00873B03" w:rsidRPr="0022005D" w:rsidRDefault="00873B03" w:rsidP="00873B03">
      <w:pPr>
        <w:spacing w:after="0" w:line="240" w:lineRule="auto"/>
        <w:ind w:firstLine="708"/>
        <w:jc w:val="both"/>
        <w:rPr>
          <w:rFonts w:ascii="Times New Roman" w:eastAsia="Calibri" w:hAnsi="Times New Roman" w:cs="Times New Roman"/>
          <w:sz w:val="28"/>
          <w:szCs w:val="24"/>
          <w:lang w:bidi="uk-UA"/>
        </w:rPr>
      </w:pPr>
      <w:r w:rsidRPr="0022005D">
        <w:rPr>
          <w:rFonts w:ascii="Times New Roman" w:eastAsia="Calibri" w:hAnsi="Times New Roman" w:cs="Times New Roman"/>
          <w:sz w:val="28"/>
          <w:szCs w:val="24"/>
          <w:lang w:bidi="uk-UA"/>
        </w:rPr>
        <w:t>Наукова новизна.</w:t>
      </w:r>
      <w:r w:rsidRPr="0022005D">
        <w:rPr>
          <w:rFonts w:ascii="Times New Roman" w:eastAsia="Calibri" w:hAnsi="Times New Roman" w:cs="Times New Roman"/>
          <w:b/>
          <w:sz w:val="28"/>
          <w:szCs w:val="24"/>
          <w:lang w:bidi="uk-UA"/>
        </w:rPr>
        <w:t xml:space="preserve"> </w:t>
      </w:r>
      <w:r w:rsidRPr="0022005D">
        <w:rPr>
          <w:rFonts w:ascii="Times New Roman" w:eastAsia="Calibri" w:hAnsi="Times New Roman" w:cs="Times New Roman"/>
          <w:sz w:val="28"/>
          <w:szCs w:val="24"/>
          <w:lang w:bidi="uk-UA"/>
        </w:rPr>
        <w:t xml:space="preserve">У роботі введено поняття F-послідовності з коефіцієнтами </w:t>
      </w:r>
      <m:oMath>
        <m:r>
          <m:rPr>
            <m:sty m:val="p"/>
          </m:rPr>
          <w:rPr>
            <w:rFonts w:ascii="Cambria Math" w:eastAsia="Calibri" w:hAnsi="Cambria Math" w:cs="Times New Roman"/>
            <w:sz w:val="28"/>
            <w:szCs w:val="24"/>
            <w:lang w:bidi="uk-UA"/>
          </w:rPr>
          <m:t>(k,l)</m:t>
        </m:r>
      </m:oMath>
      <w:r w:rsidRPr="0022005D">
        <w:rPr>
          <w:rFonts w:ascii="Times New Roman" w:eastAsia="Calibri" w:hAnsi="Times New Roman" w:cs="Times New Roman"/>
          <w:sz w:val="28"/>
          <w:szCs w:val="24"/>
          <w:lang w:bidi="uk-UA"/>
        </w:rPr>
        <w:t xml:space="preserve">, виведено формулу загального члена такої послідовності та досліджено питання періодичності F-послідовності з коефіцієнтами </w:t>
      </w:r>
      <m:oMath>
        <m:d>
          <m:dPr>
            <m:ctrlPr>
              <w:rPr>
                <w:rFonts w:ascii="Cambria Math" w:eastAsia="Calibri" w:hAnsi="Cambria Math" w:cs="Times New Roman"/>
                <w:sz w:val="28"/>
                <w:szCs w:val="24"/>
                <w:lang w:bidi="uk-UA"/>
              </w:rPr>
            </m:ctrlPr>
          </m:dPr>
          <m:e>
            <m:r>
              <m:rPr>
                <m:sty m:val="p"/>
              </m:rPr>
              <w:rPr>
                <w:rFonts w:ascii="Cambria Math" w:eastAsia="Calibri" w:hAnsi="Cambria Math" w:cs="Times New Roman"/>
                <w:sz w:val="28"/>
                <w:szCs w:val="24"/>
                <w:lang w:bidi="uk-UA"/>
              </w:rPr>
              <m:t>k,l</m:t>
            </m:r>
          </m:e>
        </m:d>
      </m:oMath>
      <w:r w:rsidRPr="0022005D">
        <w:rPr>
          <w:rFonts w:ascii="Times New Roman" w:eastAsia="Calibri" w:hAnsi="Times New Roman" w:cs="Times New Roman"/>
          <w:sz w:val="28"/>
          <w:szCs w:val="24"/>
          <w:lang w:bidi="uk-UA"/>
        </w:rPr>
        <w:t>.</w:t>
      </w:r>
    </w:p>
    <w:p w:rsidR="00873B03" w:rsidRDefault="00873B03" w:rsidP="00873B03">
      <w:pPr>
        <w:spacing w:after="0" w:line="240" w:lineRule="auto"/>
        <w:jc w:val="both"/>
        <w:rPr>
          <w:rFonts w:ascii="Times New Roman" w:eastAsia="Calibri" w:hAnsi="Times New Roman" w:cs="Times New Roman"/>
          <w:b/>
          <w:sz w:val="28"/>
          <w:szCs w:val="24"/>
          <w:lang w:bidi="uk-UA"/>
        </w:rPr>
      </w:pPr>
      <w:r>
        <w:rPr>
          <w:rFonts w:ascii="Times New Roman" w:eastAsia="Calibri" w:hAnsi="Times New Roman" w:cs="Times New Roman"/>
          <w:sz w:val="28"/>
          <w:szCs w:val="24"/>
          <w:lang w:bidi="uk-UA"/>
        </w:rPr>
        <w:t>У</w:t>
      </w:r>
      <w:r w:rsidRPr="0022005D">
        <w:rPr>
          <w:rFonts w:ascii="Times New Roman" w:eastAsia="Calibri" w:hAnsi="Times New Roman" w:cs="Times New Roman"/>
          <w:sz w:val="28"/>
          <w:szCs w:val="24"/>
          <w:lang w:bidi="uk-UA"/>
        </w:rPr>
        <w:t>сі результати роботи отримані автором самостійно.</w:t>
      </w:r>
      <w:r w:rsidRPr="0022005D">
        <w:rPr>
          <w:rFonts w:ascii="Times New Roman" w:eastAsia="Calibri" w:hAnsi="Times New Roman" w:cs="Times New Roman"/>
          <w:b/>
          <w:sz w:val="28"/>
          <w:szCs w:val="24"/>
          <w:lang w:bidi="uk-UA"/>
        </w:rPr>
        <w:t xml:space="preserve"> </w:t>
      </w:r>
    </w:p>
    <w:p w:rsidR="00873B03" w:rsidRPr="006C5521" w:rsidRDefault="00873B03" w:rsidP="00873B03">
      <w:pPr>
        <w:spacing w:after="0" w:line="240" w:lineRule="auto"/>
        <w:jc w:val="center"/>
        <w:rPr>
          <w:rFonts w:ascii="Times New Roman" w:eastAsia="Calibri" w:hAnsi="Times New Roman" w:cs="Times New Roman"/>
          <w:b/>
          <w:sz w:val="28"/>
          <w:szCs w:val="24"/>
          <w:lang w:bidi="uk-UA"/>
        </w:rPr>
      </w:pPr>
      <w:r w:rsidRPr="0022005D">
        <w:rPr>
          <w:rFonts w:ascii="Times New Roman" w:eastAsia="Arial Unicode MS" w:hAnsi="Times New Roman" w:cs="Times New Roman"/>
          <w:b/>
          <w:caps/>
          <w:sz w:val="32"/>
          <w:szCs w:val="32"/>
          <w:lang w:eastAsia="ru-RU"/>
        </w:rPr>
        <w:t>відділення економіки</w:t>
      </w:r>
    </w:p>
    <w:p w:rsidR="00873B03" w:rsidRPr="00B015FF" w:rsidRDefault="00873B03" w:rsidP="00873B03">
      <w:pPr>
        <w:spacing w:after="0" w:line="240" w:lineRule="auto"/>
        <w:jc w:val="center"/>
        <w:rPr>
          <w:rFonts w:ascii="Times New Roman" w:eastAsia="Arial Unicode MS" w:hAnsi="Times New Roman" w:cs="Times New Roman"/>
          <w:b/>
          <w:caps/>
          <w:sz w:val="32"/>
          <w:szCs w:val="32"/>
          <w:lang w:eastAsia="ru-RU"/>
        </w:rPr>
      </w:pPr>
    </w:p>
    <w:p w:rsidR="00873B03" w:rsidRPr="0022005D" w:rsidRDefault="00873B03" w:rsidP="00873B0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22005D">
        <w:rPr>
          <w:rFonts w:ascii="Times New Roman" w:eastAsia="Arial Unicode MS" w:hAnsi="Times New Roman" w:cs="Times New Roman"/>
          <w:b/>
          <w:color w:val="000000"/>
          <w:sz w:val="32"/>
          <w:szCs w:val="32"/>
          <w:lang w:eastAsia="ru-RU"/>
        </w:rPr>
        <w:t>Секція «Мікроекономіка та макроекономіка»</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keepNext/>
        <w:keepLines/>
        <w:spacing w:after="0" w:line="240" w:lineRule="auto"/>
        <w:jc w:val="center"/>
        <w:outlineLvl w:val="1"/>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СОЦІАЛЬНО-ЕКОНОМІЧНІ ПЕРЕДУМОВИ ТА НАСЛІДКИ СУЧАСНИХ ДЕЦЕНТРАЛІЗАЦІЙНИХ ПРОЦЕСІВ</w:t>
      </w: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rPr>
      </w:pPr>
      <w:r w:rsidRPr="00B015FF">
        <w:rPr>
          <w:rFonts w:ascii="Times New Roman" w:eastAsia="Calibri" w:hAnsi="Times New Roman" w:cs="Times New Roman"/>
          <w:b/>
          <w:noProof/>
          <w:sz w:val="24"/>
          <w:szCs w:val="24"/>
          <w:lang w:eastAsia="uk-UA"/>
        </w:rPr>
        <w:drawing>
          <wp:anchor distT="0" distB="0" distL="114300" distR="114300" simplePos="0" relativeHeight="251696128" behindDoc="0" locked="0" layoutInCell="1" allowOverlap="1" wp14:anchorId="7A025BF7" wp14:editId="478F030C">
            <wp:simplePos x="0" y="0"/>
            <wp:positionH relativeFrom="column">
              <wp:posOffset>429260</wp:posOffset>
            </wp:positionH>
            <wp:positionV relativeFrom="paragraph">
              <wp:posOffset>32887</wp:posOffset>
            </wp:positionV>
            <wp:extent cx="1367836" cy="1573619"/>
            <wp:effectExtent l="0" t="0" r="3810" b="7620"/>
            <wp:wrapNone/>
            <wp:docPr id="222" name="Рисунок 222" descr="D:\1_БМАНУМ\07_КОНКУРС-захист\2018-2019\7_ІІІ етап_Документи переможців-2019\Шевчик+\Шев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1_БМАНУМ\07_КОНКУРС-захист\2018-2019\7_ІІІ етап_Документи переможців-2019\Шевчик+\Шевчик.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13953"/>
                    <a:stretch/>
                  </pic:blipFill>
                  <pic:spPr bwMode="auto">
                    <a:xfrm>
                      <a:off x="0" y="0"/>
                      <a:ext cx="1367836" cy="15736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rPr>
        <w:t xml:space="preserve">Автор: </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Шевчик Дмитро</w:t>
      </w:r>
      <w:r>
        <w:rPr>
          <w:rFonts w:ascii="Times New Roman" w:eastAsia="Calibri" w:hAnsi="Times New Roman" w:cs="Times New Roman"/>
          <w:sz w:val="24"/>
          <w:szCs w:val="24"/>
        </w:rPr>
        <w:t>,</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учень 11 класу</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Кіцманської гімназії</w:t>
      </w:r>
    </w:p>
    <w:p w:rsidR="00873B03" w:rsidRPr="00B015FF" w:rsidRDefault="00873B03" w:rsidP="00873B03">
      <w:pPr>
        <w:spacing w:after="0" w:line="240" w:lineRule="auto"/>
        <w:ind w:firstLine="3420"/>
        <w:rPr>
          <w:rFonts w:ascii="Times New Roman" w:eastAsia="Calibri" w:hAnsi="Times New Roman" w:cs="Times New Roman"/>
          <w:b/>
          <w:sz w:val="24"/>
          <w:szCs w:val="24"/>
        </w:rPr>
      </w:pP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b/>
          <w:sz w:val="24"/>
          <w:szCs w:val="24"/>
        </w:rPr>
        <w:t>Науковий керівник</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Губатюк І.В.</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 xml:space="preserve">доцент кафедри економічної теорії, </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менеджменту та адміністрування</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ЧНУ імені Ю.</w:t>
      </w:r>
      <w:r w:rsidRPr="00B015FF">
        <w:rPr>
          <w:rFonts w:ascii="Times New Roman" w:eastAsia="Calibri" w:hAnsi="Times New Roman" w:cs="Times New Roman"/>
          <w:sz w:val="24"/>
          <w:szCs w:val="24"/>
        </w:rPr>
        <w:t>Федьковича, к.е.н.</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8"/>
          <w:u w:color="000000"/>
          <w:lang w:eastAsia="uk-UA"/>
        </w:rPr>
      </w:pPr>
      <w:r>
        <w:rPr>
          <w:rFonts w:ascii="Times New Roman" w:eastAsia="Arial Unicode MS" w:hAnsi="Times New Roman" w:cs="Arial Unicode MS"/>
          <w:color w:val="000000"/>
          <w:sz w:val="28"/>
          <w:szCs w:val="24"/>
          <w:u w:color="000000"/>
          <w:lang w:eastAsia="uk-UA"/>
        </w:rPr>
        <w:t>У</w:t>
      </w:r>
      <w:r w:rsidRPr="00B015FF">
        <w:rPr>
          <w:rFonts w:ascii="Times New Roman" w:eastAsia="Arial Unicode MS" w:hAnsi="Times New Roman" w:cs="Arial Unicode MS"/>
          <w:color w:val="000000"/>
          <w:sz w:val="28"/>
          <w:szCs w:val="24"/>
          <w:u w:color="000000"/>
          <w:lang w:eastAsia="uk-UA"/>
        </w:rPr>
        <w:t xml:space="preserve"> роботі проаналізовано </w:t>
      </w:r>
      <w:r w:rsidRPr="00B015FF">
        <w:rPr>
          <w:rFonts w:ascii="Times New Roman" w:eastAsia="Arial Unicode MS" w:hAnsi="Times New Roman" w:cs="Times New Roman"/>
          <w:color w:val="000000"/>
          <w:sz w:val="28"/>
          <w:szCs w:val="28"/>
          <w:u w:color="000000"/>
          <w:lang w:eastAsia="uk-UA"/>
        </w:rPr>
        <w:t>соціально-економічну природу децентралізації управління суспільним життям для розвитку місцевого  самоврядування та особливості</w:t>
      </w:r>
      <w:r w:rsidRPr="00B015FF">
        <w:rPr>
          <w:rFonts w:ascii="Times New Roman" w:eastAsia="Arial Unicode MS" w:hAnsi="Times New Roman" w:cs="Arial Unicode MS"/>
          <w:color w:val="000000"/>
          <w:sz w:val="24"/>
          <w:szCs w:val="24"/>
          <w:u w:color="000000"/>
          <w:lang w:eastAsia="uk-UA"/>
        </w:rPr>
        <w:t xml:space="preserve"> </w:t>
      </w:r>
      <w:r w:rsidRPr="00B015FF">
        <w:rPr>
          <w:rFonts w:ascii="Times New Roman" w:eastAsia="Arial Unicode MS" w:hAnsi="Times New Roman" w:cs="Times New Roman"/>
          <w:color w:val="000000"/>
          <w:sz w:val="28"/>
          <w:szCs w:val="28"/>
          <w:u w:color="000000"/>
          <w:lang w:eastAsia="uk-UA"/>
        </w:rPr>
        <w:t xml:space="preserve">фінансової децентралізації як основи розвитку повноцінної економічної свободи місцевого самоврядування. </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8"/>
          <w:u w:color="000000"/>
          <w:lang w:eastAsia="uk-UA"/>
        </w:rPr>
      </w:pPr>
      <w:r w:rsidRPr="00B015FF">
        <w:rPr>
          <w:rFonts w:ascii="Times New Roman" w:eastAsia="Arial Unicode MS" w:hAnsi="Times New Roman" w:cs="Times New Roman"/>
          <w:color w:val="000000"/>
          <w:sz w:val="28"/>
          <w:szCs w:val="28"/>
          <w:u w:color="000000"/>
          <w:lang w:eastAsia="uk-UA"/>
        </w:rPr>
        <w:t>Дослідження традиційно-історичних та адміністративно-політичних передумов протікання децентралізації в умовах України дало змогу прослідкувати та визначити особливості соціально-економічного взаємозв’язку сучасних об’єднаних територіальних громад України.</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8"/>
          <w:u w:color="000000"/>
          <w:lang w:eastAsia="uk-UA"/>
        </w:rPr>
      </w:pPr>
      <w:r w:rsidRPr="00B015FF">
        <w:rPr>
          <w:rFonts w:ascii="Times New Roman" w:eastAsia="Arial Unicode MS" w:hAnsi="Times New Roman" w:cs="Times New Roman"/>
          <w:color w:val="000000"/>
          <w:sz w:val="28"/>
          <w:szCs w:val="28"/>
          <w:u w:color="000000"/>
          <w:lang w:eastAsia="uk-UA"/>
        </w:rPr>
        <w:t>Розглянуто ключові умови та інструменти вдосконалення децентралізаційних процесів, запропоновано надати сільським, селищним і міським територіальним громадам низку функцій на забезпечення вирішення питання розвитку адміністративних одиниць. Обумовлено головні ризики, які виникають при проведенні бюджетної децентралізації, описано основні напрями впровадження децентралізації в країні в умовах економічної кризи.</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8"/>
          <w:u w:color="000000"/>
          <w:lang w:eastAsia="uk-UA"/>
        </w:rPr>
      </w:pPr>
      <w:r w:rsidRPr="00B015FF">
        <w:rPr>
          <w:rFonts w:ascii="Times New Roman" w:eastAsia="Arial Unicode MS" w:hAnsi="Times New Roman" w:cs="Times New Roman"/>
          <w:color w:val="000000"/>
          <w:sz w:val="28"/>
          <w:szCs w:val="28"/>
          <w:u w:color="000000"/>
          <w:lang w:eastAsia="uk-UA"/>
        </w:rPr>
        <w:t xml:space="preserve">Розвиток механізмів позитивного впливу децентралізаційних процесів на інші сфери соціально-економічного життя країни </w:t>
      </w:r>
      <w:r>
        <w:rPr>
          <w:rFonts w:ascii="Times New Roman" w:eastAsia="Arial Unicode MS" w:hAnsi="Times New Roman" w:cs="Times New Roman"/>
          <w:color w:val="000000"/>
          <w:sz w:val="28"/>
          <w:szCs w:val="28"/>
          <w:u w:color="000000"/>
          <w:lang w:eastAsia="uk-UA"/>
        </w:rPr>
        <w:t xml:space="preserve">- </w:t>
      </w:r>
      <w:r w:rsidRPr="00B015FF">
        <w:rPr>
          <w:rFonts w:ascii="Times New Roman" w:eastAsia="Arial Unicode MS" w:hAnsi="Times New Roman" w:cs="Times New Roman"/>
          <w:color w:val="000000"/>
          <w:sz w:val="28"/>
          <w:szCs w:val="28"/>
          <w:u w:color="000000"/>
          <w:lang w:eastAsia="uk-UA"/>
        </w:rPr>
        <w:t xml:space="preserve">це шлях до ефективної моделі розвитку села чи селища, громади в цілому, яке лежить через кардинальне переосмислення повноважень і відповідальності всіх управлінців об’єднаної громади. </w:t>
      </w:r>
    </w:p>
    <w:p w:rsidR="00873B03" w:rsidRPr="00B015FF" w:rsidRDefault="00873B03" w:rsidP="00873B03">
      <w:pPr>
        <w:spacing w:after="0" w:line="240" w:lineRule="auto"/>
        <w:ind w:firstLine="708"/>
        <w:jc w:val="both"/>
        <w:rPr>
          <w:rFonts w:ascii="Times New Roman" w:eastAsia="Arial Unicode MS" w:hAnsi="Times New Roman" w:cs="Times New Roman"/>
          <w:color w:val="000000"/>
          <w:sz w:val="28"/>
          <w:szCs w:val="28"/>
          <w:u w:color="000000"/>
          <w:lang w:eastAsia="uk-UA"/>
        </w:rPr>
      </w:pPr>
      <w:r w:rsidRPr="00B015FF">
        <w:rPr>
          <w:rFonts w:ascii="Times New Roman" w:eastAsia="Arial Unicode MS" w:hAnsi="Times New Roman" w:cs="Times New Roman"/>
          <w:color w:val="000000" w:themeColor="text1"/>
          <w:sz w:val="28"/>
          <w:szCs w:val="28"/>
          <w:u w:color="000000"/>
          <w:lang w:eastAsia="uk-UA"/>
        </w:rPr>
        <w:t>Аналіз статистичних даних в роботі показує, що на сьогодні децентралізація вже поліпшила фінансовий добробут багатьох місцевих громад у різних регіонах України. Багато західних держав і міжнародні організації активно підтримують українську децентралізацію з допомогою різних спеціальних програм фінансової допомоги. Якщо на місцевому рівні зміни пройдуть успішно, децентралізація допоможе докорінно змінити пострадянські відносини між українським суспільством і державою.</w:t>
      </w:r>
    </w:p>
    <w:p w:rsidR="00873B03" w:rsidRPr="00B015FF" w:rsidRDefault="00873B03" w:rsidP="00873B03">
      <w:pPr>
        <w:spacing w:after="0" w:line="240" w:lineRule="auto"/>
        <w:rPr>
          <w:rFonts w:ascii="Times New Roman" w:eastAsia="Arial Unicode MS" w:hAnsi="Times New Roman" w:cs="Times New Roman"/>
          <w:b/>
          <w:color w:val="000000"/>
          <w:sz w:val="28"/>
          <w:szCs w:val="32"/>
          <w:lang w:eastAsia="ru-RU"/>
        </w:rPr>
      </w:pPr>
      <w:r w:rsidRPr="00B015FF">
        <w:rPr>
          <w:rFonts w:ascii="Times New Roman" w:eastAsia="Arial Unicode MS" w:hAnsi="Times New Roman" w:cs="Times New Roman"/>
          <w:b/>
          <w:color w:val="000000"/>
          <w:sz w:val="28"/>
          <w:szCs w:val="32"/>
          <w:lang w:eastAsia="ru-RU"/>
        </w:rPr>
        <w:br w:type="page"/>
      </w:r>
    </w:p>
    <w:p w:rsidR="00873B03" w:rsidRPr="00B015FF" w:rsidRDefault="00873B03" w:rsidP="00873B03">
      <w:pPr>
        <w:tabs>
          <w:tab w:val="left" w:pos="947"/>
        </w:tabs>
        <w:spacing w:after="0" w:line="240" w:lineRule="auto"/>
        <w:jc w:val="center"/>
        <w:rPr>
          <w:rFonts w:ascii="Times New Roman" w:eastAsia="Arial Unicode MS" w:hAnsi="Times New Roman" w:cs="Times New Roman"/>
          <w:b/>
          <w:color w:val="000000"/>
          <w:sz w:val="36"/>
          <w:szCs w:val="32"/>
          <w:lang w:eastAsia="ru-RU"/>
        </w:rPr>
      </w:pPr>
      <w:r w:rsidRPr="00B015FF">
        <w:rPr>
          <w:rFonts w:ascii="Times New Roman" w:eastAsia="Arial Unicode MS" w:hAnsi="Times New Roman" w:cs="Times New Roman"/>
          <w:b/>
          <w:color w:val="000000"/>
          <w:sz w:val="32"/>
          <w:szCs w:val="32"/>
          <w:lang w:eastAsia="ru-RU"/>
        </w:rPr>
        <w:lastRenderedPageBreak/>
        <w:t>Секція «Фінанси, грошовий обіг і кредит»</w:t>
      </w: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p>
    <w:p w:rsidR="00873B03" w:rsidRPr="00B015FF" w:rsidRDefault="00873B03" w:rsidP="00873B03">
      <w:pPr>
        <w:tabs>
          <w:tab w:val="left" w:pos="947"/>
        </w:tabs>
        <w:spacing w:after="0" w:line="240" w:lineRule="auto"/>
        <w:jc w:val="center"/>
        <w:rPr>
          <w:rFonts w:ascii="Times New Roman" w:eastAsia="Arial Unicode MS" w:hAnsi="Times New Roman" w:cs="Times New Roman"/>
          <w:caps/>
          <w:sz w:val="28"/>
          <w:szCs w:val="28"/>
          <w:lang w:eastAsia="ru-RU"/>
        </w:rPr>
      </w:pPr>
      <w:r w:rsidRPr="00B015FF">
        <w:rPr>
          <w:rFonts w:ascii="Times New Roman" w:eastAsia="Arial Unicode MS" w:hAnsi="Times New Roman" w:cs="Times New Roman"/>
          <w:caps/>
          <w:sz w:val="28"/>
          <w:szCs w:val="28"/>
          <w:lang w:eastAsia="ru-RU"/>
        </w:rPr>
        <w:t xml:space="preserve">МІСЦЕВІ ПОДАТКИ І ЗБОРИ </w:t>
      </w:r>
    </w:p>
    <w:p w:rsidR="00873B03" w:rsidRPr="00B015FF" w:rsidRDefault="00873B03" w:rsidP="00873B03">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B015FF">
        <w:rPr>
          <w:rFonts w:ascii="Times New Roman" w:eastAsia="Arial Unicode MS" w:hAnsi="Times New Roman" w:cs="Times New Roman"/>
          <w:caps/>
          <w:sz w:val="28"/>
          <w:szCs w:val="28"/>
          <w:lang w:eastAsia="ru-RU"/>
        </w:rPr>
        <w:t>ЯК ДЖЕРЕЛО ВЛАСНИХ ДОХОДІВ МІСЦЕВИХ БЮДЖЕТІВ</w:t>
      </w: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rPr>
      </w:pPr>
    </w:p>
    <w:p w:rsidR="00873B03" w:rsidRPr="00B015FF" w:rsidRDefault="00873B03" w:rsidP="00873B03">
      <w:pPr>
        <w:keepNext/>
        <w:keepLines/>
        <w:spacing w:after="0" w:line="240" w:lineRule="auto"/>
        <w:ind w:firstLine="3420"/>
        <w:outlineLvl w:val="1"/>
        <w:rPr>
          <w:rFonts w:ascii="Times New Roman" w:eastAsia="Calibri" w:hAnsi="Times New Roman" w:cs="Times New Roman"/>
          <w:b/>
          <w:sz w:val="24"/>
          <w:szCs w:val="24"/>
        </w:rPr>
      </w:pPr>
      <w:r w:rsidRPr="00B015FF">
        <w:rPr>
          <w:rFonts w:ascii="Times New Roman" w:eastAsia="Calibri" w:hAnsi="Times New Roman" w:cs="Times New Roman"/>
          <w:b/>
          <w:noProof/>
          <w:sz w:val="24"/>
          <w:szCs w:val="24"/>
          <w:lang w:eastAsia="uk-UA"/>
        </w:rPr>
        <w:drawing>
          <wp:anchor distT="0" distB="0" distL="114300" distR="114300" simplePos="0" relativeHeight="251695104" behindDoc="0" locked="0" layoutInCell="1" allowOverlap="1" wp14:anchorId="5474C7FD" wp14:editId="1F290C94">
            <wp:simplePos x="0" y="0"/>
            <wp:positionH relativeFrom="column">
              <wp:posOffset>429275</wp:posOffset>
            </wp:positionH>
            <wp:positionV relativeFrom="paragraph">
              <wp:posOffset>54049</wp:posOffset>
            </wp:positionV>
            <wp:extent cx="1350335" cy="1638264"/>
            <wp:effectExtent l="0" t="0" r="2540" b="635"/>
            <wp:wrapNone/>
            <wp:docPr id="223" name="Рисунок 223" descr="D:\1_БМАНУМ\07_КОНКУРС-захист\2018-2019\7_ІІІ етап_Документи переможців-2019\Кучма+\Куч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1_БМАНУМ\07_КОНКУРС-захист\2018-2019\7_ІІІ етап_Документи переможців-2019\Кучма+\Кучма.jpg"/>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brightnessContrast bright="20000" contrast="40000"/>
                              </a14:imgEffect>
                            </a14:imgLayer>
                          </a14:imgProps>
                        </a:ext>
                        <a:ext uri="{28A0092B-C50C-407E-A947-70E740481C1C}">
                          <a14:useLocalDpi xmlns:a14="http://schemas.microsoft.com/office/drawing/2010/main" val="0"/>
                        </a:ext>
                      </a:extLst>
                    </a:blip>
                    <a:srcRect t="3290"/>
                    <a:stretch/>
                  </pic:blipFill>
                  <pic:spPr bwMode="auto">
                    <a:xfrm>
                      <a:off x="0" y="0"/>
                      <a:ext cx="1350304" cy="1638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5FF">
        <w:rPr>
          <w:rFonts w:ascii="Times New Roman" w:eastAsia="Calibri" w:hAnsi="Times New Roman" w:cs="Times New Roman"/>
          <w:b/>
          <w:sz w:val="24"/>
          <w:szCs w:val="24"/>
        </w:rPr>
        <w:t xml:space="preserve">Автор: </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Кучма Лілія</w:t>
      </w:r>
      <w:r>
        <w:rPr>
          <w:rFonts w:ascii="Times New Roman" w:eastAsia="Calibri" w:hAnsi="Times New Roman" w:cs="Times New Roman"/>
          <w:sz w:val="24"/>
          <w:szCs w:val="24"/>
        </w:rPr>
        <w:t>,</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учениця 9 класу</w:t>
      </w: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sz w:val="24"/>
          <w:szCs w:val="24"/>
        </w:rPr>
        <w:t>Чернівецького ліцею №</w:t>
      </w:r>
      <w:r>
        <w:rPr>
          <w:rFonts w:ascii="Times New Roman" w:eastAsia="Calibri" w:hAnsi="Times New Roman" w:cs="Times New Roman"/>
          <w:sz w:val="24"/>
          <w:szCs w:val="24"/>
        </w:rPr>
        <w:t xml:space="preserve"> </w:t>
      </w:r>
      <w:r w:rsidRPr="00B015FF">
        <w:rPr>
          <w:rFonts w:ascii="Times New Roman" w:eastAsia="Calibri" w:hAnsi="Times New Roman" w:cs="Times New Roman"/>
          <w:sz w:val="24"/>
          <w:szCs w:val="24"/>
        </w:rPr>
        <w:t>1</w:t>
      </w:r>
    </w:p>
    <w:p w:rsidR="00873B03" w:rsidRPr="00B015FF" w:rsidRDefault="00873B03" w:rsidP="00873B03">
      <w:pPr>
        <w:spacing w:after="0" w:line="240" w:lineRule="auto"/>
        <w:ind w:firstLine="3420"/>
        <w:rPr>
          <w:rFonts w:ascii="Times New Roman" w:eastAsia="Calibri" w:hAnsi="Times New Roman" w:cs="Times New Roman"/>
          <w:b/>
          <w:sz w:val="24"/>
          <w:szCs w:val="24"/>
        </w:rPr>
      </w:pPr>
    </w:p>
    <w:p w:rsidR="00873B03" w:rsidRPr="00B015FF" w:rsidRDefault="00873B03" w:rsidP="00873B03">
      <w:pPr>
        <w:spacing w:after="0" w:line="240" w:lineRule="auto"/>
        <w:ind w:firstLine="3420"/>
        <w:rPr>
          <w:rFonts w:ascii="Times New Roman" w:eastAsia="Calibri" w:hAnsi="Times New Roman" w:cs="Times New Roman"/>
          <w:sz w:val="24"/>
          <w:szCs w:val="24"/>
        </w:rPr>
      </w:pPr>
      <w:r w:rsidRPr="00B015FF">
        <w:rPr>
          <w:rFonts w:ascii="Times New Roman" w:eastAsia="Calibri" w:hAnsi="Times New Roman" w:cs="Times New Roman"/>
          <w:b/>
          <w:sz w:val="24"/>
          <w:szCs w:val="24"/>
        </w:rPr>
        <w:t>Науковий керівник</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Брязкало А.Є.</w:t>
      </w:r>
      <w:r w:rsidRPr="00B015FF">
        <w:rPr>
          <w:rFonts w:ascii="Times New Roman" w:eastAsia="Calibri" w:hAnsi="Times New Roman" w:cs="Times New Roman"/>
          <w:sz w:val="24"/>
          <w:szCs w:val="24"/>
        </w:rPr>
        <w:t>,</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sidRPr="00B015FF">
        <w:rPr>
          <w:rFonts w:ascii="Times New Roman" w:eastAsia="Calibri" w:hAnsi="Times New Roman" w:cs="Times New Roman"/>
          <w:sz w:val="24"/>
          <w:szCs w:val="24"/>
        </w:rPr>
        <w:t>асистент кафедри фінансів і кредиту</w:t>
      </w: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ЧНУ імені Ю.</w:t>
      </w:r>
      <w:r w:rsidRPr="00B015FF">
        <w:rPr>
          <w:rFonts w:ascii="Times New Roman" w:eastAsia="Calibri" w:hAnsi="Times New Roman" w:cs="Times New Roman"/>
          <w:sz w:val="24"/>
          <w:szCs w:val="24"/>
        </w:rPr>
        <w:t>Федьковича</w:t>
      </w:r>
    </w:p>
    <w:p w:rsidR="00873B03" w:rsidRDefault="00873B03" w:rsidP="00873B03">
      <w:pPr>
        <w:spacing w:after="0" w:line="240" w:lineRule="auto"/>
        <w:ind w:firstLine="3402"/>
        <w:jc w:val="both"/>
        <w:rPr>
          <w:rFonts w:ascii="Times New Roman" w:eastAsia="Calibri" w:hAnsi="Times New Roman" w:cs="Times New Roman"/>
          <w:sz w:val="24"/>
          <w:szCs w:val="24"/>
        </w:rPr>
      </w:pPr>
    </w:p>
    <w:p w:rsidR="00873B03" w:rsidRPr="00B015FF" w:rsidRDefault="00873B03" w:rsidP="00873B03">
      <w:pPr>
        <w:spacing w:after="0" w:line="240" w:lineRule="auto"/>
        <w:ind w:firstLine="3402"/>
        <w:jc w:val="both"/>
        <w:rPr>
          <w:rFonts w:ascii="Times New Roman" w:eastAsia="Calibri" w:hAnsi="Times New Roman" w:cs="Times New Roman"/>
          <w:sz w:val="24"/>
          <w:szCs w:val="24"/>
        </w:rPr>
      </w:pPr>
    </w:p>
    <w:p w:rsidR="00873B03" w:rsidRPr="0022005D" w:rsidRDefault="00873B03" w:rsidP="00873B03">
      <w:pPr>
        <w:spacing w:after="0" w:line="240" w:lineRule="auto"/>
        <w:ind w:firstLine="708"/>
        <w:jc w:val="both"/>
        <w:rPr>
          <w:rFonts w:ascii="Times New Roman" w:eastAsia="Calibri" w:hAnsi="Times New Roman" w:cs="Times New Roman"/>
          <w:sz w:val="28"/>
          <w:szCs w:val="24"/>
        </w:rPr>
      </w:pPr>
      <w:r w:rsidRPr="0022005D">
        <w:rPr>
          <w:rFonts w:ascii="Times New Roman" w:eastAsia="Calibri" w:hAnsi="Times New Roman" w:cs="Times New Roman"/>
          <w:sz w:val="28"/>
          <w:szCs w:val="24"/>
        </w:rPr>
        <w:t>Метою даної роботи є дослідження теоретико-методологічних підходів та розробка практичних рекомендацій щодо вдосконалення місцевого оподаткування у контексті реформування механізму фінансового забезпечення місцевого самоврядування в Україні.</w:t>
      </w:r>
    </w:p>
    <w:p w:rsidR="00873B03" w:rsidRPr="0022005D" w:rsidRDefault="00873B03" w:rsidP="00873B03">
      <w:pPr>
        <w:spacing w:after="0" w:line="240" w:lineRule="auto"/>
        <w:ind w:firstLine="708"/>
        <w:jc w:val="both"/>
        <w:rPr>
          <w:rFonts w:ascii="Times New Roman" w:eastAsia="Calibri" w:hAnsi="Times New Roman" w:cs="Times New Roman"/>
          <w:sz w:val="28"/>
          <w:szCs w:val="24"/>
        </w:rPr>
      </w:pPr>
      <w:r w:rsidRPr="0022005D">
        <w:rPr>
          <w:rFonts w:ascii="Times New Roman" w:eastAsia="Calibri" w:hAnsi="Times New Roman" w:cs="Times New Roman"/>
          <w:sz w:val="28"/>
          <w:szCs w:val="24"/>
        </w:rPr>
        <w:t xml:space="preserve">Тема роботи є актуальною, оскільки аналізуючи сучасний стан формування доходів місцевих бюджетів, можна з впевненістю сказати, що саме за місцевими податкам і зборам лежить завдання забезпечення власними фінансовими ресурсами відповідні місцеві бюджети. </w:t>
      </w:r>
    </w:p>
    <w:p w:rsidR="00873B03" w:rsidRPr="0022005D" w:rsidRDefault="00873B03" w:rsidP="00873B03">
      <w:pPr>
        <w:spacing w:after="0" w:line="240" w:lineRule="auto"/>
        <w:ind w:firstLine="708"/>
        <w:jc w:val="both"/>
        <w:rPr>
          <w:rFonts w:ascii="Times New Roman" w:eastAsia="Calibri" w:hAnsi="Times New Roman" w:cs="Times New Roman"/>
          <w:sz w:val="28"/>
          <w:szCs w:val="24"/>
        </w:rPr>
      </w:pPr>
      <w:r w:rsidRPr="0022005D">
        <w:rPr>
          <w:rFonts w:ascii="Times New Roman" w:eastAsia="Calibri" w:hAnsi="Times New Roman" w:cs="Times New Roman"/>
          <w:sz w:val="28"/>
          <w:szCs w:val="24"/>
        </w:rPr>
        <w:t>Згідно поставлених завдань у роботі проведено аналіз місцевого оподаткування та з’ясовано його об’єктивну необхідність і роль у податковій системі держави; розглянуто та охарактеризовано діючі в Україні місцеві податки та збори; проаналізовано структуру та динаміку надходжень місцевих податків і зборів до бюджету м. Чернівці; виявлено можливості адаптації зарубіжного досвіду місцевого оподаткування до вітчизняної практики; обґрунтовано стратегічні підходи до реформування інституту місцевих податків і зборів в Україні.</w:t>
      </w:r>
    </w:p>
    <w:p w:rsidR="00873B03" w:rsidRPr="0022005D" w:rsidRDefault="00873B03" w:rsidP="00873B03">
      <w:pPr>
        <w:spacing w:after="0" w:line="240" w:lineRule="auto"/>
        <w:ind w:firstLine="708"/>
        <w:jc w:val="both"/>
        <w:rPr>
          <w:rFonts w:ascii="Times New Roman" w:eastAsia="Calibri" w:hAnsi="Times New Roman" w:cs="Times New Roman"/>
          <w:sz w:val="28"/>
          <w:szCs w:val="24"/>
        </w:rPr>
      </w:pPr>
      <w:r w:rsidRPr="0022005D">
        <w:rPr>
          <w:rFonts w:ascii="Times New Roman" w:eastAsia="Calibri" w:hAnsi="Times New Roman" w:cs="Times New Roman"/>
          <w:sz w:val="28"/>
          <w:szCs w:val="24"/>
        </w:rPr>
        <w:t xml:space="preserve">Науково-дослідна робота містить </w:t>
      </w:r>
      <w:r>
        <w:rPr>
          <w:rFonts w:ascii="Times New Roman" w:eastAsia="Calibri" w:hAnsi="Times New Roman" w:cs="Times New Roman"/>
          <w:sz w:val="28"/>
          <w:szCs w:val="24"/>
        </w:rPr>
        <w:t xml:space="preserve">елементи новизни, серед яких: </w:t>
      </w:r>
      <w:r w:rsidRPr="0022005D">
        <w:rPr>
          <w:rFonts w:ascii="Times New Roman" w:eastAsia="Calibri" w:hAnsi="Times New Roman" w:cs="Times New Roman"/>
          <w:sz w:val="28"/>
          <w:szCs w:val="24"/>
        </w:rPr>
        <w:t>проведена комплексна оцінка діючої системи міс</w:t>
      </w:r>
      <w:r>
        <w:rPr>
          <w:rFonts w:ascii="Times New Roman" w:eastAsia="Calibri" w:hAnsi="Times New Roman" w:cs="Times New Roman"/>
          <w:sz w:val="28"/>
          <w:szCs w:val="24"/>
        </w:rPr>
        <w:t xml:space="preserve">цевого оподаткування України; </w:t>
      </w:r>
      <w:r w:rsidRPr="0022005D">
        <w:rPr>
          <w:rFonts w:ascii="Times New Roman" w:eastAsia="Calibri" w:hAnsi="Times New Roman" w:cs="Times New Roman"/>
          <w:sz w:val="28"/>
          <w:szCs w:val="24"/>
        </w:rPr>
        <w:t>системне обґрунтування можливості збільшення надходжень до місцевого бюджету в умовах реформування.</w:t>
      </w:r>
    </w:p>
    <w:p w:rsidR="00873B03" w:rsidRPr="0022005D" w:rsidRDefault="00873B03" w:rsidP="00873B03">
      <w:pPr>
        <w:spacing w:after="0" w:line="240" w:lineRule="auto"/>
        <w:ind w:firstLine="709"/>
        <w:jc w:val="both"/>
        <w:rPr>
          <w:rFonts w:ascii="Times New Roman" w:eastAsia="Calibri" w:hAnsi="Times New Roman" w:cs="Times New Roman"/>
          <w:sz w:val="28"/>
          <w:szCs w:val="24"/>
        </w:rPr>
      </w:pPr>
      <w:r w:rsidRPr="0022005D">
        <w:rPr>
          <w:rFonts w:ascii="Times New Roman" w:eastAsia="Calibri" w:hAnsi="Times New Roman" w:cs="Times New Roman"/>
          <w:sz w:val="28"/>
          <w:szCs w:val="24"/>
        </w:rPr>
        <w:t xml:space="preserve">Перевага роботи полягає в тому, що вона розроблена за результатами реформи бюджетної децентралізації і дає можливість спостерігати збільшення надходжень від місцевих податків і зборів до місцевих бюджетів, на прикладі бюджету м. Чернівці.  </w:t>
      </w:r>
    </w:p>
    <w:p w:rsidR="00873B03" w:rsidRDefault="00873B03" w:rsidP="00873B03">
      <w:pPr>
        <w:spacing w:after="0" w:line="240" w:lineRule="auto"/>
        <w:ind w:firstLine="708"/>
        <w:jc w:val="both"/>
        <w:rPr>
          <w:rFonts w:ascii="Times New Roman" w:eastAsia="Calibri" w:hAnsi="Times New Roman" w:cs="Times New Roman"/>
          <w:sz w:val="28"/>
          <w:szCs w:val="24"/>
        </w:rPr>
      </w:pPr>
      <w:r>
        <w:rPr>
          <w:rFonts w:ascii="Times New Roman" w:eastAsia="Calibri" w:hAnsi="Times New Roman" w:cs="Times New Roman"/>
          <w:sz w:val="28"/>
          <w:szCs w:val="24"/>
        </w:rPr>
        <w:t>У</w:t>
      </w:r>
      <w:r w:rsidRPr="0022005D">
        <w:rPr>
          <w:rFonts w:ascii="Times New Roman" w:eastAsia="Calibri" w:hAnsi="Times New Roman" w:cs="Times New Roman"/>
          <w:sz w:val="28"/>
          <w:szCs w:val="24"/>
        </w:rPr>
        <w:t xml:space="preserve"> результаті дослідження визначено проблеми та перспективи розвитку місцевого оподаткування в умовах реформування, та визначено, що для збільшення надходжень від місце</w:t>
      </w:r>
      <w:r>
        <w:rPr>
          <w:rFonts w:ascii="Times New Roman" w:eastAsia="Calibri" w:hAnsi="Times New Roman" w:cs="Times New Roman"/>
          <w:sz w:val="28"/>
          <w:szCs w:val="24"/>
        </w:rPr>
        <w:t>вих податків і зборів необхідне</w:t>
      </w:r>
      <w:r w:rsidRPr="0022005D">
        <w:rPr>
          <w:rFonts w:ascii="Times New Roman" w:eastAsia="Calibri" w:hAnsi="Times New Roman" w:cs="Times New Roman"/>
          <w:sz w:val="28"/>
          <w:szCs w:val="24"/>
        </w:rPr>
        <w:t xml:space="preserve"> стабільне податкове законодавство, прозорість реєстрів нерухомості, якісна грошова оцінка землі та обґрунтованість податкових пільг наданих на місцевому рівні. </w:t>
      </w:r>
    </w:p>
    <w:p w:rsidR="00873B03" w:rsidRPr="002824F8" w:rsidRDefault="00873B03" w:rsidP="00873B03">
      <w:pPr>
        <w:spacing w:after="0" w:line="240" w:lineRule="auto"/>
        <w:jc w:val="center"/>
        <w:rPr>
          <w:rFonts w:ascii="Times New Roman" w:eastAsia="Arial Unicode MS" w:hAnsi="Times New Roman" w:cs="Times New Roman"/>
          <w:b/>
          <w:color w:val="000000"/>
          <w:sz w:val="32"/>
          <w:szCs w:val="32"/>
          <w:lang w:eastAsia="ru-RU"/>
        </w:rPr>
      </w:pPr>
      <w:r w:rsidRPr="002824F8">
        <w:rPr>
          <w:rFonts w:ascii="Times New Roman" w:eastAsia="Arial Unicode MS" w:hAnsi="Times New Roman" w:cs="Times New Roman"/>
          <w:b/>
          <w:color w:val="000000"/>
          <w:sz w:val="32"/>
          <w:szCs w:val="32"/>
          <w:lang w:eastAsia="ru-RU"/>
        </w:rPr>
        <w:t>З М І С Т</w:t>
      </w:r>
    </w:p>
    <w:p w:rsidR="00873B03" w:rsidRPr="002824F8" w:rsidRDefault="00873B03" w:rsidP="00873B03">
      <w:pPr>
        <w:spacing w:after="0" w:line="240" w:lineRule="auto"/>
        <w:jc w:val="center"/>
        <w:rPr>
          <w:rFonts w:ascii="Times New Roman" w:eastAsia="Arial Unicode MS" w:hAnsi="Times New Roman" w:cs="Times New Roman"/>
          <w:b/>
          <w:color w:val="000000"/>
          <w:sz w:val="32"/>
          <w:szCs w:val="32"/>
          <w:lang w:eastAsia="ru-RU"/>
        </w:rPr>
      </w:pPr>
    </w:p>
    <w:tbl>
      <w:tblPr>
        <w:tblStyle w:val="affa"/>
        <w:tblW w:w="98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89"/>
        <w:gridCol w:w="1988"/>
        <w:gridCol w:w="31"/>
        <w:gridCol w:w="6567"/>
        <w:gridCol w:w="36"/>
        <w:gridCol w:w="585"/>
      </w:tblGrid>
      <w:tr w:rsidR="00873B03" w:rsidRPr="002824F8" w:rsidTr="0066564A">
        <w:trPr>
          <w:jc w:val="center"/>
        </w:trPr>
        <w:tc>
          <w:tcPr>
            <w:tcW w:w="9813" w:type="dxa"/>
            <w:gridSpan w:val="7"/>
          </w:tcPr>
          <w:p w:rsidR="00873B03" w:rsidRPr="00627ACC" w:rsidRDefault="00873B03" w:rsidP="0066564A">
            <w:pPr>
              <w:tabs>
                <w:tab w:val="left" w:pos="3402"/>
              </w:tabs>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lastRenderedPageBreak/>
              <w:t xml:space="preserve">       </w:t>
            </w:r>
            <w:r w:rsidRPr="00627ACC">
              <w:rPr>
                <w:rFonts w:ascii="Times New Roman" w:eastAsia="Arial Unicode MS" w:hAnsi="Times New Roman"/>
                <w:color w:val="000000"/>
                <w:sz w:val="28"/>
                <w:szCs w:val="28"/>
                <w:lang w:eastAsia="ru-RU"/>
              </w:rPr>
              <w:t>Вступне слово ……………………………………………………………</w:t>
            </w:r>
            <w:r>
              <w:rPr>
                <w:rFonts w:ascii="Times New Roman" w:eastAsia="Arial Unicode MS" w:hAnsi="Times New Roman"/>
                <w:color w:val="000000"/>
                <w:sz w:val="28"/>
                <w:szCs w:val="28"/>
                <w:lang w:eastAsia="ru-RU"/>
              </w:rPr>
              <w:t>...</w:t>
            </w:r>
          </w:p>
        </w:tc>
      </w:tr>
      <w:tr w:rsidR="00873B03" w:rsidRPr="002824F8" w:rsidTr="0066564A">
        <w:trPr>
          <w:jc w:val="center"/>
        </w:trPr>
        <w:tc>
          <w:tcPr>
            <w:tcW w:w="9813" w:type="dxa"/>
            <w:gridSpan w:val="7"/>
          </w:tcPr>
          <w:p w:rsidR="00873B03" w:rsidRPr="002824F8" w:rsidRDefault="00873B03" w:rsidP="0066564A">
            <w:pPr>
              <w:tabs>
                <w:tab w:val="left" w:pos="3402"/>
              </w:tabs>
              <w:jc w:val="center"/>
              <w:rPr>
                <w:rFonts w:ascii="Times New Roman" w:eastAsia="Arial Unicode MS" w:hAnsi="Times New Roman"/>
                <w:b/>
                <w:color w:val="000000"/>
                <w:sz w:val="32"/>
                <w:szCs w:val="32"/>
                <w:lang w:eastAsia="ru-RU"/>
              </w:rPr>
            </w:pPr>
            <w:r w:rsidRPr="002824F8">
              <w:rPr>
                <w:rFonts w:ascii="Times New Roman" w:eastAsia="Arial Unicode MS" w:hAnsi="Times New Roman"/>
                <w:b/>
                <w:color w:val="000000"/>
                <w:sz w:val="32"/>
                <w:szCs w:val="32"/>
                <w:lang w:eastAsia="ru-RU"/>
              </w:rPr>
              <w:t>ВІДДІЛЕННЯ ФІЛОСОФІЇ ТА СУСПІЛЬСТВОЗНАВСТВА</w:t>
            </w:r>
          </w:p>
        </w:tc>
      </w:tr>
      <w:tr w:rsidR="00873B03" w:rsidRPr="002824F8" w:rsidTr="0066564A">
        <w:trPr>
          <w:jc w:val="center"/>
        </w:trPr>
        <w:tc>
          <w:tcPr>
            <w:tcW w:w="9813" w:type="dxa"/>
            <w:gridSpan w:val="7"/>
          </w:tcPr>
          <w:p w:rsidR="00873B03" w:rsidRPr="002824F8" w:rsidRDefault="00873B03" w:rsidP="0066564A">
            <w:pPr>
              <w:ind w:firstLine="567"/>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32"/>
                <w:lang w:eastAsia="ru-RU"/>
              </w:rPr>
              <w:t>Секція «Правознавство»</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jc w:val="both"/>
              <w:rPr>
                <w:rFonts w:ascii="Times New Roman" w:eastAsia="Arial Unicode MS" w:hAnsi="Times New Roman"/>
                <w:b/>
                <w:color w:val="000000"/>
                <w:sz w:val="32"/>
                <w:szCs w:val="32"/>
                <w:lang w:eastAsia="ru-RU"/>
              </w:rPr>
            </w:pPr>
            <w:r w:rsidRPr="002824F8">
              <w:rPr>
                <w:rFonts w:ascii="Times New Roman" w:eastAsia="Times New Roman" w:hAnsi="Times New Roman"/>
                <w:bCs/>
                <w:color w:val="000000"/>
                <w:sz w:val="24"/>
                <w:szCs w:val="24"/>
                <w:shd w:val="clear" w:color="auto" w:fill="FFFFFF"/>
                <w:lang w:eastAsia="uk-UA" w:bidi="uk-UA"/>
              </w:rPr>
              <w:t>Фотій Юрій</w:t>
            </w:r>
          </w:p>
        </w:tc>
        <w:tc>
          <w:tcPr>
            <w:tcW w:w="6603" w:type="dxa"/>
            <w:gridSpan w:val="2"/>
          </w:tcPr>
          <w:p w:rsidR="00873B03" w:rsidRPr="002824F8" w:rsidRDefault="00873B03" w:rsidP="0066564A">
            <w:pPr>
              <w:widowControl w:val="0"/>
              <w:tabs>
                <w:tab w:val="left" w:pos="322"/>
              </w:tabs>
              <w:rPr>
                <w:rFonts w:ascii="Times New Roman" w:hAnsi="Times New Roman"/>
                <w:sz w:val="24"/>
                <w:szCs w:val="24"/>
                <w:lang w:eastAsia="uk-UA" w:bidi="uk-UA"/>
              </w:rPr>
            </w:pPr>
            <w:r w:rsidRPr="002824F8">
              <w:rPr>
                <w:rFonts w:ascii="Times New Roman" w:hAnsi="Times New Roman"/>
                <w:sz w:val="24"/>
                <w:szCs w:val="24"/>
                <w:lang w:eastAsia="uk-UA" w:bidi="uk-UA"/>
              </w:rPr>
              <w:t xml:space="preserve">МЕДІАЦІЯ ЯК СПОСІБ  ВИРІШЕННЯ СПОРІВ…………….. </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2"/>
          </w:tcPr>
          <w:p w:rsidR="00873B03" w:rsidRPr="002824F8" w:rsidRDefault="00873B03" w:rsidP="0066564A">
            <w:pPr>
              <w:jc w:val="both"/>
              <w:rPr>
                <w:rFonts w:ascii="Times New Roman" w:eastAsia="Arial Unicode MS" w:hAnsi="Times New Roman"/>
                <w:color w:val="000000"/>
                <w:sz w:val="32"/>
                <w:szCs w:val="32"/>
                <w:lang w:eastAsia="ru-RU"/>
              </w:rPr>
            </w:pPr>
            <w:r w:rsidRPr="002824F8">
              <w:rPr>
                <w:rFonts w:ascii="Times New Roman" w:eastAsia="Times New Roman" w:hAnsi="Times New Roman"/>
                <w:color w:val="000000"/>
                <w:sz w:val="24"/>
                <w:szCs w:val="24"/>
                <w:lang w:eastAsia="ru-RU"/>
              </w:rPr>
              <w:t>Ганяк Василь</w:t>
            </w:r>
          </w:p>
        </w:tc>
        <w:tc>
          <w:tcPr>
            <w:tcW w:w="6603" w:type="dxa"/>
            <w:gridSpan w:val="2"/>
          </w:tcPr>
          <w:p w:rsidR="00873B03" w:rsidRPr="002824F8" w:rsidRDefault="00873B03" w:rsidP="0066564A">
            <w:pPr>
              <w:spacing w:line="360" w:lineRule="auto"/>
              <w:jc w:val="both"/>
              <w:rPr>
                <w:rFonts w:ascii="Times New Roman" w:eastAsia="Times New Roman" w:hAnsi="Times New Roman"/>
                <w:caps/>
                <w:sz w:val="24"/>
                <w:szCs w:val="24"/>
                <w:lang w:val="uk" w:eastAsia="ru-RU"/>
              </w:rPr>
            </w:pPr>
            <w:r w:rsidRPr="002824F8">
              <w:rPr>
                <w:rFonts w:ascii="Times New Roman" w:eastAsia="Times New Roman" w:hAnsi="Times New Roman"/>
                <w:caps/>
                <w:sz w:val="24"/>
                <w:szCs w:val="24"/>
                <w:lang w:val="uk" w:eastAsia="ru-RU"/>
              </w:rPr>
              <w:t>Децентралізація В україні: проблеми та перспективи....................................................................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019" w:type="dxa"/>
            <w:gridSpan w:val="2"/>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color w:val="000000"/>
                <w:sz w:val="24"/>
                <w:szCs w:val="24"/>
                <w:lang w:eastAsia="ru-RU"/>
              </w:rPr>
              <w:t>Пазюк Олександра</w:t>
            </w:r>
          </w:p>
        </w:tc>
        <w:tc>
          <w:tcPr>
            <w:tcW w:w="6603" w:type="dxa"/>
            <w:gridSpan w:val="2"/>
          </w:tcPr>
          <w:p w:rsidR="00873B03" w:rsidRPr="002824F8" w:rsidRDefault="00873B03" w:rsidP="0066564A">
            <w:pPr>
              <w:keepNext/>
              <w:keepLines/>
              <w:jc w:val="both"/>
              <w:outlineLvl w:val="1"/>
              <w:rPr>
                <w:rFonts w:ascii="Times New Roman" w:hAnsi="Times New Roman"/>
                <w:sz w:val="24"/>
                <w:szCs w:val="24"/>
              </w:rPr>
            </w:pPr>
            <w:r w:rsidRPr="002824F8">
              <w:rPr>
                <w:rFonts w:ascii="Times New Roman" w:hAnsi="Times New Roman"/>
                <w:sz w:val="24"/>
                <w:szCs w:val="24"/>
                <w:lang w:eastAsia="uk-UA"/>
              </w:rPr>
              <w:t>ПРАВО НА СМЕРТЬ……………………………………...........</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019" w:type="dxa"/>
            <w:gridSpan w:val="2"/>
          </w:tcPr>
          <w:p w:rsidR="00873B03" w:rsidRPr="002824F8" w:rsidRDefault="00873B03" w:rsidP="0066564A">
            <w:pPr>
              <w:jc w:val="both"/>
              <w:rPr>
                <w:rFonts w:ascii="Times New Roman" w:eastAsia="Arial Unicode MS" w:hAnsi="Times New Roman"/>
                <w:color w:val="000000"/>
                <w:sz w:val="32"/>
                <w:szCs w:val="32"/>
                <w:lang w:eastAsia="ru-RU"/>
              </w:rPr>
            </w:pPr>
            <w:r w:rsidRPr="002824F8">
              <w:rPr>
                <w:rFonts w:ascii="Times New Roman" w:eastAsia="Arial Unicode MS" w:hAnsi="Times New Roman"/>
                <w:color w:val="000000"/>
                <w:sz w:val="24"/>
                <w:szCs w:val="28"/>
                <w:lang w:val="uk" w:eastAsia="ru-RU"/>
              </w:rPr>
              <w:t>Кулаш</w:t>
            </w:r>
            <w:r w:rsidRPr="002824F8">
              <w:rPr>
                <w:rFonts w:ascii="Times New Roman" w:eastAsia="Arial Unicode MS" w:hAnsi="Times New Roman"/>
                <w:color w:val="000000"/>
                <w:sz w:val="28"/>
                <w:szCs w:val="28"/>
                <w:lang w:val="uk" w:eastAsia="ru-RU"/>
              </w:rPr>
              <w:t xml:space="preserve"> </w:t>
            </w:r>
            <w:r w:rsidRPr="002824F8">
              <w:rPr>
                <w:rFonts w:ascii="Times New Roman" w:eastAsia="Arial Unicode MS" w:hAnsi="Times New Roman"/>
                <w:color w:val="000000"/>
                <w:sz w:val="24"/>
                <w:szCs w:val="28"/>
                <w:lang w:val="uk" w:eastAsia="ru-RU"/>
              </w:rPr>
              <w:t>Дмитро</w:t>
            </w:r>
          </w:p>
        </w:tc>
        <w:tc>
          <w:tcPr>
            <w:tcW w:w="6603" w:type="dxa"/>
            <w:gridSpan w:val="2"/>
          </w:tcPr>
          <w:p w:rsidR="00873B03" w:rsidRPr="002824F8" w:rsidRDefault="00873B03" w:rsidP="0066564A">
            <w:pPr>
              <w:jc w:val="both"/>
              <w:rPr>
                <w:rFonts w:ascii="Times New Roman" w:eastAsia="Arial Unicode MS" w:hAnsi="Times New Roman"/>
                <w:color w:val="000000"/>
                <w:sz w:val="24"/>
                <w:szCs w:val="24"/>
                <w:shd w:val="clear" w:color="auto" w:fill="FFFFFF"/>
                <w:lang w:val="uk" w:eastAsia="ru-RU"/>
              </w:rPr>
            </w:pPr>
            <w:r w:rsidRPr="002824F8">
              <w:rPr>
                <w:rFonts w:ascii="Times New Roman" w:eastAsia="Arial Unicode MS" w:hAnsi="Times New Roman"/>
                <w:color w:val="000000"/>
                <w:sz w:val="24"/>
                <w:szCs w:val="24"/>
                <w:shd w:val="clear" w:color="auto" w:fill="FFFFFF"/>
                <w:lang w:val="uk" w:eastAsia="ru-RU"/>
              </w:rPr>
              <w:t>ОМБУДСМЕН В МЕХАНІ</w:t>
            </w:r>
            <w:r w:rsidRPr="002824F8">
              <w:rPr>
                <w:rFonts w:ascii="Times New Roman" w:eastAsia="Microsoft JhengHei Light" w:hAnsi="Times New Roman"/>
                <w:color w:val="000000"/>
                <w:sz w:val="24"/>
                <w:szCs w:val="24"/>
                <w:shd w:val="clear" w:color="auto" w:fill="FFFFFF"/>
                <w:lang w:val="uk" w:eastAsia="ru-RU"/>
              </w:rPr>
              <w:t>ЗМ</w:t>
            </w:r>
            <w:r w:rsidRPr="002824F8">
              <w:rPr>
                <w:rFonts w:ascii="Times New Roman" w:eastAsia="Arial Unicode MS" w:hAnsi="Times New Roman"/>
                <w:color w:val="000000"/>
                <w:sz w:val="24"/>
                <w:szCs w:val="24"/>
                <w:shd w:val="clear" w:color="auto" w:fill="FFFFFF"/>
                <w:lang w:val="uk" w:eastAsia="ru-RU"/>
              </w:rPr>
              <w:t xml:space="preserve">І </w:t>
            </w:r>
            <w:r w:rsidRPr="002824F8">
              <w:rPr>
                <w:rFonts w:ascii="Times New Roman" w:eastAsia="Microsoft JhengHei Light" w:hAnsi="Times New Roman"/>
                <w:color w:val="000000"/>
                <w:sz w:val="24"/>
                <w:szCs w:val="24"/>
                <w:shd w:val="clear" w:color="auto" w:fill="FFFFFF"/>
                <w:lang w:val="uk" w:eastAsia="ru-RU"/>
              </w:rPr>
              <w:t>ДЕРЖАВНОГО</w:t>
            </w:r>
            <w:r w:rsidRPr="002824F8">
              <w:rPr>
                <w:rFonts w:ascii="Times New Roman" w:eastAsia="Arial Unicode MS" w:hAnsi="Times New Roman"/>
                <w:color w:val="000000"/>
                <w:sz w:val="24"/>
                <w:szCs w:val="24"/>
                <w:shd w:val="clear" w:color="auto" w:fill="FFFFFF"/>
                <w:lang w:val="uk" w:eastAsia="ru-RU"/>
              </w:rPr>
              <w:t xml:space="preserve"> </w:t>
            </w:r>
            <w:r w:rsidRPr="002824F8">
              <w:rPr>
                <w:rFonts w:ascii="Times New Roman" w:eastAsia="Microsoft JhengHei Light" w:hAnsi="Times New Roman"/>
                <w:color w:val="000000"/>
                <w:sz w:val="24"/>
                <w:szCs w:val="24"/>
                <w:shd w:val="clear" w:color="auto" w:fill="FFFFFF"/>
                <w:lang w:val="uk" w:eastAsia="ru-RU"/>
              </w:rPr>
              <w:t>ЗАХИСТУ</w:t>
            </w:r>
            <w:r w:rsidRPr="002824F8">
              <w:rPr>
                <w:rFonts w:ascii="Times New Roman" w:eastAsia="Arial Unicode MS" w:hAnsi="Times New Roman"/>
                <w:color w:val="000000"/>
                <w:sz w:val="24"/>
                <w:szCs w:val="24"/>
                <w:shd w:val="clear" w:color="auto" w:fill="FFFFFF"/>
                <w:lang w:val="uk" w:eastAsia="ru-RU"/>
              </w:rPr>
              <w:t xml:space="preserve"> І</w:t>
            </w:r>
            <w:r w:rsidRPr="002824F8">
              <w:rPr>
                <w:rFonts w:ascii="Times New Roman" w:eastAsia="Microsoft JhengHei Light" w:hAnsi="Times New Roman"/>
                <w:color w:val="000000"/>
                <w:sz w:val="24"/>
                <w:szCs w:val="24"/>
                <w:shd w:val="clear" w:color="auto" w:fill="FFFFFF"/>
                <w:lang w:val="uk" w:eastAsia="ru-RU"/>
              </w:rPr>
              <w:t>НТЕРЕС</w:t>
            </w:r>
            <w:r w:rsidRPr="002824F8">
              <w:rPr>
                <w:rFonts w:ascii="Times New Roman" w:eastAsia="Arial Unicode MS" w:hAnsi="Times New Roman"/>
                <w:color w:val="000000"/>
                <w:sz w:val="24"/>
                <w:szCs w:val="24"/>
                <w:shd w:val="clear" w:color="auto" w:fill="FFFFFF"/>
                <w:lang w:val="uk" w:eastAsia="ru-RU"/>
              </w:rPr>
              <w:t>І</w:t>
            </w:r>
            <w:r w:rsidRPr="002824F8">
              <w:rPr>
                <w:rFonts w:ascii="Times New Roman" w:eastAsia="Microsoft JhengHei Light" w:hAnsi="Times New Roman"/>
                <w:color w:val="000000"/>
                <w:sz w:val="24"/>
                <w:szCs w:val="24"/>
                <w:shd w:val="clear" w:color="auto" w:fill="FFFFFF"/>
                <w:lang w:val="uk" w:eastAsia="ru-RU"/>
              </w:rPr>
              <w:t>В</w:t>
            </w:r>
            <w:r w:rsidRPr="002824F8">
              <w:rPr>
                <w:rFonts w:ascii="Times New Roman" w:eastAsia="Arial Unicode MS" w:hAnsi="Times New Roman"/>
                <w:color w:val="000000"/>
                <w:sz w:val="24"/>
                <w:szCs w:val="24"/>
                <w:shd w:val="clear" w:color="auto" w:fill="FFFFFF"/>
                <w:lang w:val="uk" w:eastAsia="ru-RU"/>
              </w:rPr>
              <w:t xml:space="preserve"> </w:t>
            </w:r>
            <w:r w:rsidRPr="002824F8">
              <w:rPr>
                <w:rFonts w:ascii="Times New Roman" w:eastAsia="Microsoft JhengHei Light" w:hAnsi="Times New Roman"/>
                <w:color w:val="000000"/>
                <w:sz w:val="24"/>
                <w:szCs w:val="24"/>
                <w:shd w:val="clear" w:color="auto" w:fill="FFFFFF"/>
                <w:lang w:val="uk" w:eastAsia="ru-RU"/>
              </w:rPr>
              <w:t>Д</w:t>
            </w:r>
            <w:r w:rsidRPr="002824F8">
              <w:rPr>
                <w:rFonts w:ascii="Times New Roman" w:eastAsia="Arial Unicode MS" w:hAnsi="Times New Roman"/>
                <w:color w:val="000000"/>
                <w:sz w:val="24"/>
                <w:szCs w:val="24"/>
                <w:shd w:val="clear" w:color="auto" w:fill="FFFFFF"/>
                <w:lang w:val="uk" w:eastAsia="ru-RU"/>
              </w:rPr>
              <w:t>І</w:t>
            </w:r>
            <w:r w:rsidRPr="002824F8">
              <w:rPr>
                <w:rFonts w:ascii="Times New Roman" w:eastAsia="Microsoft JhengHei Light" w:hAnsi="Times New Roman"/>
                <w:color w:val="000000"/>
                <w:sz w:val="24"/>
                <w:szCs w:val="24"/>
                <w:shd w:val="clear" w:color="auto" w:fill="FFFFFF"/>
                <w:lang w:val="uk" w:eastAsia="ru-RU"/>
              </w:rPr>
              <w:t>ТЕЙ</w:t>
            </w:r>
            <w:r w:rsidRPr="002824F8">
              <w:rPr>
                <w:rFonts w:ascii="Times New Roman" w:eastAsia="Arial Unicode MS" w:hAnsi="Times New Roman" w:cs="Arial Unicode MS"/>
                <w:color w:val="000000"/>
                <w:sz w:val="24"/>
                <w:szCs w:val="24"/>
                <w:lang w:eastAsia="uk-UA" w:bidi="uk-UA"/>
              </w:rPr>
              <w:t>………………………………………………</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019" w:type="dxa"/>
            <w:gridSpan w:val="2"/>
          </w:tcPr>
          <w:p w:rsidR="00873B03" w:rsidRPr="002824F8" w:rsidRDefault="00873B03" w:rsidP="0066564A">
            <w:pPr>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Раца Олександра</w:t>
            </w:r>
          </w:p>
        </w:tc>
        <w:tc>
          <w:tcPr>
            <w:tcW w:w="6603" w:type="dxa"/>
            <w:gridSpan w:val="2"/>
          </w:tcPr>
          <w:p w:rsidR="00873B03" w:rsidRPr="002824F8" w:rsidRDefault="00873B03" w:rsidP="0066564A">
            <w:pPr>
              <w:tabs>
                <w:tab w:val="center" w:pos="5103"/>
                <w:tab w:val="left" w:pos="8222"/>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bCs/>
                <w:color w:val="000000"/>
                <w:sz w:val="24"/>
                <w:szCs w:val="24"/>
                <w:lang w:eastAsia="ru-RU"/>
              </w:rPr>
              <w:t>ЗАГАЛЬНО – ПРАВОВА ХАРАКТЕРИСТИКА СИСТЕМИ ОРГАНІВ СУДОВОЇ ВЛАДИ……………………………………………………………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019"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Pr>
                <w:rFonts w:ascii="Times New Roman" w:eastAsia="Arial Unicode MS" w:hAnsi="Times New Roman"/>
                <w:color w:val="000000"/>
                <w:sz w:val="24"/>
                <w:szCs w:val="24"/>
                <w:lang w:eastAsia="ru-RU"/>
              </w:rPr>
              <w:t>Волощук Вікторія</w:t>
            </w:r>
          </w:p>
        </w:tc>
        <w:tc>
          <w:tcPr>
            <w:tcW w:w="6603" w:type="dxa"/>
            <w:gridSpan w:val="2"/>
          </w:tcPr>
          <w:p w:rsidR="00873B03" w:rsidRPr="002824F8" w:rsidRDefault="00873B03" w:rsidP="0066564A">
            <w:pPr>
              <w:jc w:val="both"/>
              <w:rPr>
                <w:rFonts w:ascii="Times New Roman" w:eastAsia="Times New Roman" w:hAnsi="Times New Roman"/>
                <w:bCs/>
                <w:sz w:val="24"/>
                <w:szCs w:val="24"/>
                <w:lang w:eastAsia="uk-UA"/>
              </w:rPr>
            </w:pPr>
            <w:r w:rsidRPr="002824F8">
              <w:rPr>
                <w:rFonts w:ascii="Times New Roman" w:eastAsia="Times New Roman" w:hAnsi="Times New Roman"/>
                <w:bCs/>
                <w:sz w:val="24"/>
                <w:szCs w:val="24"/>
                <w:lang w:eastAsia="uk-UA"/>
              </w:rPr>
              <w:t>ГЕНОЦИД ЯК МІЖНАРОДНИЙ ЗЛОЧИН …………………..</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019" w:type="dxa"/>
            <w:gridSpan w:val="2"/>
          </w:tcPr>
          <w:p w:rsidR="00873B03" w:rsidRPr="002824F8" w:rsidRDefault="00873B03" w:rsidP="0066564A">
            <w:pPr>
              <w:jc w:val="both"/>
              <w:rPr>
                <w:rFonts w:ascii="Times New Roman" w:eastAsia="Arial Unicode MS" w:hAnsi="Times New Roman" w:cs="Arial Unicode MS"/>
                <w:color w:val="000000"/>
                <w:sz w:val="24"/>
                <w:szCs w:val="24"/>
                <w:lang w:val="uk" w:eastAsia="ru-RU"/>
              </w:rPr>
            </w:pPr>
            <w:r w:rsidRPr="002824F8">
              <w:rPr>
                <w:rFonts w:ascii="Times New Roman" w:eastAsia="Arial Unicode MS" w:hAnsi="Times New Roman" w:cs="Arial Unicode MS"/>
                <w:color w:val="000000"/>
                <w:sz w:val="24"/>
                <w:szCs w:val="24"/>
                <w:lang w:val="uk" w:eastAsia="ru-RU"/>
              </w:rPr>
              <w:t>Совик Маргарита</w:t>
            </w:r>
          </w:p>
        </w:tc>
        <w:tc>
          <w:tcPr>
            <w:tcW w:w="6603" w:type="dxa"/>
            <w:gridSpan w:val="2"/>
          </w:tcPr>
          <w:p w:rsidR="00873B03" w:rsidRPr="002824F8" w:rsidRDefault="00873B03" w:rsidP="0066564A">
            <w:pPr>
              <w:jc w:val="both"/>
              <w:rPr>
                <w:rFonts w:ascii="Times New Roman" w:eastAsia="Arial Unicode MS" w:hAnsi="Times New Roman"/>
                <w:bCs/>
                <w:color w:val="000000"/>
                <w:sz w:val="24"/>
                <w:szCs w:val="24"/>
                <w:lang w:val="uk" w:eastAsia="ru-RU"/>
              </w:rPr>
            </w:pPr>
            <w:r w:rsidRPr="002824F8">
              <w:rPr>
                <w:rFonts w:ascii="Times New Roman" w:hAnsi="Times New Roman"/>
                <w:caps/>
                <w:sz w:val="24"/>
                <w:szCs w:val="24"/>
                <w:lang w:eastAsia="uk-UA"/>
              </w:rPr>
              <w:t>СОЦІАЛЬНЕ ЗАБЕЗПЕЧЕННЯ ДІТЕЙ З ІНВАЛІДНІСТЮ ……………………………………………………………………</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8</w:t>
            </w:r>
          </w:p>
        </w:tc>
        <w:tc>
          <w:tcPr>
            <w:tcW w:w="2019" w:type="dxa"/>
            <w:gridSpan w:val="2"/>
          </w:tcPr>
          <w:p w:rsidR="00873B03" w:rsidRPr="002824F8" w:rsidRDefault="00873B03" w:rsidP="0066564A">
            <w:pPr>
              <w:jc w:val="both"/>
              <w:rPr>
                <w:rFonts w:ascii="Times New Roman" w:eastAsia="Times New Roman" w:hAnsi="Times New Roman"/>
                <w:color w:val="000000"/>
                <w:sz w:val="24"/>
                <w:szCs w:val="24"/>
                <w:lang w:eastAsia="ru-RU"/>
              </w:rPr>
            </w:pPr>
            <w:r w:rsidRPr="002824F8">
              <w:rPr>
                <w:rFonts w:ascii="Times New Roman" w:eastAsia="Times New Roman" w:hAnsi="Times New Roman"/>
                <w:color w:val="000000"/>
                <w:sz w:val="24"/>
                <w:szCs w:val="24"/>
                <w:lang w:eastAsia="ru-RU"/>
              </w:rPr>
              <w:t>Штефаніца Дмитро</w:t>
            </w:r>
          </w:p>
        </w:tc>
        <w:tc>
          <w:tcPr>
            <w:tcW w:w="6603" w:type="dxa"/>
            <w:gridSpan w:val="2"/>
          </w:tcPr>
          <w:p w:rsidR="00873B03" w:rsidRPr="002824F8" w:rsidRDefault="00873B03" w:rsidP="0066564A">
            <w:pPr>
              <w:jc w:val="both"/>
              <w:rPr>
                <w:rFonts w:ascii="Times New Roman" w:hAnsi="Times New Roman"/>
                <w:caps/>
                <w:sz w:val="24"/>
                <w:szCs w:val="24"/>
                <w:lang w:eastAsia="uk-UA"/>
              </w:rPr>
            </w:pPr>
            <w:r w:rsidRPr="002824F8">
              <w:rPr>
                <w:rFonts w:ascii="Times New Roman" w:hAnsi="Times New Roman"/>
                <w:caps/>
                <w:sz w:val="24"/>
                <w:szCs w:val="24"/>
                <w:lang w:eastAsia="uk-UA"/>
              </w:rPr>
              <w:t>ПРИРОДНІ ПРАВА ЛЮДИНИ………………………………..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widowControl w:val="0"/>
              <w:ind w:right="23"/>
              <w:jc w:val="center"/>
              <w:rPr>
                <w:rFonts w:ascii="Times New Roman" w:eastAsia="Times New Roman" w:hAnsi="Times New Roman"/>
                <w:sz w:val="28"/>
                <w:szCs w:val="28"/>
              </w:rPr>
            </w:pPr>
            <w:r w:rsidRPr="002824F8">
              <w:rPr>
                <w:rFonts w:ascii="Times New Roman" w:eastAsia="Times New Roman" w:hAnsi="Times New Roman"/>
                <w:b/>
                <w:sz w:val="32"/>
                <w:szCs w:val="32"/>
              </w:rPr>
              <w:t>Секція «Релігієзнавство та історія релігії»</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val="en-US" w:eastAsia="ru-RU"/>
              </w:rPr>
            </w:pPr>
            <w:r w:rsidRPr="002824F8">
              <w:rPr>
                <w:rFonts w:ascii="Times New Roman" w:eastAsia="Arial Unicode MS" w:hAnsi="Times New Roman"/>
                <w:color w:val="000000"/>
                <w:sz w:val="28"/>
                <w:szCs w:val="28"/>
                <w:lang w:val="en-US" w:eastAsia="ru-RU"/>
              </w:rPr>
              <w:t>1</w:t>
            </w:r>
          </w:p>
        </w:tc>
        <w:tc>
          <w:tcPr>
            <w:tcW w:w="2019"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Pr>
                <w:rFonts w:ascii="Times New Roman" w:eastAsia="Times New Roman" w:hAnsi="Times New Roman"/>
                <w:bCs/>
                <w:color w:val="000000"/>
                <w:sz w:val="24"/>
                <w:szCs w:val="24"/>
                <w:shd w:val="clear" w:color="auto" w:fill="FFFFFF"/>
                <w:lang w:eastAsia="uk-UA" w:bidi="uk-UA"/>
              </w:rPr>
              <w:t>Волощук Вікторія</w:t>
            </w:r>
          </w:p>
        </w:tc>
        <w:tc>
          <w:tcPr>
            <w:tcW w:w="6603" w:type="dxa"/>
            <w:gridSpan w:val="2"/>
          </w:tcPr>
          <w:p w:rsidR="00873B03" w:rsidRPr="002824F8" w:rsidRDefault="00873B03" w:rsidP="0066564A">
            <w:pPr>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 xml:space="preserve">СТАНОВИЩЕ ПРАВОСЛАВНОЇ ЦЕРКВИ НА БУКОВИНІ В ПЕРІОД МОЛДАВСЬКОГО КНЯЗІВСТВА </w:t>
            </w:r>
          </w:p>
          <w:p w:rsidR="00873B03" w:rsidRPr="002824F8" w:rsidRDefault="00873B03" w:rsidP="0066564A">
            <w:pPr>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(XIV-XVIІІ СТ.)…………………………………………………</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Times New Roman" w:hAnsi="Times New Roman"/>
                <w:bCs/>
                <w:color w:val="000000"/>
                <w:sz w:val="24"/>
                <w:szCs w:val="24"/>
                <w:shd w:val="clear" w:color="auto" w:fill="FFFFFF"/>
                <w:lang w:eastAsia="uk-UA" w:bidi="uk-UA"/>
              </w:rPr>
              <w:t>Тащук Ганни</w:t>
            </w:r>
          </w:p>
        </w:tc>
        <w:tc>
          <w:tcPr>
            <w:tcW w:w="6603" w:type="dxa"/>
            <w:gridSpan w:val="2"/>
          </w:tcPr>
          <w:p w:rsidR="00873B03" w:rsidRPr="002824F8" w:rsidRDefault="00873B03" w:rsidP="0066564A">
            <w:pPr>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ПРОБЛЕМА ЛЮДИНИ КРІЗЬ ПРИЗМУ РЕЛІГІЙНОГО ТА АТЕЇСТИЧНОГО ЕКЗИСТЕНЦІАЛІЗМУ: ПОРІВНЯЛЬНИЙ АНАЛІЗ…………………………………………………………..</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ind w:firstLine="709"/>
              <w:jc w:val="center"/>
              <w:rPr>
                <w:rFonts w:ascii="Times New Roman" w:eastAsia="Arial Unicode MS" w:hAnsi="Times New Roman" w:cs="Arial Unicode MS"/>
                <w:b/>
                <w:caps/>
                <w:color w:val="000000"/>
                <w:sz w:val="32"/>
                <w:szCs w:val="32"/>
                <w:lang w:eastAsia="ru-RU"/>
              </w:rPr>
            </w:pPr>
            <w:r w:rsidRPr="002824F8">
              <w:rPr>
                <w:rFonts w:ascii="Times New Roman" w:eastAsia="Times New Roman" w:hAnsi="Times New Roman"/>
                <w:b/>
                <w:sz w:val="32"/>
                <w:szCs w:val="32"/>
                <w:lang w:val="uk" w:eastAsia="ru-RU"/>
              </w:rPr>
              <w:t>Секція «Соціологія»</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contextualSpacing/>
              <w:rPr>
                <w:rFonts w:ascii="Times New Roman" w:eastAsia="Arial Unicode MS" w:hAnsi="Times New Roman" w:cs="Arial Unicode MS"/>
                <w:color w:val="000000"/>
                <w:spacing w:val="-3"/>
                <w:sz w:val="24"/>
                <w:szCs w:val="24"/>
                <w:lang w:eastAsia="ru-RU"/>
              </w:rPr>
            </w:pPr>
            <w:r w:rsidRPr="002824F8">
              <w:rPr>
                <w:rFonts w:ascii="Times New Roman" w:eastAsia="Times New Roman" w:hAnsi="Times New Roman"/>
                <w:bCs/>
                <w:color w:val="000000"/>
                <w:sz w:val="24"/>
                <w:szCs w:val="24"/>
                <w:shd w:val="clear" w:color="auto" w:fill="FFFFFF"/>
                <w:lang w:eastAsia="uk-UA" w:bidi="uk-UA"/>
              </w:rPr>
              <w:t>Фотій Юрій</w:t>
            </w:r>
          </w:p>
        </w:tc>
        <w:tc>
          <w:tcPr>
            <w:tcW w:w="6603" w:type="dxa"/>
            <w:gridSpan w:val="2"/>
          </w:tcPr>
          <w:p w:rsidR="00873B03" w:rsidRPr="002824F8" w:rsidRDefault="00873B03" w:rsidP="0066564A">
            <w:pPr>
              <w:contextualSpacing/>
              <w:jc w:val="both"/>
              <w:rPr>
                <w:rFonts w:ascii="Times New Roman" w:eastAsia="Times New Roman" w:hAnsi="Times New Roman"/>
                <w:sz w:val="24"/>
                <w:szCs w:val="24"/>
                <w:lang w:eastAsia="ru-RU"/>
              </w:rPr>
            </w:pPr>
            <w:r w:rsidRPr="002824F8">
              <w:rPr>
                <w:rFonts w:ascii="Times New Roman" w:eastAsia="Times New Roman" w:hAnsi="Times New Roman"/>
                <w:sz w:val="24"/>
                <w:szCs w:val="24"/>
                <w:lang w:eastAsia="ru-RU"/>
              </w:rPr>
              <w:t>РИЗИКИ ТОЛЕРАНТНОСТІ ЯК НАСЛІДОК АКСІОЛОГІЧНИХ ТРАНСФОРМАЦІЙ МОЛОДІЖНОЇ СВІДОМОСТІ..………………………………………………….</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ind w:firstLine="709"/>
              <w:jc w:val="center"/>
              <w:rPr>
                <w:rFonts w:ascii="Times New Roman" w:eastAsia="Arial Unicode MS" w:hAnsi="Times New Roman"/>
                <w:color w:val="000000"/>
                <w:sz w:val="28"/>
                <w:szCs w:val="28"/>
                <w:lang w:eastAsia="ru-RU"/>
              </w:rPr>
            </w:pPr>
            <w:r w:rsidRPr="002824F8">
              <w:rPr>
                <w:rFonts w:ascii="Times New Roman" w:eastAsia="Times New Roman" w:hAnsi="Times New Roman"/>
                <w:b/>
                <w:sz w:val="32"/>
                <w:szCs w:val="32"/>
                <w:lang w:val="uk" w:eastAsia="ru-RU"/>
              </w:rPr>
              <w:t>Секція «</w:t>
            </w:r>
            <w:r w:rsidRPr="002824F8">
              <w:rPr>
                <w:rFonts w:ascii="Times New Roman" w:eastAsia="Times New Roman" w:hAnsi="Times New Roman"/>
                <w:b/>
                <w:sz w:val="32"/>
                <w:szCs w:val="32"/>
                <w:lang w:eastAsia="ru-RU"/>
              </w:rPr>
              <w:t>Філософія</w:t>
            </w:r>
            <w:r w:rsidRPr="002824F8">
              <w:rPr>
                <w:rFonts w:ascii="Times New Roman" w:eastAsia="Times New Roman" w:hAnsi="Times New Roman"/>
                <w:b/>
                <w:sz w:val="32"/>
                <w:szCs w:val="32"/>
                <w:lang w:val="uk" w:eastAsia="ru-RU"/>
              </w:rPr>
              <w:t>»</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Міліхін Ілля</w:t>
            </w:r>
          </w:p>
          <w:p w:rsidR="00873B03" w:rsidRPr="002824F8" w:rsidRDefault="00873B03" w:rsidP="0066564A">
            <w:pPr>
              <w:rPr>
                <w:rFonts w:ascii="Times New Roman" w:eastAsia="Arial Unicode MS" w:hAnsi="Times New Roman" w:cs="Arial Unicode MS"/>
                <w:color w:val="000000"/>
                <w:sz w:val="24"/>
                <w:szCs w:val="24"/>
                <w:lang w:eastAsia="ru-RU"/>
              </w:rPr>
            </w:pPr>
          </w:p>
        </w:tc>
        <w:tc>
          <w:tcPr>
            <w:tcW w:w="6603"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ЧЕРНІВЦІ У ФОКУСІ ФІЛОСОФІЇ МІСТА…………………………………………………………..</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2</w:t>
            </w:r>
          </w:p>
        </w:tc>
        <w:tc>
          <w:tcPr>
            <w:tcW w:w="2019" w:type="dxa"/>
            <w:gridSpan w:val="2"/>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Генцар Андріана</w:t>
            </w:r>
          </w:p>
        </w:tc>
        <w:tc>
          <w:tcPr>
            <w:tcW w:w="6603"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КАТЕГОРІЯ ЧАСУ У ДУАЛІСТИЧНОМУ СВІТОГЛЯДІ ГУЦУЛІВ ПУТИЛЬЩИНИ ТА УЯВЛЕННЯ ПУТИЛЬЧАН ПРО СМЕРТЬ ЯК ЧАСОВЕ</w:t>
            </w:r>
            <w:r>
              <w:rPr>
                <w:rFonts w:ascii="Times New Roman" w:eastAsia="Arial Unicode MS" w:hAnsi="Times New Roman"/>
                <w:color w:val="000000"/>
                <w:sz w:val="24"/>
                <w:szCs w:val="24"/>
                <w:lang w:eastAsia="ru-RU"/>
              </w:rPr>
              <w:t xml:space="preserve"> ОБМЕЖЕННЯ  …………………</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tabs>
                <w:tab w:val="left" w:pos="947"/>
              </w:tabs>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32"/>
                <w:lang w:val="uk" w:eastAsia="ru-RU"/>
              </w:rPr>
              <w:t>Секція «Педагогіка»</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Лазар Христина</w:t>
            </w:r>
          </w:p>
        </w:tc>
        <w:tc>
          <w:tcPr>
            <w:tcW w:w="6603"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ВИЗНАЧЕННЯ РІВНЯ СФОРМОВАНОСТІ ПАТРІОТИЧНИХ ПОЧУТТІВ У ШКОЛЯРІВ ЗАКЛАДІВ ЗАГАЛЬНОЇ СЕРЕДНЬОЇ ОСВІТИ ХОТИНСЬКОГО РАЙОНУ …………………………………………………………</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tabs>
                <w:tab w:val="left" w:pos="1920"/>
                <w:tab w:val="left" w:pos="3120"/>
              </w:tabs>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ab/>
            </w:r>
            <w:r w:rsidRPr="002824F8">
              <w:rPr>
                <w:rFonts w:ascii="Times New Roman" w:eastAsia="Arial Unicode MS" w:hAnsi="Times New Roman"/>
                <w:color w:val="000000"/>
                <w:sz w:val="28"/>
                <w:szCs w:val="28"/>
                <w:lang w:eastAsia="ru-RU"/>
              </w:rPr>
              <w:tab/>
            </w:r>
            <w:r w:rsidRPr="002824F8">
              <w:rPr>
                <w:rFonts w:ascii="Times New Roman" w:eastAsia="Times New Roman" w:hAnsi="Times New Roman"/>
                <w:b/>
                <w:bCs/>
                <w:iCs/>
                <w:caps/>
                <w:sz w:val="32"/>
                <w:szCs w:val="32"/>
                <w:lang w:eastAsia="uk-UA"/>
              </w:rPr>
              <w:t>відділення історії</w:t>
            </w:r>
          </w:p>
        </w:tc>
      </w:tr>
      <w:tr w:rsidR="00873B03" w:rsidRPr="002824F8" w:rsidTr="0066564A">
        <w:trPr>
          <w:jc w:val="center"/>
        </w:trPr>
        <w:tc>
          <w:tcPr>
            <w:tcW w:w="9813" w:type="dxa"/>
            <w:gridSpan w:val="7"/>
          </w:tcPr>
          <w:p w:rsidR="00873B03" w:rsidRPr="002824F8" w:rsidRDefault="00873B03" w:rsidP="0066564A">
            <w:pPr>
              <w:tabs>
                <w:tab w:val="left" w:pos="6025"/>
              </w:tabs>
              <w:ind w:firstLine="567"/>
              <w:jc w:val="center"/>
              <w:rPr>
                <w:rFonts w:ascii="Times New Roman" w:eastAsia="Times New Roman" w:hAnsi="Times New Roman"/>
                <w:sz w:val="28"/>
                <w:szCs w:val="28"/>
                <w:lang w:eastAsia="ru-RU"/>
              </w:rPr>
            </w:pPr>
            <w:r w:rsidRPr="002824F8">
              <w:rPr>
                <w:rFonts w:ascii="Times New Roman" w:eastAsia="Times New Roman" w:hAnsi="Times New Roman"/>
                <w:b/>
                <w:bCs/>
                <w:sz w:val="32"/>
                <w:szCs w:val="32"/>
                <w:lang w:eastAsia="uk-UA"/>
              </w:rPr>
              <w:t>Секція «Історія України»</w:t>
            </w: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77"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Микитчук Іван</w:t>
            </w:r>
          </w:p>
        </w:tc>
        <w:tc>
          <w:tcPr>
            <w:tcW w:w="6598" w:type="dxa"/>
            <w:gridSpan w:val="2"/>
          </w:tcPr>
          <w:p w:rsidR="00873B03" w:rsidRPr="002824F8" w:rsidRDefault="00873B03" w:rsidP="0066564A">
            <w:pPr>
              <w:widowControl w:val="0"/>
              <w:jc w:val="both"/>
              <w:rPr>
                <w:rFonts w:ascii="Times New Roman" w:eastAsia="Times New Roman" w:hAnsi="Times New Roman"/>
                <w:bCs/>
                <w:color w:val="000000"/>
                <w:sz w:val="24"/>
                <w:szCs w:val="24"/>
                <w:shd w:val="clear" w:color="auto" w:fill="FFFFFF"/>
                <w:lang w:val="uk" w:eastAsia="uk-UA" w:bidi="uk-UA"/>
              </w:rPr>
            </w:pPr>
            <w:r w:rsidRPr="002824F8">
              <w:rPr>
                <w:rFonts w:ascii="Times New Roman" w:eastAsia="Times New Roman" w:hAnsi="Times New Roman"/>
                <w:bCs/>
                <w:color w:val="000000"/>
                <w:sz w:val="24"/>
                <w:szCs w:val="24"/>
                <w:lang w:eastAsia="ru-RU"/>
              </w:rPr>
              <w:t>ІСТОРІЯ КАРПАТСЬКОГО «ПАМІРУ</w:t>
            </w:r>
            <w:r>
              <w:rPr>
                <w:rFonts w:ascii="Times New Roman" w:eastAsia="Times New Roman" w:hAnsi="Times New Roman"/>
                <w:bCs/>
                <w:color w:val="000000"/>
                <w:sz w:val="24"/>
                <w:szCs w:val="24"/>
                <w:lang w:eastAsia="ru-RU"/>
              </w:rPr>
              <w:t xml:space="preserve">» </w:t>
            </w:r>
            <w:r w:rsidRPr="002824F8">
              <w:rPr>
                <w:rFonts w:ascii="Times New Roman" w:eastAsia="Times New Roman" w:hAnsi="Times New Roman"/>
                <w:bCs/>
                <w:color w:val="000000"/>
                <w:sz w:val="24"/>
                <w:szCs w:val="24"/>
                <w:lang w:eastAsia="ru-RU"/>
              </w:rPr>
              <w:t>……</w:t>
            </w:r>
            <w:r>
              <w:rPr>
                <w:rFonts w:ascii="Times New Roman" w:eastAsia="Times New Roman" w:hAnsi="Times New Roman"/>
                <w:bCs/>
                <w:color w:val="000000"/>
                <w:sz w:val="24"/>
                <w:szCs w:val="24"/>
                <w:lang w:eastAsia="ru-RU"/>
              </w:rPr>
              <w:t>…………………</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77"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Горда Жанна</w:t>
            </w:r>
          </w:p>
        </w:tc>
        <w:tc>
          <w:tcPr>
            <w:tcW w:w="6598" w:type="dxa"/>
            <w:gridSpan w:val="2"/>
          </w:tcPr>
          <w:p w:rsidR="00873B03" w:rsidRPr="002824F8" w:rsidRDefault="00873B03" w:rsidP="0066564A">
            <w:pPr>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 xml:space="preserve">ЛЕСЯ УКРАЇНКА В УКРАЇНСЬКОМУ НАЦІОНАЛЬНОМУ РУСІ (КІНЕЦЬ XIX </w:t>
            </w:r>
            <w:r>
              <w:rPr>
                <w:rFonts w:ascii="Times New Roman" w:eastAsia="Arial Unicode MS" w:hAnsi="Times New Roman"/>
                <w:color w:val="000000"/>
                <w:sz w:val="24"/>
                <w:szCs w:val="24"/>
                <w:lang w:eastAsia="ru-RU"/>
              </w:rPr>
              <w:t xml:space="preserve">- </w:t>
            </w:r>
            <w:r w:rsidRPr="002824F8">
              <w:rPr>
                <w:rFonts w:ascii="Times New Roman" w:eastAsia="Arial Unicode MS" w:hAnsi="Times New Roman"/>
                <w:color w:val="000000"/>
                <w:sz w:val="24"/>
                <w:szCs w:val="24"/>
                <w:lang w:eastAsia="ru-RU"/>
              </w:rPr>
              <w:t>ПОЧАТОК XX СТОЛІТТЯ)</w:t>
            </w:r>
            <w:r>
              <w:rPr>
                <w:rFonts w:ascii="Times New Roman" w:eastAsia="Arial Unicode MS" w:hAnsi="Times New Roman"/>
                <w:color w:val="000000"/>
                <w:sz w:val="24"/>
                <w:szCs w:val="24"/>
                <w:lang w:eastAsia="ru-RU"/>
              </w:rPr>
              <w:t xml:space="preserve"> </w:t>
            </w:r>
            <w:r w:rsidRPr="002824F8">
              <w:rPr>
                <w:rFonts w:ascii="Times New Roman" w:eastAsia="Arial Unicode MS" w:hAnsi="Times New Roman"/>
                <w:color w:val="000000"/>
                <w:sz w:val="24"/>
                <w:szCs w:val="24"/>
                <w:lang w:eastAsia="ru-RU"/>
              </w:rPr>
              <w:t>……..</w:t>
            </w:r>
            <w:r>
              <w:rPr>
                <w:rFonts w:ascii="Times New Roman" w:eastAsia="Arial Unicode MS" w:hAnsi="Times New Roman"/>
                <w:color w:val="000000"/>
                <w:sz w:val="24"/>
                <w:szCs w:val="24"/>
                <w:lang w:eastAsia="ru-RU"/>
              </w:rPr>
              <w:t>…</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077" w:type="dxa"/>
            <w:gridSpan w:val="2"/>
          </w:tcPr>
          <w:p w:rsidR="00873B03" w:rsidRPr="002824F8" w:rsidRDefault="00873B03" w:rsidP="0066564A">
            <w:pPr>
              <w:jc w:val="both"/>
              <w:rPr>
                <w:rFonts w:ascii="Times New Roman" w:hAnsi="Times New Roman"/>
                <w:color w:val="000000"/>
                <w:sz w:val="24"/>
                <w:szCs w:val="24"/>
                <w:lang w:eastAsia="uk-UA" w:bidi="uk-UA"/>
              </w:rPr>
            </w:pPr>
            <w:r w:rsidRPr="002824F8">
              <w:rPr>
                <w:rFonts w:ascii="Times New Roman" w:hAnsi="Times New Roman"/>
                <w:color w:val="000000"/>
                <w:sz w:val="24"/>
                <w:szCs w:val="24"/>
                <w:lang w:eastAsia="uk-UA" w:bidi="uk-UA"/>
              </w:rPr>
              <w:t>Гладкий Андрій</w:t>
            </w:r>
          </w:p>
        </w:tc>
        <w:tc>
          <w:tcPr>
            <w:tcW w:w="6598" w:type="dxa"/>
            <w:gridSpan w:val="2"/>
          </w:tcPr>
          <w:p w:rsidR="00873B03" w:rsidRPr="002824F8" w:rsidRDefault="00873B03" w:rsidP="0066564A">
            <w:pPr>
              <w:suppressAutoHyphens/>
              <w:rPr>
                <w:rFonts w:ascii="Times New Roman" w:eastAsia="Times New Roman" w:hAnsi="Times New Roman"/>
                <w:bCs/>
                <w:sz w:val="24"/>
                <w:szCs w:val="24"/>
                <w:shd w:val="clear" w:color="auto" w:fill="FFFFFF"/>
                <w:lang w:eastAsia="uk-UA" w:bidi="uk-UA"/>
              </w:rPr>
            </w:pPr>
            <w:r w:rsidRPr="002824F8">
              <w:rPr>
                <w:rFonts w:ascii="Times New Roman" w:eastAsia="Times New Roman" w:hAnsi="Times New Roman"/>
                <w:sz w:val="24"/>
                <w:szCs w:val="24"/>
              </w:rPr>
              <w:t>МИСТЕЦТВО ЄВРОМАЙДАНУ……………….………………</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077" w:type="dxa"/>
            <w:gridSpan w:val="2"/>
          </w:tcPr>
          <w:p w:rsidR="00873B03" w:rsidRPr="002824F8" w:rsidRDefault="00873B03" w:rsidP="0066564A">
            <w:pPr>
              <w:jc w:val="both"/>
              <w:rPr>
                <w:rFonts w:ascii="Times New Roman" w:eastAsia="Times New Roman" w:hAnsi="Times New Roman"/>
                <w:bCs/>
                <w:iCs/>
                <w:color w:val="000000"/>
                <w:sz w:val="24"/>
                <w:szCs w:val="24"/>
                <w:lang w:eastAsia="uk-UA"/>
              </w:rPr>
            </w:pPr>
            <w:r w:rsidRPr="002824F8">
              <w:rPr>
                <w:rFonts w:ascii="Times New Roman" w:eastAsia="Times New Roman" w:hAnsi="Times New Roman"/>
                <w:bCs/>
                <w:iCs/>
                <w:color w:val="000000"/>
                <w:sz w:val="24"/>
                <w:szCs w:val="24"/>
                <w:lang w:eastAsia="uk-UA"/>
              </w:rPr>
              <w:t>Катеринюк Андрій</w:t>
            </w:r>
          </w:p>
        </w:tc>
        <w:tc>
          <w:tcPr>
            <w:tcW w:w="6598"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КЕНГІРСЬКЕ ПОВСТАННЯ ЯК КРОК ДО ДЕМОКРАТІЇ …………………………………………………………………….</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077"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Маліцька Ніна</w:t>
            </w:r>
          </w:p>
        </w:tc>
        <w:tc>
          <w:tcPr>
            <w:tcW w:w="6598"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ВАЛУЄВСЬКИЙ ЦИРКУЛЯР ТА ЕМСЬКИЙ УКАЗ ТА ЇХ НАСЛІДКИ ДЛЯ РОЗВИТКУ УКРАЇНСЬКОЇ КУЛЬТУРИ …………………………………………………………………….</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077"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Юрійчук Святослав</w:t>
            </w:r>
          </w:p>
        </w:tc>
        <w:tc>
          <w:tcPr>
            <w:tcW w:w="6598" w:type="dxa"/>
            <w:gridSpan w:val="2"/>
          </w:tcPr>
          <w:p w:rsidR="00873B03" w:rsidRPr="002824F8" w:rsidRDefault="00873B03" w:rsidP="0066564A">
            <w:pPr>
              <w:tabs>
                <w:tab w:val="left" w:pos="4140"/>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ДЕРЖАВОТВОРЧИЙ «ПРОРИВ» В УКРАЇНІ (ДО СТОРІЧЧЯ ЗЛУКИ)………………….…………………………</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077" w:type="dxa"/>
            <w:gridSpan w:val="2"/>
          </w:tcPr>
          <w:p w:rsidR="00873B03" w:rsidRPr="002824F8" w:rsidRDefault="00873B03" w:rsidP="0066564A">
            <w:pPr>
              <w:jc w:val="both"/>
              <w:rPr>
                <w:rFonts w:ascii="Times New Roman" w:eastAsia="Arial Unicode MS" w:hAnsi="Times New Roman" w:cs="Arial Unicode MS"/>
                <w:color w:val="000000"/>
                <w:sz w:val="24"/>
                <w:szCs w:val="28"/>
                <w:lang w:eastAsia="ru-RU"/>
              </w:rPr>
            </w:pPr>
            <w:r w:rsidRPr="002824F8">
              <w:rPr>
                <w:rFonts w:ascii="Times New Roman" w:eastAsia="Arial Unicode MS" w:hAnsi="Times New Roman" w:cs="Arial Unicode MS"/>
                <w:color w:val="000000"/>
                <w:sz w:val="24"/>
                <w:szCs w:val="28"/>
                <w:lang w:eastAsia="ru-RU"/>
              </w:rPr>
              <w:t>Якобець Нікіта</w:t>
            </w:r>
          </w:p>
        </w:tc>
        <w:tc>
          <w:tcPr>
            <w:tcW w:w="6598" w:type="dxa"/>
            <w:gridSpan w:val="2"/>
          </w:tcPr>
          <w:p w:rsidR="00873B03" w:rsidRPr="002824F8" w:rsidRDefault="00873B03" w:rsidP="0066564A">
            <w:pPr>
              <w:widowControl w:val="0"/>
              <w:jc w:val="both"/>
              <w:outlineLvl w:val="0"/>
              <w:rPr>
                <w:rFonts w:ascii="Times New Roman" w:eastAsia="Times New Roman" w:hAnsi="Times New Roman"/>
                <w:b/>
                <w:bCs/>
                <w:sz w:val="24"/>
                <w:szCs w:val="24"/>
              </w:rPr>
            </w:pPr>
            <w:r w:rsidRPr="002824F8">
              <w:rPr>
                <w:rFonts w:ascii="Times New Roman" w:eastAsia="Times New Roman" w:hAnsi="Times New Roman"/>
                <w:bCs/>
                <w:color w:val="000000"/>
                <w:sz w:val="24"/>
                <w:szCs w:val="24"/>
                <w:lang w:eastAsia="uk-UA" w:bidi="uk-UA"/>
              </w:rPr>
              <w:t>КОЗАЦЬКИЙ  ПОХІД САГАЙДАЧНОГО НА МОСКВУ 1618 Р……………………..………………………………………</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suppressAutoHyphens/>
              <w:ind w:left="3402"/>
              <w:rPr>
                <w:rFonts w:ascii="Times New Roman" w:eastAsia="Times New Roman" w:hAnsi="Times New Roman"/>
                <w:sz w:val="28"/>
                <w:szCs w:val="28"/>
              </w:rPr>
            </w:pPr>
            <w:r w:rsidRPr="002824F8">
              <w:rPr>
                <w:rFonts w:ascii="Times New Roman" w:eastAsia="Segoe UI" w:hAnsi="Times New Roman"/>
                <w:b/>
                <w:sz w:val="32"/>
                <w:szCs w:val="32"/>
              </w:rPr>
              <w:t>Секція «Археологія»</w:t>
            </w: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77"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Прокопів Олександр</w:t>
            </w:r>
          </w:p>
        </w:tc>
        <w:tc>
          <w:tcPr>
            <w:tcW w:w="6598" w:type="dxa"/>
            <w:gridSpan w:val="2"/>
          </w:tcPr>
          <w:p w:rsidR="00873B03" w:rsidRPr="002824F8" w:rsidRDefault="00873B03" w:rsidP="0066564A">
            <w:pPr>
              <w:widowControl w:val="0"/>
              <w:jc w:val="both"/>
              <w:rPr>
                <w:rFonts w:ascii="Times New Roman" w:eastAsia="Times New Roman" w:hAnsi="Times New Roman"/>
                <w:bCs/>
                <w:sz w:val="24"/>
                <w:szCs w:val="24"/>
                <w:lang w:eastAsia="uk-UA"/>
              </w:rPr>
            </w:pPr>
            <w:r w:rsidRPr="002824F8">
              <w:rPr>
                <w:rFonts w:ascii="Times New Roman" w:eastAsia="Times New Roman" w:hAnsi="Times New Roman"/>
                <w:bCs/>
                <w:sz w:val="24"/>
                <w:szCs w:val="24"/>
                <w:lang w:eastAsia="uk-UA"/>
              </w:rPr>
              <w:t>ІСТОРІЯ ЦЕЦИНСЬКОЇ ФОРТЕЦІ У СВІТЛІ ПИСЕМНИХ ТА АРХЕОЛОГІЧНИХ ДЖЕРЕЛ…………………………………………………………..</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77"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Овчаренко Ольга</w:t>
            </w:r>
          </w:p>
        </w:tc>
        <w:tc>
          <w:tcPr>
            <w:tcW w:w="6598" w:type="dxa"/>
            <w:gridSpan w:val="2"/>
          </w:tcPr>
          <w:p w:rsidR="00873B03" w:rsidRPr="002824F8" w:rsidRDefault="00873B03" w:rsidP="0066564A">
            <w:pPr>
              <w:widowControl w:val="0"/>
              <w:jc w:val="both"/>
              <w:rPr>
                <w:rFonts w:ascii="Times New Roman" w:eastAsia="Times New Roman" w:hAnsi="Times New Roman"/>
                <w:bCs/>
                <w:sz w:val="24"/>
                <w:szCs w:val="24"/>
                <w:lang w:eastAsia="uk-UA"/>
              </w:rPr>
            </w:pPr>
            <w:r w:rsidRPr="002824F8">
              <w:rPr>
                <w:rFonts w:ascii="Times New Roman" w:eastAsia="Times New Roman" w:hAnsi="Times New Roman"/>
                <w:bCs/>
                <w:sz w:val="24"/>
                <w:szCs w:val="24"/>
                <w:lang w:eastAsia="uk-UA"/>
              </w:rPr>
              <w:t>АРХЕОЛОГІЯ САДГІРСЬКОГО МІКРОРЕГІОНУ…………...</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hAnsi="Times New Roman"/>
                <w:b/>
                <w:sz w:val="32"/>
                <w:szCs w:val="32"/>
                <w:lang w:eastAsia="uk-UA"/>
              </w:rPr>
              <w:t>Секція «Етнологія»</w:t>
            </w: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77" w:type="dxa"/>
            <w:gridSpan w:val="2"/>
          </w:tcPr>
          <w:p w:rsidR="00873B03" w:rsidRPr="002824F8" w:rsidRDefault="00873B03" w:rsidP="0066564A">
            <w:pPr>
              <w:tabs>
                <w:tab w:val="left" w:pos="6270"/>
              </w:tabs>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Воротняк Каріна</w:t>
            </w:r>
          </w:p>
        </w:tc>
        <w:tc>
          <w:tcPr>
            <w:tcW w:w="6598" w:type="dxa"/>
            <w:gridSpan w:val="2"/>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ВЗАЄМОВПЛИВИ В ПОЛІЕТНІЧНОМУ СЕРЕДОВИЩІ БУКОВИНИ АВСТРІЙСЬКОГО ПЕРІОДУ…………………..</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77" w:type="dxa"/>
            <w:gridSpan w:val="2"/>
          </w:tcPr>
          <w:p w:rsidR="00873B03" w:rsidRPr="002824F8" w:rsidRDefault="00873B03" w:rsidP="0066564A">
            <w:pPr>
              <w:tabs>
                <w:tab w:val="left" w:pos="6270"/>
              </w:tabs>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Лисан Михайло</w:t>
            </w:r>
          </w:p>
        </w:tc>
        <w:tc>
          <w:tcPr>
            <w:tcW w:w="6598" w:type="dxa"/>
            <w:gridSpan w:val="2"/>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ТРАДИЦІЙНІ ПЕРСОНАЖІ ВАШКІВЕЦЬКОЇ ПЕРЕБЕРІЇ…</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3</w:t>
            </w:r>
          </w:p>
        </w:tc>
        <w:tc>
          <w:tcPr>
            <w:tcW w:w="2077" w:type="dxa"/>
            <w:gridSpan w:val="2"/>
          </w:tcPr>
          <w:p w:rsidR="00873B03" w:rsidRPr="002824F8" w:rsidRDefault="00873B03" w:rsidP="0066564A">
            <w:pPr>
              <w:tabs>
                <w:tab w:val="left" w:pos="6270"/>
              </w:tabs>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Поляк Єлизавета</w:t>
            </w:r>
          </w:p>
        </w:tc>
        <w:tc>
          <w:tcPr>
            <w:tcW w:w="6598" w:type="dxa"/>
            <w:gridSpan w:val="2"/>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ЗВИЧАЇ І ОБРЯДИ ЖИТЕЛІВ ПУТИЛЬЩИНИ  ПОВ’ЯЗАНІ ІЗ НАРОДЖЕННЯМ ДИТИНИ………………………………….</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077" w:type="dxa"/>
            <w:gridSpan w:val="2"/>
          </w:tcPr>
          <w:p w:rsidR="00873B03" w:rsidRPr="002824F8" w:rsidRDefault="00873B03" w:rsidP="0066564A">
            <w:pPr>
              <w:tabs>
                <w:tab w:val="left" w:pos="6270"/>
              </w:tabs>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Чопа Ганна</w:t>
            </w:r>
          </w:p>
        </w:tc>
        <w:tc>
          <w:tcPr>
            <w:tcW w:w="6598" w:type="dxa"/>
            <w:gridSpan w:val="2"/>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ГУЦУЛЬСЬКИЙ КІНЬ ЯК НЕВІД’ЄМНА ЧАСТИНА ЖИТТЄДІЯЛЬНОСТІ У ГІРСЬКІЙ МІСЦЕВОСТІ…………...</w:t>
            </w:r>
          </w:p>
        </w:tc>
        <w:tc>
          <w:tcPr>
            <w:tcW w:w="621"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tabs>
                <w:tab w:val="left" w:pos="5415"/>
              </w:tabs>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32"/>
                <w:lang w:val="uk" w:eastAsia="ru-RU"/>
              </w:rPr>
              <w:t>Секція «Всесвітня історія»</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Козак Ірина</w:t>
            </w:r>
          </w:p>
        </w:tc>
        <w:tc>
          <w:tcPr>
            <w:tcW w:w="6603" w:type="dxa"/>
            <w:gridSpan w:val="2"/>
          </w:tcPr>
          <w:p w:rsidR="00873B03" w:rsidRPr="002824F8" w:rsidRDefault="00873B03" w:rsidP="0066564A">
            <w:pPr>
              <w:ind w:hanging="20"/>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ВИЗНАНІ СВІТОМ: ЛАУРЕАТКИ НОБЕЛІВСЬКОЇ ПРЕМІЇ МИРУ……………………………………………………………</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2"/>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Герус Варвара</w:t>
            </w:r>
          </w:p>
        </w:tc>
        <w:tc>
          <w:tcPr>
            <w:tcW w:w="6603" w:type="dxa"/>
            <w:gridSpan w:val="2"/>
          </w:tcPr>
          <w:p w:rsidR="00873B03" w:rsidRPr="002824F8" w:rsidRDefault="00873B03" w:rsidP="0066564A">
            <w:pPr>
              <w:shd w:val="clear" w:color="auto" w:fill="FFFFFF"/>
              <w:jc w:val="both"/>
              <w:rPr>
                <w:rFonts w:ascii="Times New Roman" w:eastAsia="Times New Roman" w:hAnsi="Times New Roman"/>
                <w:bCs/>
                <w:sz w:val="24"/>
                <w:szCs w:val="24"/>
                <w:shd w:val="clear" w:color="auto" w:fill="FFFFFF"/>
                <w:lang w:eastAsia="uk-UA" w:bidi="uk-UA"/>
              </w:rPr>
            </w:pPr>
            <w:r w:rsidRPr="002824F8">
              <w:rPr>
                <w:rFonts w:ascii="Times New Roman" w:eastAsia="Times New Roman" w:hAnsi="Times New Roman"/>
                <w:color w:val="000000"/>
                <w:sz w:val="24"/>
                <w:szCs w:val="24"/>
                <w:lang w:eastAsia="uk-UA"/>
              </w:rPr>
              <w:t>ПОСТАТЬ↑ІМПЕРАТОРА НЕРОНА…………………………..</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019" w:type="dxa"/>
            <w:gridSpan w:val="2"/>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Кречуняк Іван</w:t>
            </w:r>
          </w:p>
        </w:tc>
        <w:tc>
          <w:tcPr>
            <w:tcW w:w="6603"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ВІЗАНТІЙСЬКА ПАТРІАРХІЯ У ДОБУ ПІЗНЬОГО СЕРЕДНЬОВІЧЧЯ…………….………………………………….</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13" w:type="dxa"/>
            <w:gridSpan w:val="7"/>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32"/>
                <w:lang w:val="uk" w:eastAsia="ru-RU"/>
              </w:rPr>
              <w:t>Секція «Історичне краєзнавство»</w:t>
            </w: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2"/>
          </w:tcPr>
          <w:p w:rsidR="00873B03" w:rsidRPr="002824F8" w:rsidRDefault="00873B03" w:rsidP="0066564A">
            <w:pPr>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Лазар Христина</w:t>
            </w:r>
          </w:p>
        </w:tc>
        <w:tc>
          <w:tcPr>
            <w:tcW w:w="6603" w:type="dxa"/>
            <w:gridSpan w:val="2"/>
          </w:tcPr>
          <w:p w:rsidR="00873B03" w:rsidRPr="002824F8" w:rsidRDefault="00873B03" w:rsidP="0066564A">
            <w:pPr>
              <w:tabs>
                <w:tab w:val="left" w:pos="709"/>
              </w:tabs>
              <w:ind w:right="-1"/>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Times New Roman" w:hAnsi="Times New Roman"/>
                <w:color w:val="000000"/>
                <w:sz w:val="24"/>
                <w:szCs w:val="24"/>
                <w:lang w:eastAsia="ru-RU"/>
              </w:rPr>
              <w:t>З УКРАЇН</w:t>
            </w:r>
            <w:r>
              <w:rPr>
                <w:rFonts w:ascii="Times New Roman" w:eastAsia="Times New Roman" w:hAnsi="Times New Roman"/>
                <w:color w:val="000000"/>
                <w:sz w:val="24"/>
                <w:szCs w:val="24"/>
                <w:lang w:eastAsia="ru-RU"/>
              </w:rPr>
              <w:t>ОЮ У СЕРЦІ</w:t>
            </w:r>
            <w:r w:rsidRPr="002824F8">
              <w:rPr>
                <w:rFonts w:ascii="Times New Roman" w:eastAsia="Times New Roman" w:hAnsi="Times New Roman"/>
                <w:color w:val="000000"/>
                <w:sz w:val="24"/>
                <w:szCs w:val="24"/>
                <w:lang w:eastAsia="ru-RU"/>
              </w:rPr>
              <w:t>: ПЕРШИЙ КОСМОНАВТ НЕЗАЛЕЖНОЇ УКРАЇНИ ЛЕОНІД КАДЕНЮК………………………….…………………………..</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2"/>
          </w:tcPr>
          <w:p w:rsidR="00873B03" w:rsidRPr="002824F8" w:rsidRDefault="00873B03" w:rsidP="0066564A">
            <w:pPr>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Рихло Назар</w:t>
            </w:r>
          </w:p>
        </w:tc>
        <w:tc>
          <w:tcPr>
            <w:tcW w:w="6603" w:type="dxa"/>
            <w:gridSpan w:val="2"/>
          </w:tcPr>
          <w:p w:rsidR="00873B03" w:rsidRPr="002824F8" w:rsidRDefault="00873B03" w:rsidP="0066564A">
            <w:pPr>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ЖИТТЯ, ЯК ПІСНЯ, ЩО НЕ ВІДДЗВЕНИТЬ» ( ПАМ’ЯТІ В.ІВАСЮКА ПРИСВЯЧУЄТЬСЯ…)…….…………………….</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019" w:type="dxa"/>
            <w:gridSpan w:val="2"/>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Дудка Павло</w:t>
            </w:r>
          </w:p>
        </w:tc>
        <w:tc>
          <w:tcPr>
            <w:tcW w:w="6603" w:type="dxa"/>
            <w:gridSpan w:val="2"/>
          </w:tcPr>
          <w:p w:rsidR="00873B03" w:rsidRPr="002824F8" w:rsidRDefault="00873B03" w:rsidP="0066564A">
            <w:pPr>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ЖИТТЄВА  ТАЄМНИЦЯ  ЗВ’ЯЗКОВОЇ «МОТРІ» -«ЖАБКИ»……………………………………..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019" w:type="dxa"/>
            <w:gridSpan w:val="2"/>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Літвінова Юліана</w:t>
            </w:r>
          </w:p>
        </w:tc>
        <w:tc>
          <w:tcPr>
            <w:tcW w:w="6603" w:type="dxa"/>
            <w:gridSpan w:val="2"/>
          </w:tcPr>
          <w:p w:rsidR="00873B03" w:rsidRPr="002824F8" w:rsidRDefault="00873B03" w:rsidP="0066564A">
            <w:pPr>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uk-UA"/>
              </w:rPr>
              <w:t>ВІДОМІ ІМЕНА БУКОВИНСЬКОГО КРАЮ: ЄВГЕН ГАКМАН..……………………………………………………….</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019" w:type="dxa"/>
            <w:gridSpan w:val="2"/>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Скакун Діана</w:t>
            </w:r>
          </w:p>
        </w:tc>
        <w:tc>
          <w:tcPr>
            <w:tcW w:w="6603"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hAnsi="Times New Roman"/>
                <w:color w:val="000000"/>
                <w:sz w:val="24"/>
                <w:szCs w:val="24"/>
                <w:lang w:eastAsia="ru-RU"/>
              </w:rPr>
              <w:t>ХОТИНЩИНА: ШЛЯХ ДО СОБОРНОСТІ…………………..</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019" w:type="dxa"/>
            <w:gridSpan w:val="2"/>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Чорна Олександра</w:t>
            </w:r>
          </w:p>
        </w:tc>
        <w:tc>
          <w:tcPr>
            <w:tcW w:w="6603" w:type="dxa"/>
            <w:gridSpan w:val="2"/>
          </w:tcPr>
          <w:p w:rsidR="00873B03" w:rsidRPr="002824F8" w:rsidRDefault="00873B03" w:rsidP="0066564A">
            <w:pPr>
              <w:tabs>
                <w:tab w:val="left" w:pos="1890"/>
              </w:tabs>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ІСТОРІЯ РОДИНИ В ІСТОРІЇ УКРАЇНИ…………………….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019" w:type="dxa"/>
            <w:gridSpan w:val="2"/>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Єримей Віталіна</w:t>
            </w:r>
          </w:p>
        </w:tc>
        <w:tc>
          <w:tcPr>
            <w:tcW w:w="6603" w:type="dxa"/>
            <w:gridSpan w:val="2"/>
          </w:tcPr>
          <w:p w:rsidR="00873B03" w:rsidRPr="002824F8" w:rsidRDefault="00873B03" w:rsidP="0066564A">
            <w:pPr>
              <w:tabs>
                <w:tab w:val="left" w:pos="1890"/>
              </w:tabs>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ВЕЛИКА ВІЙНА І СУСПІЛЬСТВО: СТАНОВИЩЕ НАСЕЛЕННЯ ПІВНІЧНОЇ БУКОВИНИ ПІД ЧАС РОСІЙСЬКОЇ ОКУПАЦІЇ 1914 – 1917 РР……………………..</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606"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8</w:t>
            </w:r>
          </w:p>
        </w:tc>
        <w:tc>
          <w:tcPr>
            <w:tcW w:w="2019" w:type="dxa"/>
            <w:gridSpan w:val="2"/>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Сарафінчан Надія</w:t>
            </w:r>
          </w:p>
        </w:tc>
        <w:tc>
          <w:tcPr>
            <w:tcW w:w="6603" w:type="dxa"/>
            <w:gridSpan w:val="2"/>
          </w:tcPr>
          <w:p w:rsidR="00873B03" w:rsidRPr="002824F8" w:rsidRDefault="00873B03" w:rsidP="0066564A">
            <w:pPr>
              <w:tabs>
                <w:tab w:val="left" w:pos="1890"/>
              </w:tabs>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СВІДЧАТЬ ДІТИ ВІЙНИ………………………………………..</w:t>
            </w:r>
          </w:p>
        </w:tc>
        <w:tc>
          <w:tcPr>
            <w:tcW w:w="585" w:type="dxa"/>
          </w:tcPr>
          <w:p w:rsidR="00873B03" w:rsidRPr="002824F8" w:rsidRDefault="00873B03" w:rsidP="0066564A">
            <w:pPr>
              <w:jc w:val="center"/>
              <w:rPr>
                <w:rFonts w:ascii="Times New Roman" w:eastAsia="Arial Unicode MS" w:hAnsi="Times New Roman"/>
                <w:color w:val="000000"/>
                <w:sz w:val="28"/>
                <w:szCs w:val="28"/>
                <w:lang w:eastAsia="ru-RU"/>
              </w:rPr>
            </w:pPr>
          </w:p>
        </w:tc>
      </w:tr>
    </w:tbl>
    <w:p w:rsidR="00873B03" w:rsidRPr="002824F8" w:rsidRDefault="00873B03" w:rsidP="00873B03">
      <w:pPr>
        <w:spacing w:after="0" w:line="240" w:lineRule="auto"/>
        <w:rPr>
          <w:rFonts w:ascii="Arial Unicode MS" w:eastAsia="Arial Unicode MS" w:hAnsi="Arial Unicode MS" w:cs="Arial Unicode MS"/>
          <w:color w:val="000000"/>
          <w:sz w:val="24"/>
          <w:szCs w:val="24"/>
          <w:lang w:val="uk" w:eastAsia="ru-RU"/>
        </w:rPr>
      </w:pPr>
    </w:p>
    <w:tbl>
      <w:tblPr>
        <w:tblStyle w:val="affa"/>
        <w:tblW w:w="98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
        <w:gridCol w:w="80"/>
        <w:gridCol w:w="89"/>
        <w:gridCol w:w="2007"/>
        <w:gridCol w:w="15"/>
        <w:gridCol w:w="57"/>
        <w:gridCol w:w="75"/>
        <w:gridCol w:w="6635"/>
        <w:gridCol w:w="511"/>
        <w:gridCol w:w="24"/>
      </w:tblGrid>
      <w:tr w:rsidR="00873B03" w:rsidRPr="002824F8" w:rsidTr="0066564A">
        <w:trPr>
          <w:gridAfter w:val="1"/>
          <w:wAfter w:w="24" w:type="dxa"/>
          <w:jc w:val="center"/>
        </w:trPr>
        <w:tc>
          <w:tcPr>
            <w:tcW w:w="9874" w:type="dxa"/>
            <w:gridSpan w:val="9"/>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Arial Unicode MS" w:eastAsia="Arial Unicode MS" w:hAnsi="Arial Unicode MS" w:cs="Arial Unicode MS"/>
                <w:color w:val="000000"/>
                <w:sz w:val="24"/>
                <w:szCs w:val="24"/>
                <w:lang w:val="uk" w:eastAsia="ru-RU"/>
              </w:rPr>
              <w:br w:type="page"/>
            </w:r>
            <w:r w:rsidRPr="002824F8">
              <w:rPr>
                <w:rFonts w:ascii="Times New Roman" w:eastAsia="Arial Unicode MS" w:hAnsi="Times New Roman"/>
                <w:b/>
                <w:color w:val="000000"/>
                <w:sz w:val="32"/>
                <w:szCs w:val="32"/>
                <w:lang w:eastAsia="ru-RU"/>
              </w:rPr>
              <w:t>ВІДДІЛЕННЯ НАУК ПРО ЗЕМЛЮ</w:t>
            </w:r>
          </w:p>
        </w:tc>
      </w:tr>
      <w:tr w:rsidR="00873B03" w:rsidRPr="002824F8" w:rsidTr="0066564A">
        <w:trPr>
          <w:gridAfter w:val="1"/>
          <w:wAfter w:w="24" w:type="dxa"/>
          <w:jc w:val="center"/>
        </w:trPr>
        <w:tc>
          <w:tcPr>
            <w:tcW w:w="9874" w:type="dxa"/>
            <w:gridSpan w:val="9"/>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«Геологія, геохімія, мінералогія»</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Митряк Марія</w:t>
            </w:r>
          </w:p>
        </w:tc>
        <w:tc>
          <w:tcPr>
            <w:tcW w:w="7221" w:type="dxa"/>
            <w:gridSpan w:val="3"/>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ПРОСТОРОВО-ЧАСОВА ХАРАКТЕРИСТИКА ОСНОВНИХ МІСЦЕЗНАХОДЖЕНЬ ПЛЕЙСТОЦЕНОВИХ МАЛАКОКОМПЛЕКСІВ В ДОЛИНІ СЕРЕДНЬОГО ДНІСТРА, ПРОБЛЕМИ ЇХ КОРЕЛЯЦІЇ ТА</w:t>
            </w:r>
            <w:r>
              <w:rPr>
                <w:rFonts w:ascii="Times New Roman" w:eastAsia="Arial Unicode MS" w:hAnsi="Times New Roman" w:cs="Arial Unicode MS"/>
                <w:color w:val="000000"/>
                <w:sz w:val="24"/>
                <w:szCs w:val="24"/>
                <w:lang w:eastAsia="ru-RU"/>
              </w:rPr>
              <w:t xml:space="preserve"> ПАЛЕОНТОЛОГО-СТРАТИГРАФІЧНОЇ </w:t>
            </w:r>
            <w:r w:rsidRPr="002824F8">
              <w:rPr>
                <w:rFonts w:ascii="Times New Roman" w:eastAsia="Arial Unicode MS" w:hAnsi="Times New Roman" w:cs="Arial Unicode MS"/>
                <w:color w:val="000000"/>
                <w:sz w:val="24"/>
                <w:szCs w:val="24"/>
                <w:lang w:eastAsia="ru-RU"/>
              </w:rPr>
              <w:t>ПРИВ’ЯЗКИ</w:t>
            </w:r>
            <w:r>
              <w:rPr>
                <w:rFonts w:ascii="Times New Roman" w:eastAsia="Arial Unicode MS" w:hAnsi="Times New Roman" w:cs="Arial Unicode MS"/>
                <w:color w:val="000000"/>
                <w:sz w:val="24"/>
                <w:szCs w:val="24"/>
                <w:lang w:eastAsia="ru-RU"/>
              </w:rPr>
              <w:t xml:space="preserve"> ………………………………….</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2</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Філіпчук Оксана</w:t>
            </w:r>
          </w:p>
        </w:tc>
        <w:tc>
          <w:tcPr>
            <w:tcW w:w="7221" w:type="dxa"/>
            <w:gridSpan w:val="3"/>
          </w:tcPr>
          <w:p w:rsidR="00873B03" w:rsidRPr="002824F8" w:rsidRDefault="00873B03" w:rsidP="0066564A">
            <w:pPr>
              <w:contextualSpacing/>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ТРАВЕРТИНОВІ УТВОРЕННЯ ЯК ПРОЯВИ СПЕЛЕОКАРСТОВИХ ПРОЦЕСІВ В БУКОВИНСЬКОМУ ПОДНІСТЕР’Ї ………………….……………………………..</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Гордей Олександр</w:t>
            </w:r>
          </w:p>
        </w:tc>
        <w:tc>
          <w:tcPr>
            <w:tcW w:w="7221" w:type="dxa"/>
            <w:gridSpan w:val="3"/>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УНІКАЛЬНІ ВІДСЛОНЕННЯ ГІРСЬКИХ ПОРІД В ДОЛИНІ РІЧКИ ПУТИЛКА: НАУКОВЕ, КРАЄЗНАВЧО-ТУРИСТИЧНЕ ТА НАВЧАЛЬНО-ПІЗНАВАЛЬНЕ ЗНАЧЕННЯ………………………..………………………......</w:t>
            </w:r>
          </w:p>
        </w:tc>
      </w:tr>
      <w:tr w:rsidR="00873B03" w:rsidRPr="002824F8" w:rsidTr="0066564A">
        <w:trPr>
          <w:gridAfter w:val="1"/>
          <w:wAfter w:w="24" w:type="dxa"/>
          <w:jc w:val="center"/>
        </w:trPr>
        <w:tc>
          <w:tcPr>
            <w:tcW w:w="9874" w:type="dxa"/>
            <w:gridSpan w:val="9"/>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«Кліматологія, метеорологія»</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68" w:type="dxa"/>
            <w:gridSpan w:val="4"/>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Тодосійчук Христина</w:t>
            </w:r>
          </w:p>
        </w:tc>
        <w:tc>
          <w:tcPr>
            <w:tcW w:w="7221" w:type="dxa"/>
            <w:gridSpan w:val="3"/>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z w:val="24"/>
                <w:szCs w:val="24"/>
                <w:lang w:eastAsia="ru-RU"/>
              </w:rPr>
              <w:t>ТОПОКЛІМАТИЧНІ ОСОБЛИВОСТІ РОЗПОДІЛУ ОСНОВНИХ МЕТЕОВЕЛИЧИН НА ПРИКЛАДІ РІЧКОВИХ ДОЛИН ТА МІЖГІРНИХ УЛОГОВИН ПУТИЛЬСЬКОГО НИЗЬКОГІР’Я……………………………</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Гоюк Ольга</w:t>
            </w:r>
          </w:p>
        </w:tc>
        <w:tc>
          <w:tcPr>
            <w:tcW w:w="7221" w:type="dxa"/>
            <w:gridSpan w:val="3"/>
          </w:tcPr>
          <w:p w:rsidR="00873B03" w:rsidRPr="002824F8" w:rsidRDefault="00873B03" w:rsidP="0066564A">
            <w:pPr>
              <w:tabs>
                <w:tab w:val="left" w:pos="1134"/>
              </w:tabs>
              <w:autoSpaceDE w:val="0"/>
              <w:autoSpaceDN w:val="0"/>
              <w:adjustRightInd w:val="0"/>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ОСОБЛИВОСТІ КЛІМАТИЧНИХ УМОВ ЧЕРНІВЕЦЬКОЇ ОБЛАСТІ ТА СЕЛА СТРІЛЕЦЬКИЙ КУТ ………………..</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Цап Альона</w:t>
            </w:r>
          </w:p>
        </w:tc>
        <w:tc>
          <w:tcPr>
            <w:tcW w:w="7221" w:type="dxa"/>
            <w:gridSpan w:val="3"/>
          </w:tcPr>
          <w:p w:rsidR="00873B03" w:rsidRPr="002824F8" w:rsidRDefault="00873B03" w:rsidP="0066564A">
            <w:pPr>
              <w:shd w:val="clear" w:color="auto" w:fill="FFFFFF"/>
              <w:tabs>
                <w:tab w:val="left" w:pos="2458"/>
              </w:tabs>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olor w:val="000000"/>
                <w:spacing w:val="-3"/>
                <w:sz w:val="24"/>
                <w:szCs w:val="24"/>
                <w:lang w:eastAsia="ru-RU"/>
              </w:rPr>
              <w:t>ЗМІНА ТЕМПЕРАТУРНИХ ПОКАЗНИКІВ У МЕЖАХ СОКИРЯНСЬКОГО РАЙОНУ</w:t>
            </w:r>
            <w:r>
              <w:rPr>
                <w:rFonts w:ascii="Times New Roman" w:eastAsia="Arial Unicode MS" w:hAnsi="Times New Roman"/>
                <w:color w:val="000000"/>
                <w:spacing w:val="-3"/>
                <w:sz w:val="24"/>
                <w:szCs w:val="24"/>
                <w:lang w:eastAsia="ru-RU"/>
              </w:rPr>
              <w:t xml:space="preserve"> </w:t>
            </w:r>
            <w:r w:rsidRPr="002824F8">
              <w:rPr>
                <w:rFonts w:ascii="Times New Roman" w:eastAsia="Arial Unicode MS" w:hAnsi="Times New Roman"/>
                <w:color w:val="000000"/>
                <w:spacing w:val="-3"/>
                <w:sz w:val="24"/>
                <w:szCs w:val="24"/>
                <w:lang w:eastAsia="ru-RU"/>
              </w:rPr>
              <w:t>ЛІСОСТЕПОВИХ ДОВКІЛЬ МІЖРІЧНИХ РІВНИН ПОЧАТКУ XXI СТОЛІТТЯ ……………………………………………………………………</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Верешко Антон</w:t>
            </w:r>
          </w:p>
        </w:tc>
        <w:tc>
          <w:tcPr>
            <w:tcW w:w="7221" w:type="dxa"/>
            <w:gridSpan w:val="3"/>
          </w:tcPr>
          <w:p w:rsidR="00873B03" w:rsidRPr="002824F8" w:rsidRDefault="00873B03" w:rsidP="0066564A">
            <w:pPr>
              <w:shd w:val="clear" w:color="auto" w:fill="FFFFFF"/>
              <w:tabs>
                <w:tab w:val="left" w:pos="2458"/>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ТЕМПЕРАТУРНИЙ РЕЖИМ І СЕЗОННІСТЬ КЛІМАТУ ПУТИЛЬСЬКОГО РАЙОНУ НА ПОЧАТКУ XXI СТ………</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Григоряк Констянтин</w:t>
            </w:r>
          </w:p>
        </w:tc>
        <w:tc>
          <w:tcPr>
            <w:tcW w:w="7221" w:type="dxa"/>
            <w:gridSpan w:val="3"/>
          </w:tcPr>
          <w:p w:rsidR="00873B03" w:rsidRPr="002824F8" w:rsidRDefault="00873B03" w:rsidP="0066564A">
            <w:pPr>
              <w:shd w:val="clear" w:color="auto" w:fill="FFFFFF"/>
              <w:tabs>
                <w:tab w:val="left" w:pos="2458"/>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ОСОБЛИВОСТІ ХОДУ ТЕМПЕРАТУРИ ПОВІТРЯ І ОПАДІВ У МІСТІ ЧЕРНІВЦІ У 2014-2018 РОКАХ…………</w:t>
            </w:r>
          </w:p>
        </w:tc>
      </w:tr>
      <w:tr w:rsidR="00873B03" w:rsidRPr="002824F8" w:rsidTr="0066564A">
        <w:trPr>
          <w:gridAfter w:val="1"/>
          <w:wAfter w:w="24" w:type="dxa"/>
          <w:jc w:val="center"/>
        </w:trPr>
        <w:tc>
          <w:tcPr>
            <w:tcW w:w="48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68" w:type="dxa"/>
            <w:gridSpan w:val="4"/>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Гайсюк Галина</w:t>
            </w:r>
          </w:p>
        </w:tc>
        <w:tc>
          <w:tcPr>
            <w:tcW w:w="7221" w:type="dxa"/>
            <w:gridSpan w:val="3"/>
          </w:tcPr>
          <w:p w:rsidR="00873B03" w:rsidRPr="002824F8" w:rsidRDefault="00873B03" w:rsidP="0066564A">
            <w:pPr>
              <w:shd w:val="clear" w:color="auto" w:fill="FFFFFF"/>
              <w:tabs>
                <w:tab w:val="left" w:pos="1139"/>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ПРОЯВ НЕСПРИЯТЛИВИХ ПОГОДНО-КЛІМАТИЧНИХ ЯВИЩ У МІСТІ ЧЕРНІВЦІ У ПЕРІОД 2014-2018 РР………</w:t>
            </w:r>
          </w:p>
        </w:tc>
      </w:tr>
      <w:tr w:rsidR="00873B03" w:rsidRPr="002824F8" w:rsidTr="0066564A">
        <w:trPr>
          <w:gridAfter w:val="1"/>
          <w:wAfter w:w="24" w:type="dxa"/>
          <w:jc w:val="center"/>
        </w:trPr>
        <w:tc>
          <w:tcPr>
            <w:tcW w:w="9874" w:type="dxa"/>
            <w:gridSpan w:val="9"/>
          </w:tcPr>
          <w:p w:rsidR="00873B03" w:rsidRPr="002824F8" w:rsidRDefault="00873B03" w:rsidP="0066564A">
            <w:pPr>
              <w:tabs>
                <w:tab w:val="left" w:pos="2085"/>
              </w:tabs>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«Гідрологія»</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4" w:type="dxa"/>
            <w:gridSpan w:val="4"/>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sz w:val="24"/>
                <w:szCs w:val="24"/>
                <w:lang w:eastAsia="uk-UA"/>
              </w:rPr>
              <w:t>Рудніцький Олександр</w:t>
            </w:r>
          </w:p>
        </w:tc>
        <w:tc>
          <w:tcPr>
            <w:tcW w:w="7146" w:type="dxa"/>
            <w:gridSpan w:val="2"/>
          </w:tcPr>
          <w:p w:rsidR="00873B03" w:rsidRPr="002824F8" w:rsidRDefault="00873B03" w:rsidP="0066564A">
            <w:pPr>
              <w:jc w:val="both"/>
              <w:rPr>
                <w:rFonts w:ascii="Times New Roman" w:eastAsia="Times New Roman" w:hAnsi="Times New Roman"/>
                <w:bCs/>
                <w:sz w:val="24"/>
                <w:szCs w:val="24"/>
                <w:shd w:val="clear" w:color="auto" w:fill="FFFFFF"/>
                <w:lang w:eastAsia="uk-UA" w:bidi="uk-UA"/>
              </w:rPr>
            </w:pPr>
            <w:r w:rsidRPr="002824F8">
              <w:rPr>
                <w:rFonts w:ascii="Times New Roman" w:eastAsia="Times New Roman" w:hAnsi="Times New Roman"/>
                <w:iCs/>
                <w:sz w:val="24"/>
                <w:szCs w:val="24"/>
                <w:lang w:eastAsia="ru-RU"/>
              </w:rPr>
              <w:t xml:space="preserve">ПРОСТОРОВА-ЧАСОВА ДИНАМІКА ГІДРОХІМІЧНИХ ПОКАЗНИКІВ МАЛИХ РІЧОК (НА ПРИКЛАДІ </w:t>
            </w:r>
            <w:r>
              <w:rPr>
                <w:rFonts w:ascii="Times New Roman" w:eastAsia="Times New Roman" w:hAnsi="Times New Roman"/>
                <w:iCs/>
                <w:sz w:val="24"/>
                <w:szCs w:val="24"/>
                <w:lang w:eastAsia="ru-RU"/>
              </w:rPr>
              <w:t>БРУСНИЦЬКОГО ГРЯДО-КОТЛОВИННОГО</w:t>
            </w:r>
            <w:r w:rsidRPr="002824F8">
              <w:rPr>
                <w:rFonts w:ascii="Times New Roman" w:eastAsia="Times New Roman" w:hAnsi="Times New Roman"/>
                <w:iCs/>
                <w:sz w:val="24"/>
                <w:szCs w:val="24"/>
                <w:lang w:eastAsia="ru-RU"/>
              </w:rPr>
              <w:t xml:space="preserve"> ЛІСО-ЛУЧНОГО РАЙОНУ)……………………………..…………</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Змійовський Назарій</w:t>
            </w:r>
          </w:p>
        </w:tc>
        <w:tc>
          <w:tcPr>
            <w:tcW w:w="7146" w:type="dxa"/>
            <w:gridSpan w:val="2"/>
          </w:tcPr>
          <w:p w:rsidR="00873B03" w:rsidRPr="002824F8" w:rsidRDefault="00873B03" w:rsidP="0066564A">
            <w:pPr>
              <w:jc w:val="both"/>
              <w:rPr>
                <w:rFonts w:ascii="Times New Roman" w:eastAsia="Times New Roman" w:hAnsi="Times New Roman"/>
                <w:bCs/>
                <w:color w:val="000000"/>
                <w:sz w:val="24"/>
                <w:szCs w:val="24"/>
                <w:shd w:val="clear" w:color="auto" w:fill="FFFFFF"/>
                <w:lang w:eastAsia="uk-UA" w:bidi="uk-UA"/>
              </w:rPr>
            </w:pPr>
            <w:r w:rsidRPr="002824F8">
              <w:rPr>
                <w:rFonts w:ascii="Times New Roman" w:eastAsia="Arial Unicode MS" w:hAnsi="Times New Roman" w:cs="Arial Unicode MS"/>
                <w:color w:val="000000"/>
                <w:sz w:val="24"/>
                <w:szCs w:val="24"/>
                <w:lang w:eastAsia="ru-RU"/>
              </w:rPr>
              <w:t>ГІДРОЛОГІЧНА ХАРАКТЕРИСТИКА ВОДНИХ ОБ’ЄКТІВ СЕЛА ДРАЧИНЦІ……………………………….............................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Ребенчук Христина</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РЕТРОСПЕКТИВНИЙ АНАЛІЗ ЗАРЕГУЛЬОВАНОСТІ РІЧОК ПУТИЛКА ТА ЧЕРЕМОШ…………………………..</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Мельничук Борис</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ГІДРОХІМІЧНИЙ СКЛАД ПОВЕРХНЕВИХ ВОДОТОКІВ НПП «ВИЖНИЦЬКИЙ»……………………………………..</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5</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Унгурян Владислав</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ОСОБЛИВОСТІ УМОВ ФОРМУВАННЯ ТА ОКРЕМИХ ХАРАКТЕРИСТИК ВЕСНЯНОГО ВОДОПІЛЛЯ НА РІЧЦІ БІЛИЙ ЧЕРЕМОШ……………………………………………</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Майстер Віталій</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ПРОСТОРОВО-ЧАСОВА ДИНАМІКА ЯКОСТІ  ВОД  РІЧКИ СІРЕТ В МІСТІ СТОРОЖИНЕЦЬ…………………..</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Рихло Назар</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АНАЛІЗ ГІДРОЛОГІЧНОГО РЕЖИМУ РІЧКИ ПРУТ ДЛЯ БУДІВНИЦТВА МАЛОЇ ГЕС НА ТЕРИТОРІЇ КІЦМАНЩИНИ……………………………………………….</w:t>
            </w:r>
          </w:p>
        </w:tc>
      </w:tr>
      <w:tr w:rsidR="00873B03" w:rsidRPr="002824F8" w:rsidTr="0066564A">
        <w:trPr>
          <w:gridAfter w:val="1"/>
          <w:wAfter w:w="24" w:type="dxa"/>
          <w:jc w:val="center"/>
        </w:trPr>
        <w:tc>
          <w:tcPr>
            <w:tcW w:w="9874" w:type="dxa"/>
            <w:gridSpan w:val="9"/>
          </w:tcPr>
          <w:p w:rsidR="00873B03" w:rsidRPr="002824F8" w:rsidRDefault="00873B03" w:rsidP="0066564A">
            <w:pPr>
              <w:tabs>
                <w:tab w:val="left" w:pos="2085"/>
              </w:tabs>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«Географія та ландшафтознавство»</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4" w:type="dxa"/>
            <w:gridSpan w:val="4"/>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Чубрей Марія-Анастасія</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ГЕНДЕРНІ ВІДМІНИ В ОСВІТНЬОМУ ПРОСТОРІ УКРАЇНИ: СУСПІЛЬНО-ГЕОГРАФІЧНИЙ АСПЕКТ……</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Діклевич Олександр</w:t>
            </w:r>
          </w:p>
        </w:tc>
        <w:tc>
          <w:tcPr>
            <w:tcW w:w="7146"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САКРАЛЬНО-ТУРИСТИЧНИЙ ПОТЕНЦІАЛ ГЛИБОЦЬКОГО РАЙОНУ………………………………….</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Лейберюк Олексій</w:t>
            </w:r>
          </w:p>
        </w:tc>
        <w:tc>
          <w:tcPr>
            <w:tcW w:w="7146" w:type="dxa"/>
            <w:gridSpan w:val="2"/>
          </w:tcPr>
          <w:p w:rsidR="00873B03" w:rsidRPr="002824F8" w:rsidRDefault="00873B03" w:rsidP="0066564A">
            <w:pPr>
              <w:contextualSpacing/>
              <w:jc w:val="both"/>
              <w:rPr>
                <w:rFonts w:ascii="Times New Roman" w:eastAsia="Arial Unicode MS" w:hAnsi="Times New Roman"/>
                <w:color w:val="000000"/>
                <w:sz w:val="24"/>
                <w:szCs w:val="24"/>
                <w:lang w:eastAsia="ru-RU"/>
              </w:rPr>
            </w:pPr>
            <w:r w:rsidRPr="002824F8">
              <w:rPr>
                <w:rFonts w:ascii="Times New Roman" w:eastAsia="Arial Unicode MS" w:hAnsi="Times New Roman" w:cs="Arial Unicode MS"/>
                <w:color w:val="000000"/>
                <w:sz w:val="24"/>
                <w:szCs w:val="24"/>
                <w:shd w:val="clear" w:color="auto" w:fill="FFFFFF"/>
                <w:lang w:val="uk" w:eastAsia="ru-RU"/>
              </w:rPr>
              <w:t>ТЕРИТОРІАЛЬНА ОРГАНІЗАЦІЯ МУЗЕЇВ СОКИРЯНСЬКОГО РАЙОНУ: СУЧАСНИЙ СТАН ТА ПЕРПЕКТИВИ ВИКОРИСТАННЯ …</w:t>
            </w:r>
            <w:r w:rsidRPr="002824F8">
              <w:rPr>
                <w:rFonts w:ascii="Times New Roman" w:eastAsia="Arial Unicode MS" w:hAnsi="Times New Roman" w:cs="Arial Unicode MS"/>
                <w:color w:val="000000"/>
                <w:sz w:val="24"/>
                <w:szCs w:val="24"/>
                <w:shd w:val="clear" w:color="auto" w:fill="FFFFFF"/>
                <w:lang w:eastAsia="ru-RU"/>
              </w:rPr>
              <w:t>……………………………………………………………..</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Ілащук Микола</w:t>
            </w:r>
          </w:p>
        </w:tc>
        <w:tc>
          <w:tcPr>
            <w:tcW w:w="7146" w:type="dxa"/>
            <w:gridSpan w:val="2"/>
          </w:tcPr>
          <w:p w:rsidR="00873B03" w:rsidRPr="002824F8" w:rsidRDefault="00873B03" w:rsidP="0066564A">
            <w:pPr>
              <w:contextualSpacing/>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eastAsia="ru-RU"/>
              </w:rPr>
              <w:t>СУСПІЛЬНО-ГЕОГРАФІЧНИЙ АНАЛІЗ РОЗВИТКУ САДІВНИЦТВА У ХОТИНСЬКОМУ РАЙОНІ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Павлюк Ольга</w:t>
            </w:r>
          </w:p>
        </w:tc>
        <w:tc>
          <w:tcPr>
            <w:tcW w:w="7146" w:type="dxa"/>
            <w:gridSpan w:val="2"/>
          </w:tcPr>
          <w:p w:rsidR="00873B03" w:rsidRPr="002824F8" w:rsidRDefault="00873B03" w:rsidP="0066564A">
            <w:pPr>
              <w:tabs>
                <w:tab w:val="left" w:pos="1065"/>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pacing w:val="-2"/>
                <w:sz w:val="24"/>
                <w:szCs w:val="24"/>
                <w:lang w:eastAsia="ru-RU"/>
              </w:rPr>
              <w:t>ГЕОГРАФІЧНІ ОСОБЛИВОСТІ РОЗСЕЛЕННЯ   НАСЕЛЕННЯ ХОТИНСЬКОГО РАЙОНУ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Савчук Анастасія</w:t>
            </w:r>
          </w:p>
        </w:tc>
        <w:tc>
          <w:tcPr>
            <w:tcW w:w="7146"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АНАЛІЗ ПЕРЕБІГУ ОСНОВНИХ МІГРАЦІЙНИХ ПРОЦЕСІВ НА ПРИКЛАДІ С. КОРОВІЯ ГЛИБОЦЬКОГО РАЙОНУ…………………………………………………..….</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Заячук Анастасія</w:t>
            </w:r>
          </w:p>
        </w:tc>
        <w:tc>
          <w:tcPr>
            <w:tcW w:w="7146" w:type="dxa"/>
            <w:gridSpan w:val="2"/>
          </w:tcPr>
          <w:p w:rsidR="00873B03" w:rsidRPr="002824F8" w:rsidRDefault="00873B03" w:rsidP="0066564A">
            <w:pPr>
              <w:tabs>
                <w:tab w:val="left" w:pos="2044"/>
              </w:tabs>
              <w:spacing w:after="20"/>
              <w:ind w:right="-53"/>
              <w:jc w:val="both"/>
              <w:rPr>
                <w:rFonts w:ascii="Arial Unicode MS" w:eastAsia="Arial Unicode MS" w:hAnsi="Arial Unicode MS" w:cs="Arial Unicode MS"/>
                <w:color w:val="000000"/>
                <w:sz w:val="24"/>
                <w:szCs w:val="24"/>
                <w:lang w:eastAsia="ru-RU"/>
              </w:rPr>
            </w:pPr>
            <w:r w:rsidRPr="002824F8">
              <w:rPr>
                <w:rFonts w:ascii="Times New Roman" w:eastAsia="Arial Unicode MS" w:hAnsi="Times New Roman"/>
                <w:bCs/>
                <w:snapToGrid w:val="0"/>
                <w:color w:val="000000"/>
                <w:sz w:val="24"/>
                <w:szCs w:val="24"/>
                <w:lang w:eastAsia="ru-RU"/>
              </w:rPr>
              <w:t>СУСПІЛЬНО-ГЕОГРАФІЧНИЙ АНАЛІЗ УРБАНІЗАЦІЙНИХ ПРОЦЕСІВ У ЧЕРНІВЕЦЬКІЙ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8</w:t>
            </w:r>
          </w:p>
        </w:tc>
        <w:tc>
          <w:tcPr>
            <w:tcW w:w="2154"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Чигида Антоніна</w:t>
            </w:r>
          </w:p>
        </w:tc>
        <w:tc>
          <w:tcPr>
            <w:tcW w:w="7146" w:type="dxa"/>
            <w:gridSpan w:val="2"/>
          </w:tcPr>
          <w:p w:rsidR="00873B03" w:rsidRPr="002824F8" w:rsidRDefault="00873B03" w:rsidP="0066564A">
            <w:pPr>
              <w:jc w:val="both"/>
              <w:rPr>
                <w:rFonts w:ascii="Times New Roman" w:hAnsi="Times New Roman"/>
                <w:sz w:val="24"/>
                <w:szCs w:val="24"/>
              </w:rPr>
            </w:pPr>
            <w:r w:rsidRPr="002824F8">
              <w:rPr>
                <w:rFonts w:ascii="Times New Roman" w:hAnsi="Times New Roman"/>
                <w:sz w:val="24"/>
                <w:szCs w:val="24"/>
                <w:lang w:val="ru-RU"/>
              </w:rPr>
              <w:t>ТЕРИТОРІАЛЬНІ ОСОБЛИВОСТІ ФУНКЦІОНУВАННЯ ОСВІТНЬОГО КОМПЛЕКСУ ВИЖНИЦЬКОГО РАЙОНУ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9</w:t>
            </w:r>
          </w:p>
        </w:tc>
        <w:tc>
          <w:tcPr>
            <w:tcW w:w="2154" w:type="dxa"/>
            <w:gridSpan w:val="4"/>
          </w:tcPr>
          <w:p w:rsidR="00873B03" w:rsidRPr="002824F8" w:rsidRDefault="00873B03" w:rsidP="0066564A">
            <w:pPr>
              <w:rPr>
                <w:rFonts w:ascii="Times New Roman" w:eastAsia="Arial Unicode MS" w:hAnsi="Times New Roman"/>
                <w:sz w:val="24"/>
                <w:szCs w:val="24"/>
                <w:lang w:eastAsia="ru-RU"/>
              </w:rPr>
            </w:pPr>
            <w:r w:rsidRPr="002824F8">
              <w:rPr>
                <w:rFonts w:ascii="Times New Roman" w:eastAsia="Arial Unicode MS" w:hAnsi="Times New Roman"/>
                <w:sz w:val="24"/>
                <w:szCs w:val="24"/>
                <w:lang w:eastAsia="ru-RU"/>
              </w:rPr>
              <w:t>Урсулян Наталія</w:t>
            </w:r>
          </w:p>
        </w:tc>
        <w:tc>
          <w:tcPr>
            <w:tcW w:w="7146" w:type="dxa"/>
            <w:gridSpan w:val="2"/>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НІМЕЦЬКІ ПОСЕЛЕННЯ НА БУКОВИНІ: МОВНА ТА ЕТНІЧНА ІДЕНТИФІКАЦІЯ………………………………...</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10</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Середюк Натал</w:t>
            </w:r>
            <w:r>
              <w:rPr>
                <w:rFonts w:ascii="Times New Roman" w:eastAsia="Arial Unicode MS" w:hAnsi="Times New Roman"/>
                <w:color w:val="000000"/>
                <w:sz w:val="24"/>
                <w:szCs w:val="24"/>
                <w:lang w:eastAsia="ru-RU"/>
              </w:rPr>
              <w:t>і</w:t>
            </w:r>
            <w:r w:rsidRPr="002824F8">
              <w:rPr>
                <w:rFonts w:ascii="Times New Roman" w:eastAsia="Arial Unicode MS" w:hAnsi="Times New Roman"/>
                <w:color w:val="000000"/>
                <w:sz w:val="24"/>
                <w:szCs w:val="24"/>
                <w:lang w:eastAsia="ru-RU"/>
              </w:rPr>
              <w:t>я</w:t>
            </w:r>
          </w:p>
        </w:tc>
        <w:tc>
          <w:tcPr>
            <w:tcW w:w="7146" w:type="dxa"/>
            <w:gridSpan w:val="2"/>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ОСОБЛИВОСТІ РОЗВИТКУ ТУРИЗМУ У СТОРОЖИНЕЦЬКОМУ РАЙОНІ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11</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Савченко Сергій</w:t>
            </w:r>
          </w:p>
        </w:tc>
        <w:tc>
          <w:tcPr>
            <w:tcW w:w="7146" w:type="dxa"/>
            <w:gridSpan w:val="2"/>
          </w:tcPr>
          <w:p w:rsidR="00873B03" w:rsidRPr="002824F8" w:rsidRDefault="00873B03" w:rsidP="0066564A">
            <w:pPr>
              <w:jc w:val="both"/>
              <w:rPr>
                <w:rFonts w:ascii="Times New Roman" w:eastAsia="Arial Unicode MS" w:hAnsi="Times New Roman"/>
                <w:color w:val="000000"/>
                <w:sz w:val="24"/>
                <w:szCs w:val="24"/>
                <w:lang w:eastAsia="uk-UA" w:bidi="uk-UA"/>
              </w:rPr>
            </w:pPr>
            <w:r w:rsidRPr="002824F8">
              <w:rPr>
                <w:rFonts w:ascii="Times New Roman" w:eastAsia="Arial Unicode MS" w:hAnsi="Times New Roman"/>
                <w:color w:val="000000"/>
                <w:sz w:val="24"/>
                <w:szCs w:val="24"/>
                <w:lang w:eastAsia="uk-UA" w:bidi="uk-UA"/>
              </w:rPr>
              <w:t>СУСПІЛЬНО-ГЕОГРАФІЧНІ ОСОБЛИВОСТІ СФЕРИ КУЛЬТУРИ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12</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Огонюк Назар</w:t>
            </w:r>
          </w:p>
        </w:tc>
        <w:tc>
          <w:tcPr>
            <w:tcW w:w="7146" w:type="dxa"/>
            <w:gridSpan w:val="2"/>
          </w:tcPr>
          <w:p w:rsidR="00873B03" w:rsidRPr="002824F8" w:rsidRDefault="00873B03" w:rsidP="0066564A">
            <w:pPr>
              <w:widowControl w:val="0"/>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МЕДИКО-ДЕМОГРАФІЧНА СИТУАЦІЯ У ЧЕРНІВЕЦЬКІЙ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13</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Коломийчук Маріус</w:t>
            </w:r>
          </w:p>
        </w:tc>
        <w:tc>
          <w:tcPr>
            <w:tcW w:w="7146" w:type="dxa"/>
            <w:gridSpan w:val="2"/>
          </w:tcPr>
          <w:p w:rsidR="00873B03" w:rsidRPr="002824F8" w:rsidRDefault="00873B03" w:rsidP="0066564A">
            <w:pPr>
              <w:widowControl w:val="0"/>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uk-UA" w:bidi="uk-UA"/>
              </w:rPr>
              <w:t>ДЕМОГЕОГРАФІЧНА ХАРАКТЕРИСТИКА НАСЕЛЕННЯ ГІРСЬКИХ РАЙОНІВ ЧЕРНІВЕЦЬКОЇ ОБЛАСТІ……………………………………………………….</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14</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Аврам Вадим</w:t>
            </w:r>
          </w:p>
        </w:tc>
        <w:tc>
          <w:tcPr>
            <w:tcW w:w="7146" w:type="dxa"/>
            <w:gridSpan w:val="2"/>
          </w:tcPr>
          <w:p w:rsidR="00873B03" w:rsidRPr="002824F8" w:rsidRDefault="00873B03" w:rsidP="0066564A">
            <w:pPr>
              <w:widowControl w:val="0"/>
              <w:jc w:val="both"/>
              <w:rPr>
                <w:rFonts w:ascii="Times New Roman" w:eastAsia="Arial Unicode MS" w:hAnsi="Times New Roman"/>
                <w:color w:val="000000"/>
                <w:sz w:val="24"/>
                <w:szCs w:val="24"/>
                <w:lang w:eastAsia="uk-UA" w:bidi="uk-UA"/>
              </w:rPr>
            </w:pPr>
            <w:r w:rsidRPr="002824F8">
              <w:rPr>
                <w:rFonts w:ascii="Times New Roman" w:eastAsia="Arial Unicode MS" w:hAnsi="Times New Roman"/>
                <w:color w:val="000000"/>
                <w:sz w:val="24"/>
                <w:szCs w:val="24"/>
                <w:lang w:eastAsia="uk-UA" w:bidi="uk-UA"/>
              </w:rPr>
              <w:t>МІГРАЦІЙНІ ПРОЦЕСИ СЕЛА ДРАЧИНЦІ В ПЕРШІЙ ПОЛОВИНІ ХХ СТОЛІТТЯ………………………………….</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15</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Шевчик Дмитро</w:t>
            </w:r>
          </w:p>
        </w:tc>
        <w:tc>
          <w:tcPr>
            <w:tcW w:w="7146" w:type="dxa"/>
            <w:gridSpan w:val="2"/>
          </w:tcPr>
          <w:p w:rsidR="00873B03" w:rsidRPr="002824F8" w:rsidRDefault="00873B03" w:rsidP="0066564A">
            <w:pPr>
              <w:widowControl w:val="0"/>
              <w:jc w:val="both"/>
              <w:rPr>
                <w:rFonts w:ascii="Times New Roman" w:eastAsia="Arial Unicode MS" w:hAnsi="Times New Roman"/>
                <w:color w:val="000000"/>
                <w:sz w:val="24"/>
                <w:szCs w:val="24"/>
                <w:lang w:eastAsia="uk-UA" w:bidi="uk-UA"/>
              </w:rPr>
            </w:pPr>
            <w:r w:rsidRPr="002824F8">
              <w:rPr>
                <w:rFonts w:ascii="Times New Roman" w:eastAsia="Arial Unicode MS" w:hAnsi="Times New Roman"/>
                <w:color w:val="000000"/>
                <w:sz w:val="24"/>
                <w:szCs w:val="24"/>
                <w:lang w:eastAsia="uk-UA" w:bidi="uk-UA"/>
              </w:rPr>
              <w:t>СОЦІАЛЬНО-ЕКОНОМІЧНІ ПЕРЕДУМОВИ ТА НАСЛІДКИ ДЕЦЕНТРАЛІЗАЦІЙНИХ ПРОЦЕСІВ……….</w:t>
            </w:r>
          </w:p>
        </w:tc>
      </w:tr>
      <w:tr w:rsidR="00873B03" w:rsidRPr="002824F8" w:rsidTr="0066564A">
        <w:trPr>
          <w:gridAfter w:val="1"/>
          <w:wAfter w:w="24" w:type="dxa"/>
          <w:jc w:val="center"/>
        </w:trPr>
        <w:tc>
          <w:tcPr>
            <w:tcW w:w="574" w:type="dxa"/>
            <w:gridSpan w:val="3"/>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16</w:t>
            </w:r>
          </w:p>
        </w:tc>
        <w:tc>
          <w:tcPr>
            <w:tcW w:w="2154" w:type="dxa"/>
            <w:gridSpan w:val="4"/>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Шекеряк Оксана</w:t>
            </w:r>
          </w:p>
        </w:tc>
        <w:tc>
          <w:tcPr>
            <w:tcW w:w="7146" w:type="dxa"/>
            <w:gridSpan w:val="2"/>
          </w:tcPr>
          <w:p w:rsidR="00873B03" w:rsidRPr="002824F8" w:rsidRDefault="00873B03" w:rsidP="0066564A">
            <w:pPr>
              <w:widowControl w:val="0"/>
              <w:jc w:val="both"/>
              <w:rPr>
                <w:rFonts w:ascii="Times New Roman" w:eastAsia="Arial Unicode MS" w:hAnsi="Times New Roman"/>
                <w:color w:val="000000"/>
                <w:sz w:val="24"/>
                <w:szCs w:val="24"/>
                <w:lang w:eastAsia="uk-UA" w:bidi="uk-UA"/>
              </w:rPr>
            </w:pPr>
            <w:r w:rsidRPr="002824F8">
              <w:rPr>
                <w:rFonts w:ascii="Times New Roman" w:eastAsia="Arial Unicode MS" w:hAnsi="Times New Roman"/>
                <w:color w:val="000000"/>
                <w:sz w:val="24"/>
                <w:szCs w:val="24"/>
                <w:lang w:eastAsia="uk-UA" w:bidi="uk-UA"/>
              </w:rPr>
              <w:t>ГЕОЕКОЛОГІЧНА ХАРАКТЕРИСТИКА ЧЕРНІВЕЦЬКОЇ ОБЛАСТІ……………………………………………………..</w:t>
            </w:r>
          </w:p>
        </w:tc>
      </w:tr>
      <w:tr w:rsidR="00873B03" w:rsidRPr="002824F8" w:rsidTr="0066564A">
        <w:trPr>
          <w:jc w:val="center"/>
        </w:trPr>
        <w:tc>
          <w:tcPr>
            <w:tcW w:w="9898" w:type="dxa"/>
            <w:gridSpan w:val="10"/>
          </w:tcPr>
          <w:p w:rsidR="00873B03" w:rsidRPr="002824F8" w:rsidRDefault="00873B03" w:rsidP="0066564A">
            <w:pPr>
              <w:tabs>
                <w:tab w:val="left" w:pos="947"/>
              </w:tabs>
              <w:jc w:val="center"/>
              <w:rPr>
                <w:rFonts w:ascii="Times New Roman" w:eastAsia="Arial Unicode MS" w:hAnsi="Times New Roman"/>
                <w:color w:val="000000"/>
                <w:sz w:val="32"/>
                <w:szCs w:val="32"/>
                <w:lang w:eastAsia="ru-RU"/>
              </w:rPr>
            </w:pPr>
            <w:r w:rsidRPr="002824F8">
              <w:rPr>
                <w:rFonts w:ascii="Arial Unicode MS" w:eastAsia="Arial Unicode MS" w:hAnsi="Arial Unicode MS" w:cs="Arial Unicode MS"/>
                <w:color w:val="000000"/>
                <w:sz w:val="24"/>
                <w:szCs w:val="24"/>
                <w:lang w:eastAsia="ru-RU"/>
              </w:rPr>
              <w:br w:type="page"/>
            </w:r>
            <w:r w:rsidRPr="002824F8">
              <w:rPr>
                <w:rFonts w:ascii="Times New Roman" w:eastAsia="Arial Unicode MS" w:hAnsi="Times New Roman"/>
                <w:b/>
                <w:caps/>
                <w:color w:val="000000"/>
                <w:sz w:val="32"/>
                <w:szCs w:val="32"/>
                <w:lang w:eastAsia="ru-RU"/>
              </w:rPr>
              <w:t>відділення мовознавства, літературознавства, фольклористики та мистецтвознавства</w:t>
            </w: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«Англійська мова»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76" w:type="dxa"/>
            <w:gridSpan w:val="3"/>
          </w:tcPr>
          <w:p w:rsidR="00873B03" w:rsidRPr="002824F8" w:rsidRDefault="00873B03" w:rsidP="0066564A">
            <w:pPr>
              <w:rPr>
                <w:rFonts w:ascii="Times New Roman" w:eastAsia="Arial Unicode MS" w:hAnsi="Times New Roman"/>
                <w:color w:val="000000"/>
                <w:sz w:val="32"/>
                <w:szCs w:val="32"/>
                <w:lang w:val="en-US" w:eastAsia="ru-RU"/>
              </w:rPr>
            </w:pPr>
            <w:r w:rsidRPr="002824F8">
              <w:rPr>
                <w:rFonts w:ascii="Times New Roman" w:eastAsia="Times New Roman" w:hAnsi="Times New Roman"/>
                <w:sz w:val="24"/>
                <w:szCs w:val="28"/>
              </w:rPr>
              <w:t>Білоконь Марія</w:t>
            </w:r>
          </w:p>
        </w:tc>
        <w:tc>
          <w:tcPr>
            <w:tcW w:w="6782" w:type="dxa"/>
            <w:gridSpan w:val="4"/>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ОСОБЛИВОСТІ ПЕРЕКЛАДУ ФРАЗЕОЛОГІЗМІВ ТА ПАРЕМІЙ З КОМПОНЕНТОМ-ЗООНІМОМ В АНГЛІЙСЬКІЙ МОВІ (НА ОСНОВІ АНГЛО-УКРАЇНСЬКИХ ФРАЗЕОЛОГІЧНИХ СЛОВНИКІВ)……………………………..</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76" w:type="dxa"/>
            <w:gridSpan w:val="3"/>
          </w:tcPr>
          <w:p w:rsidR="00873B03" w:rsidRPr="002824F8" w:rsidRDefault="00873B03" w:rsidP="0066564A">
            <w:pPr>
              <w:rPr>
                <w:rFonts w:ascii="Times New Roman" w:eastAsia="Arial Unicode MS" w:hAnsi="Times New Roman"/>
                <w:color w:val="000000"/>
                <w:sz w:val="32"/>
                <w:szCs w:val="32"/>
                <w:lang w:val="en-US" w:eastAsia="ru-RU"/>
              </w:rPr>
            </w:pPr>
            <w:r w:rsidRPr="002824F8">
              <w:rPr>
                <w:rFonts w:ascii="Times New Roman" w:eastAsia="Times New Roman" w:hAnsi="Times New Roman"/>
                <w:bCs/>
                <w:sz w:val="24"/>
                <w:szCs w:val="28"/>
                <w:lang w:eastAsia="uk-UA"/>
              </w:rPr>
              <w:t>Слушна Ольга</w:t>
            </w:r>
          </w:p>
        </w:tc>
        <w:tc>
          <w:tcPr>
            <w:tcW w:w="6782" w:type="dxa"/>
            <w:gridSpan w:val="4"/>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ЗВУКОНАСЛІДУВАННЯ В СУЧАСНІЙ АНГЛІЙСЬКІЙ МОВІ……………………………………………………………….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76" w:type="dxa"/>
            <w:gridSpan w:val="3"/>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rPr>
              <w:t>Афтімічук Катерина</w:t>
            </w:r>
          </w:p>
        </w:tc>
        <w:tc>
          <w:tcPr>
            <w:tcW w:w="6782" w:type="dxa"/>
            <w:gridSpan w:val="4"/>
          </w:tcPr>
          <w:p w:rsidR="00873B03" w:rsidRPr="002824F8" w:rsidRDefault="00873B03" w:rsidP="0066564A">
            <w:pPr>
              <w:tabs>
                <w:tab w:val="left" w:pos="2375"/>
              </w:tabs>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ЗЕФІРМЕЛАДНИЙ СВІТ РОАЛЬДА ДАЛЯ ОЧИМА УКРАЇНСЬКОГО ЧИТАЧА………………………………………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76" w:type="dxa"/>
            <w:gridSpan w:val="3"/>
          </w:tcPr>
          <w:p w:rsidR="00873B03" w:rsidRPr="002824F8" w:rsidRDefault="00873B03" w:rsidP="0066564A">
            <w:pPr>
              <w:rPr>
                <w:rFonts w:ascii="Times New Roman" w:hAnsi="Times New Roman"/>
                <w:sz w:val="24"/>
                <w:szCs w:val="28"/>
              </w:rPr>
            </w:pPr>
            <w:r w:rsidRPr="002824F8">
              <w:rPr>
                <w:rFonts w:ascii="Times New Roman" w:hAnsi="Times New Roman"/>
                <w:sz w:val="24"/>
                <w:szCs w:val="28"/>
              </w:rPr>
              <w:t>Виклюк Аліна</w:t>
            </w:r>
          </w:p>
        </w:tc>
        <w:tc>
          <w:tcPr>
            <w:tcW w:w="6782" w:type="dxa"/>
            <w:gridSpan w:val="4"/>
          </w:tcPr>
          <w:p w:rsidR="00873B03" w:rsidRPr="002824F8" w:rsidRDefault="00873B03" w:rsidP="0066564A">
            <w:pPr>
              <w:tabs>
                <w:tab w:val="left" w:pos="2375"/>
              </w:tabs>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ОСОБЛИВОСТІ ВИКОРИСТАННЯ ЛЕКСИЧНИХ ТРАНСФОРМАЦІЙ У ПЕРЕКЛАДАХ КОРОТКИХ ОПОВІДАНЬ О’ГЕНРІ……………………………………………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«Французька мова»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76" w:type="dxa"/>
            <w:gridSpan w:val="3"/>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rPr>
              <w:t>Гриб Наталія</w:t>
            </w:r>
          </w:p>
        </w:tc>
        <w:tc>
          <w:tcPr>
            <w:tcW w:w="6782" w:type="dxa"/>
            <w:gridSpan w:val="4"/>
          </w:tcPr>
          <w:p w:rsidR="00873B03" w:rsidRPr="002824F8" w:rsidRDefault="00873B03" w:rsidP="0066564A">
            <w:pPr>
              <w:jc w:val="both"/>
              <w:rPr>
                <w:rFonts w:ascii="Times New Roman" w:eastAsia="Arial Unicode MS" w:hAnsi="Times New Roman"/>
                <w:smallCaps/>
                <w:color w:val="000000"/>
                <w:sz w:val="24"/>
                <w:szCs w:val="24"/>
                <w:shd w:val="clear" w:color="auto" w:fill="FFFFFF"/>
                <w:lang w:eastAsia="ru-RU"/>
              </w:rPr>
            </w:pPr>
            <w:r w:rsidRPr="002824F8">
              <w:rPr>
                <w:rFonts w:ascii="Times New Roman" w:eastAsia="Arial Unicode MS" w:hAnsi="Times New Roman"/>
                <w:smallCaps/>
                <w:color w:val="000000"/>
                <w:sz w:val="24"/>
                <w:szCs w:val="24"/>
                <w:shd w:val="clear" w:color="auto" w:fill="FFFFFF"/>
                <w:lang w:eastAsia="ru-RU"/>
              </w:rPr>
              <w:t>ЗНАЧЕННЯ ФРАНЦУЗЬКОГО НЕОЗНАЧЕНОГО АРТИКЛЯ ТА СПОСОБИ ЙОГО ПЕРЕДАЧІ В УКРАЇНСЬКИХ ПЕРЕКЛАДАХ  «МАЛЕНЬКОГО</w:t>
            </w:r>
            <w:r>
              <w:rPr>
                <w:rFonts w:ascii="Times New Roman" w:eastAsia="Arial Unicode MS" w:hAnsi="Times New Roman"/>
                <w:smallCaps/>
                <w:color w:val="000000"/>
                <w:sz w:val="24"/>
                <w:szCs w:val="24"/>
                <w:shd w:val="clear" w:color="auto" w:fill="FFFFFF"/>
                <w:lang w:eastAsia="ru-RU"/>
              </w:rPr>
              <w:t xml:space="preserve"> </w:t>
            </w:r>
            <w:r w:rsidRPr="002824F8">
              <w:rPr>
                <w:rFonts w:ascii="Times New Roman" w:eastAsia="Arial Unicode MS" w:hAnsi="Times New Roman"/>
                <w:smallCaps/>
                <w:color w:val="000000"/>
                <w:sz w:val="24"/>
                <w:szCs w:val="24"/>
                <w:shd w:val="clear" w:color="auto" w:fill="FFFFFF"/>
                <w:lang w:eastAsia="ru-RU"/>
              </w:rPr>
              <w:t>ПРИНЦА</w:t>
            </w:r>
            <w:r>
              <w:rPr>
                <w:rFonts w:ascii="Times New Roman" w:eastAsia="Arial Unicode MS" w:hAnsi="Times New Roman"/>
                <w:smallCaps/>
                <w:color w:val="000000"/>
                <w:sz w:val="24"/>
                <w:szCs w:val="24"/>
                <w:shd w:val="clear" w:color="auto" w:fill="FFFFFF"/>
                <w:lang w:eastAsia="ru-RU"/>
              </w:rPr>
              <w:t>» ………………</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«Німецька мова»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76" w:type="dxa"/>
            <w:gridSpan w:val="3"/>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TimesNewRomanPSMT" w:hAnsi="Times New Roman"/>
                <w:sz w:val="24"/>
                <w:szCs w:val="28"/>
                <w:lang w:eastAsia="ru-RU"/>
              </w:rPr>
              <w:t>Іванюк Олена</w:t>
            </w:r>
          </w:p>
        </w:tc>
        <w:tc>
          <w:tcPr>
            <w:tcW w:w="6782" w:type="dxa"/>
            <w:gridSpan w:val="4"/>
          </w:tcPr>
          <w:p w:rsidR="00873B03" w:rsidRPr="002824F8" w:rsidRDefault="00873B03" w:rsidP="0066564A">
            <w:pPr>
              <w:shd w:val="clear" w:color="auto" w:fill="FFFFFF"/>
              <w:rPr>
                <w:rFonts w:ascii="Times New Roman" w:eastAsia="Arial Unicode MS" w:hAnsi="Times New Roman"/>
                <w:bCs/>
                <w:color w:val="000000"/>
                <w:sz w:val="24"/>
                <w:szCs w:val="24"/>
                <w:lang w:eastAsia="ru-RU"/>
              </w:rPr>
            </w:pPr>
            <w:r w:rsidRPr="002824F8">
              <w:rPr>
                <w:rFonts w:ascii="Times New Roman" w:eastAsia="Arial Unicode MS" w:hAnsi="Times New Roman"/>
                <w:bCs/>
                <w:color w:val="000000"/>
                <w:sz w:val="24"/>
                <w:szCs w:val="24"/>
                <w:lang w:eastAsia="ru-RU"/>
              </w:rPr>
              <w:t>ВЖИВАННЯ СКЛАДНИХ ПРИКМЕТНИКІВ У ТВОРІ ГРЕГОРА ФОН РЕЦЦОРІ «ТОРІШНІЙ СНІГ»………………...</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2</w:t>
            </w:r>
          </w:p>
        </w:tc>
        <w:tc>
          <w:tcPr>
            <w:tcW w:w="2176" w:type="dxa"/>
            <w:gridSpan w:val="3"/>
          </w:tcPr>
          <w:p w:rsidR="00873B03" w:rsidRPr="002824F8" w:rsidRDefault="00873B03" w:rsidP="0066564A">
            <w:pPr>
              <w:rPr>
                <w:rFonts w:ascii="Times New Roman" w:eastAsia="TimesNewRomanPSMT" w:hAnsi="Times New Roman"/>
                <w:sz w:val="24"/>
                <w:szCs w:val="28"/>
                <w:lang w:eastAsia="ru-RU"/>
              </w:rPr>
            </w:pPr>
            <w:r w:rsidRPr="002824F8">
              <w:rPr>
                <w:rFonts w:ascii="Times New Roman" w:eastAsia="TimesNewRomanPSMT" w:hAnsi="Times New Roman"/>
                <w:sz w:val="24"/>
                <w:szCs w:val="28"/>
                <w:lang w:eastAsia="ru-RU"/>
              </w:rPr>
              <w:t>Равчук Владислав</w:t>
            </w:r>
          </w:p>
        </w:tc>
        <w:tc>
          <w:tcPr>
            <w:tcW w:w="6782" w:type="dxa"/>
            <w:gridSpan w:val="4"/>
          </w:tcPr>
          <w:p w:rsidR="00873B03" w:rsidRPr="002824F8" w:rsidRDefault="00873B03" w:rsidP="0066564A">
            <w:pPr>
              <w:shd w:val="clear" w:color="auto" w:fill="FFFFFF"/>
              <w:rPr>
                <w:rFonts w:ascii="Times New Roman" w:eastAsia="Arial Unicode MS" w:hAnsi="Times New Roman"/>
                <w:bCs/>
                <w:color w:val="000000"/>
                <w:sz w:val="24"/>
                <w:szCs w:val="24"/>
                <w:lang w:eastAsia="ru-RU"/>
              </w:rPr>
            </w:pPr>
            <w:r w:rsidRPr="002824F8">
              <w:rPr>
                <w:rFonts w:ascii="Times New Roman" w:eastAsia="Arial Unicode MS" w:hAnsi="Times New Roman"/>
                <w:bCs/>
                <w:color w:val="000000"/>
                <w:sz w:val="24"/>
                <w:szCs w:val="24"/>
                <w:lang w:eastAsia="ru-RU"/>
              </w:rPr>
              <w:t>ВЖИВАННЯ ФРАЗЕОЛОГІЗМІВ З КОНЦЕПТОМ «ЖІНКА» У НІМЕЦЬКІЙ ТА УКРАЇНСЬКІЙ МОВАХ…………………...</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«Українська мова»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lang w:eastAsia="uk-UA"/>
              </w:rPr>
              <w:t>Корчинська Софія</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shd w:val="clear" w:color="auto" w:fill="FFFFFF"/>
                <w:lang w:eastAsia="ru-RU"/>
              </w:rPr>
            </w:pPr>
            <w:r w:rsidRPr="002824F8">
              <w:rPr>
                <w:rFonts w:ascii="Times New Roman" w:eastAsia="Arial Unicode MS" w:hAnsi="Times New Roman"/>
                <w:color w:val="000000"/>
                <w:sz w:val="24"/>
                <w:szCs w:val="24"/>
                <w:shd w:val="clear" w:color="auto" w:fill="FFFFFF"/>
                <w:lang w:eastAsia="ru-RU"/>
              </w:rPr>
              <w:t>СИНТАКСИЧНІ ФУНКЦІЇ ІНФІНІТИВА В ПРОСТОМУ ДВОСКЛАДНОМУ РЕЧЕННІ (НА МАТЕРІАЛІ ПРОЗОВИХ ТЕКСТІВ ГРИГОРА ТЮТЮННИКА)…………………………..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8"/>
                <w:lang w:eastAsia="ru-RU"/>
              </w:rPr>
              <w:t>Козак Ірина</w:t>
            </w:r>
          </w:p>
        </w:tc>
        <w:tc>
          <w:tcPr>
            <w:tcW w:w="6767" w:type="dxa"/>
            <w:gridSpan w:val="3"/>
          </w:tcPr>
          <w:p w:rsidR="00873B03" w:rsidRPr="002824F8" w:rsidRDefault="00873B03" w:rsidP="0066564A">
            <w:pPr>
              <w:jc w:val="both"/>
              <w:rPr>
                <w:rFonts w:ascii="Times New Roman" w:eastAsia="Arial Unicode MS" w:hAnsi="Times New Roman"/>
                <w:color w:val="000000"/>
                <w:spacing w:val="-6"/>
                <w:sz w:val="24"/>
                <w:szCs w:val="24"/>
                <w:lang w:eastAsia="ru-RU"/>
              </w:rPr>
            </w:pPr>
            <w:r w:rsidRPr="002824F8">
              <w:rPr>
                <w:rFonts w:ascii="Times New Roman" w:eastAsia="Arial Unicode MS" w:hAnsi="Times New Roman"/>
                <w:color w:val="000000"/>
                <w:spacing w:val="-6"/>
                <w:sz w:val="24"/>
                <w:szCs w:val="24"/>
                <w:lang w:eastAsia="ru-RU"/>
              </w:rPr>
              <w:t>ВИГУКОВА ЛЕКСИКА ЯК ЗАСІБ ВИРАЖЕННЯ ЕМОЦІЙНОГО СВІТУ БУКОВИНЦІВ (НА МАТЕРІАЛІ «СЛОВНИКА БУКОВИНСЬКИХ ГОВІРОК»)…………………..</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color w:val="000000"/>
                <w:spacing w:val="-3"/>
                <w:sz w:val="24"/>
                <w:szCs w:val="28"/>
              </w:rPr>
              <w:t>Ткач Євгенія</w:t>
            </w:r>
          </w:p>
        </w:tc>
        <w:tc>
          <w:tcPr>
            <w:tcW w:w="6767" w:type="dxa"/>
            <w:gridSpan w:val="3"/>
          </w:tcPr>
          <w:p w:rsidR="00873B03" w:rsidRPr="002824F8" w:rsidRDefault="00873B03" w:rsidP="0066564A">
            <w:pPr>
              <w:jc w:val="both"/>
              <w:rPr>
                <w:rFonts w:ascii="Times New Roman" w:eastAsia="Arial Unicode MS" w:hAnsi="Times New Roman"/>
                <w:color w:val="000000"/>
                <w:spacing w:val="-6"/>
                <w:sz w:val="24"/>
                <w:szCs w:val="24"/>
                <w:lang w:eastAsia="ru-RU"/>
              </w:rPr>
            </w:pPr>
            <w:r w:rsidRPr="002824F8">
              <w:rPr>
                <w:rFonts w:ascii="Times New Roman" w:eastAsia="Arial Unicode MS" w:hAnsi="Times New Roman"/>
                <w:color w:val="000000"/>
                <w:spacing w:val="-6"/>
                <w:sz w:val="24"/>
                <w:szCs w:val="24"/>
                <w:lang w:eastAsia="ru-RU"/>
              </w:rPr>
              <w:t>СТАТУС І РОЛЬ ВІДОКРЕМЛЕНИХ ЧЛЕНІВ РЕЧЕННЯ У ТВОРАХ ГАЛИНИ ТАРАСЮК……………………………………</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4"/>
                <w:lang w:eastAsia="uk-UA"/>
              </w:rPr>
              <w:t>Когутницький Богдан</w:t>
            </w:r>
          </w:p>
        </w:tc>
        <w:tc>
          <w:tcPr>
            <w:tcW w:w="6767" w:type="dxa"/>
            <w:gridSpan w:val="3"/>
          </w:tcPr>
          <w:p w:rsidR="00873B03" w:rsidRPr="002824F8" w:rsidRDefault="00873B03" w:rsidP="0066564A">
            <w:pPr>
              <w:contextualSpacing/>
              <w:jc w:val="both"/>
              <w:rPr>
                <w:rFonts w:ascii="Times New Roman" w:eastAsia="Arial Unicode MS" w:hAnsi="Times New Roman"/>
                <w:color w:val="000000"/>
                <w:spacing w:val="-6"/>
                <w:sz w:val="24"/>
                <w:szCs w:val="24"/>
                <w:lang w:eastAsia="ru-RU"/>
              </w:rPr>
            </w:pPr>
            <w:r w:rsidRPr="002824F8">
              <w:rPr>
                <w:rFonts w:ascii="Times New Roman" w:eastAsia="Arial Unicode MS" w:hAnsi="Times New Roman"/>
                <w:color w:val="000000"/>
                <w:spacing w:val="-6"/>
                <w:sz w:val="24"/>
                <w:szCs w:val="24"/>
                <w:lang w:eastAsia="ru-RU"/>
              </w:rPr>
              <w:t>СЕМАНТИКО-СТИЛІСТИЧНІ АНОРМАТИВИ В КРОС-МЕДІЙНИХ ЗМІ……………………………………………………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91" w:type="dxa"/>
            <w:gridSpan w:val="4"/>
          </w:tcPr>
          <w:p w:rsidR="00873B03" w:rsidRPr="002824F8" w:rsidRDefault="00873B03" w:rsidP="0066564A">
            <w:pPr>
              <w:rPr>
                <w:rFonts w:ascii="Times New Roman" w:eastAsia="TimesNewRomanPSMT" w:hAnsi="Times New Roman"/>
                <w:color w:val="000000"/>
                <w:sz w:val="24"/>
                <w:szCs w:val="24"/>
                <w:lang w:eastAsia="ru-RU"/>
              </w:rPr>
            </w:pPr>
            <w:r w:rsidRPr="002824F8">
              <w:rPr>
                <w:rFonts w:ascii="Times New Roman" w:eastAsia="TimesNewRomanPSMT" w:hAnsi="Times New Roman"/>
                <w:color w:val="000000"/>
                <w:sz w:val="24"/>
                <w:szCs w:val="24"/>
                <w:lang w:eastAsia="ru-RU"/>
              </w:rPr>
              <w:t>Радик Валентина</w:t>
            </w:r>
          </w:p>
        </w:tc>
        <w:tc>
          <w:tcPr>
            <w:tcW w:w="6767" w:type="dxa"/>
            <w:gridSpan w:val="3"/>
          </w:tcPr>
          <w:p w:rsidR="00873B03" w:rsidRPr="002824F8" w:rsidRDefault="00873B03" w:rsidP="0066564A">
            <w:pPr>
              <w:widowControl w:val="0"/>
              <w:shd w:val="clear" w:color="auto" w:fill="FFFFFF"/>
              <w:tabs>
                <w:tab w:val="left" w:pos="2458"/>
              </w:tabs>
              <w:jc w:val="both"/>
              <w:rPr>
                <w:rFonts w:ascii="Times New Roman" w:eastAsia="Times New Roman" w:hAnsi="Times New Roman"/>
                <w:sz w:val="24"/>
                <w:szCs w:val="24"/>
                <w:lang w:eastAsia="uk-UA"/>
              </w:rPr>
            </w:pPr>
            <w:r w:rsidRPr="002824F8">
              <w:rPr>
                <w:rFonts w:ascii="Times New Roman" w:eastAsia="Times New Roman" w:hAnsi="Times New Roman"/>
                <w:sz w:val="24"/>
                <w:szCs w:val="24"/>
                <w:lang w:eastAsia="uk-UA"/>
              </w:rPr>
              <w:t>СИНТАКСИЧНІ ЗАСОБИ ВИРАЖЕННЯ ОЦІНКИ У МОВОСТИЛІ ГАЛИНИ ТАРАСЮК (НА МАТЕРІАЛІ ПРОСТОГО УСКЛАДНЕНОГО РЕЧЕННЯ)……………………</w:t>
            </w:r>
          </w:p>
        </w:tc>
        <w:tc>
          <w:tcPr>
            <w:tcW w:w="535" w:type="dxa"/>
            <w:gridSpan w:val="2"/>
          </w:tcPr>
          <w:p w:rsidR="00873B03" w:rsidRPr="002824F8" w:rsidRDefault="00873B03" w:rsidP="0066564A">
            <w:pP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91" w:type="dxa"/>
            <w:gridSpan w:val="4"/>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Скорейко Тетяна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ТОПОНІМІЧНІ НАЗВИ НАСЕЛЕНИХ ПУНКТІВ КІЦМАНЩИНИ…………………………………………………...</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191" w:type="dxa"/>
            <w:gridSpan w:val="4"/>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Сомик Яна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БІБЛІЙНІ ПОВІРШОВІ ЦИТАТИ У НАЗВАХ ХУДОЖНІХ КАРТИН ЦИКЛУ«СТРАСТІ ХРИСТОВІ» ВАСИЛЯ КУРИЛИКА………………………………………………………..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8</w:t>
            </w:r>
          </w:p>
        </w:tc>
        <w:tc>
          <w:tcPr>
            <w:tcW w:w="2191" w:type="dxa"/>
            <w:gridSpan w:val="4"/>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Щербань Анна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ДІАЛЕКТИЗМИ У ХУДОЖНІХ ТВОРАХ ЮРІЯ ФЕДЬКОВИЧА ДЛЯ ДІТЕЙ………………………………………</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«Румунська мова»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Нікітін Марина</w:t>
            </w:r>
          </w:p>
        </w:tc>
        <w:tc>
          <w:tcPr>
            <w:tcW w:w="6767" w:type="dxa"/>
            <w:gridSpan w:val="3"/>
          </w:tcPr>
          <w:p w:rsidR="00873B03" w:rsidRPr="002824F8" w:rsidRDefault="00873B03" w:rsidP="0066564A">
            <w:pPr>
              <w:tabs>
                <w:tab w:val="left" w:pos="1189"/>
              </w:tabs>
              <w:autoSpaceDE w:val="0"/>
              <w:autoSpaceDN w:val="0"/>
              <w:adjustRightInd w:val="0"/>
              <w:spacing w:line="360" w:lineRule="auto"/>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РІДНА ХАТА – ОСЕРЕДОК ДУХОВНОГО ЖИТТЯ ЛЮДИНИ…………………………………………………………</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Вайпан Анна-Крістіна</w:t>
            </w:r>
          </w:p>
        </w:tc>
        <w:tc>
          <w:tcPr>
            <w:tcW w:w="6767" w:type="dxa"/>
            <w:gridSpan w:val="3"/>
          </w:tcPr>
          <w:p w:rsidR="00873B03" w:rsidRPr="002824F8" w:rsidRDefault="00873B03" w:rsidP="0066564A">
            <w:pPr>
              <w:autoSpaceDE w:val="0"/>
              <w:autoSpaceDN w:val="0"/>
              <w:adjustRightInd w:val="0"/>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SCHIMBAREA CATEGORIEI (A VALORII)GRAMATICALE (CONVERSIUNEA)..................................................................</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«Літературна творчість»</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iCs/>
                <w:color w:val="000000"/>
                <w:sz w:val="24"/>
                <w:szCs w:val="24"/>
                <w:lang w:eastAsia="ru-RU"/>
              </w:rPr>
            </w:pPr>
            <w:r w:rsidRPr="002824F8">
              <w:rPr>
                <w:rFonts w:ascii="Times New Roman" w:hAnsi="Times New Roman"/>
                <w:color w:val="000000"/>
                <w:sz w:val="24"/>
                <w:szCs w:val="24"/>
                <w:lang w:eastAsia="ru-RU"/>
              </w:rPr>
              <w:t>Москалюк Микита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НА САМОТІ З СОБОЮ…………………………………………..</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8"/>
                <w:lang w:eastAsia="ru-RU"/>
              </w:rPr>
              <w:t>Манескул Наталія</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LUMINA FLAMMA STANT ОЧІ  ПАЛАЮТЬ ВОГНЕМ..........</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rPr>
                <w:rFonts w:ascii="Times New Roman" w:eastAsia="Times New Roman" w:hAnsi="Times New Roman"/>
                <w:sz w:val="24"/>
                <w:szCs w:val="28"/>
                <w:lang w:eastAsia="ru-RU"/>
              </w:rPr>
            </w:pPr>
            <w:r w:rsidRPr="002824F8">
              <w:rPr>
                <w:rFonts w:ascii="Times New Roman" w:eastAsiaTheme="majorEastAsia" w:hAnsi="Times New Roman"/>
                <w:sz w:val="24"/>
                <w:szCs w:val="28"/>
                <w:lang w:bidi="en-US"/>
              </w:rPr>
              <w:t>Орчук Діана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ПОЕТИЧНЕ СЛОВО ПРО МІСТО ВАШКІВЦІ........................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«Мистецтвознавство»</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1</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rPr>
              <w:t>Селескерова Яна</w:t>
            </w:r>
          </w:p>
        </w:tc>
        <w:tc>
          <w:tcPr>
            <w:tcW w:w="6767" w:type="dxa"/>
            <w:gridSpan w:val="3"/>
          </w:tcPr>
          <w:p w:rsidR="00873B03" w:rsidRPr="002824F8" w:rsidRDefault="00873B03" w:rsidP="0066564A">
            <w:pPr>
              <w:ind w:left="-142"/>
              <w:jc w:val="both"/>
              <w:rPr>
                <w:rFonts w:ascii="Times New Roman" w:hAnsi="Times New Roman"/>
                <w:sz w:val="24"/>
                <w:szCs w:val="24"/>
              </w:rPr>
            </w:pPr>
            <w:r w:rsidRPr="002824F8">
              <w:rPr>
                <w:rFonts w:ascii="Times New Roman" w:hAnsi="Times New Roman"/>
                <w:sz w:val="24"/>
                <w:szCs w:val="24"/>
              </w:rPr>
              <w:t>ІВАН ТАНАСІЙОВИЧ МІСІКЕВИЧ – ФОТОГРАФ, ВИХОВАТЕЛЬ, КІНОМИТЕЦЬ ВІД БОГА (ЩОДЕННИК ДОСЛІДНИКА)……………………………………………………..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rPr>
              <w:t>Нікітіна Олександра</w:t>
            </w:r>
          </w:p>
        </w:tc>
        <w:tc>
          <w:tcPr>
            <w:tcW w:w="6767" w:type="dxa"/>
            <w:gridSpan w:val="3"/>
          </w:tcPr>
          <w:p w:rsidR="00873B03" w:rsidRPr="002824F8" w:rsidRDefault="00873B03" w:rsidP="0066564A">
            <w:pPr>
              <w:jc w:val="both"/>
              <w:rPr>
                <w:rFonts w:ascii="Times New Roman" w:hAnsi="Times New Roman"/>
                <w:bCs/>
                <w:sz w:val="24"/>
                <w:szCs w:val="24"/>
              </w:rPr>
            </w:pPr>
            <w:r w:rsidRPr="002824F8">
              <w:rPr>
                <w:rFonts w:ascii="Times New Roman" w:hAnsi="Times New Roman"/>
                <w:bCs/>
                <w:sz w:val="24"/>
                <w:szCs w:val="24"/>
              </w:rPr>
              <w:t>КОЛЬОРОВА ГАМА ТВОРЧОСТІ РУДОЛЬФА ЛЕКАЛОВА……………………………………………………….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Рубан Тетяна</w:t>
            </w:r>
          </w:p>
        </w:tc>
        <w:tc>
          <w:tcPr>
            <w:tcW w:w="6767" w:type="dxa"/>
            <w:gridSpan w:val="3"/>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ФІЛІПП ЧОРНОБРОВ – ХУДОЖНИК, ФІЛОСОФ……………</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91" w:type="dxa"/>
            <w:gridSpan w:val="4"/>
          </w:tcPr>
          <w:p w:rsidR="00873B03" w:rsidRPr="002824F8" w:rsidRDefault="00873B03" w:rsidP="0066564A">
            <w:pPr>
              <w:jc w:val="both"/>
              <w:rPr>
                <w:rFonts w:ascii="Times New Roman" w:eastAsia="Times New Roman" w:hAnsi="Times New Roman"/>
                <w:sz w:val="24"/>
                <w:szCs w:val="24"/>
                <w:lang w:eastAsia="ru-RU"/>
              </w:rPr>
            </w:pPr>
            <w:r w:rsidRPr="002824F8">
              <w:rPr>
                <w:rFonts w:ascii="Times New Roman" w:eastAsia="Times New Roman" w:hAnsi="Times New Roman"/>
                <w:sz w:val="24"/>
                <w:szCs w:val="24"/>
                <w:lang w:eastAsia="ru-RU"/>
              </w:rPr>
              <w:t>Боштога Богдана</w:t>
            </w:r>
          </w:p>
        </w:tc>
        <w:tc>
          <w:tcPr>
            <w:tcW w:w="6767" w:type="dxa"/>
            <w:gridSpan w:val="3"/>
          </w:tcPr>
          <w:p w:rsidR="00873B03" w:rsidRPr="002824F8" w:rsidRDefault="00873B03" w:rsidP="0066564A">
            <w:pPr>
              <w:jc w:val="both"/>
              <w:rPr>
                <w:rFonts w:ascii="Times New Roman" w:eastAsia="Times New Roman" w:hAnsi="Times New Roman"/>
                <w:bCs/>
                <w:sz w:val="24"/>
                <w:szCs w:val="24"/>
                <w:lang w:val="ru-RU" w:eastAsia="ru-RU"/>
              </w:rPr>
            </w:pPr>
            <w:r w:rsidRPr="002824F8">
              <w:rPr>
                <w:rFonts w:ascii="Times New Roman" w:eastAsia="Times New Roman" w:hAnsi="Times New Roman"/>
                <w:bCs/>
                <w:sz w:val="24"/>
                <w:szCs w:val="24"/>
                <w:lang w:val="ru-RU" w:eastAsia="ru-RU"/>
              </w:rPr>
              <w:t>ГУЦУЛЬСЬКА СКРИНЯ ЯК ПРЕДМЕТ ПОБУТУ І ВИТВІР МИСТЕЦТВА……………………………………………………..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91" w:type="dxa"/>
            <w:gridSpan w:val="4"/>
          </w:tcPr>
          <w:p w:rsidR="00873B03" w:rsidRPr="002824F8" w:rsidRDefault="00873B03" w:rsidP="0066564A">
            <w:pPr>
              <w:jc w:val="both"/>
              <w:rPr>
                <w:rFonts w:ascii="Times New Roman" w:eastAsia="Times New Roman" w:hAnsi="Times New Roman"/>
                <w:bCs/>
                <w:color w:val="000000"/>
                <w:sz w:val="24"/>
                <w:szCs w:val="24"/>
                <w:shd w:val="clear" w:color="auto" w:fill="FFFFFF"/>
                <w:lang w:val="uk" w:eastAsia="ru-RU"/>
              </w:rPr>
            </w:pPr>
            <w:r w:rsidRPr="002824F8">
              <w:rPr>
                <w:rFonts w:ascii="Times New Roman" w:eastAsia="Times New Roman" w:hAnsi="Times New Roman"/>
                <w:bCs/>
                <w:color w:val="000000"/>
                <w:sz w:val="24"/>
                <w:szCs w:val="24"/>
                <w:shd w:val="clear" w:color="auto" w:fill="FFFFFF"/>
                <w:lang w:val="uk" w:eastAsia="ru-RU"/>
              </w:rPr>
              <w:t>Кульчіцька Сабріна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val="ru-RU" w:eastAsia="ru-RU"/>
              </w:rPr>
            </w:pPr>
            <w:r w:rsidRPr="002824F8">
              <w:rPr>
                <w:rFonts w:ascii="Times New Roman" w:eastAsia="Arial Unicode MS" w:hAnsi="Times New Roman"/>
                <w:color w:val="000000"/>
                <w:sz w:val="24"/>
                <w:szCs w:val="24"/>
                <w:lang w:val="ru-RU" w:eastAsia="ru-RU"/>
              </w:rPr>
              <w:t>ІГОР ГРИГОРОВИЧ ПАНЧУК – МИТЕЦЬ ВІД БОГА, НАРОДЖЕНИЙ У СТРІЛЕЦЬКОМУ КУТІ……………………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91" w:type="dxa"/>
            <w:gridSpan w:val="4"/>
          </w:tcPr>
          <w:p w:rsidR="00873B03" w:rsidRPr="002824F8" w:rsidRDefault="00873B03" w:rsidP="0066564A">
            <w:pPr>
              <w:jc w:val="both"/>
              <w:rPr>
                <w:rFonts w:ascii="Times New Roman" w:eastAsia="Times New Roman" w:hAnsi="Times New Roman"/>
                <w:color w:val="000000"/>
                <w:sz w:val="24"/>
                <w:szCs w:val="24"/>
                <w:lang w:eastAsia="ru-RU"/>
              </w:rPr>
            </w:pPr>
            <w:r w:rsidRPr="002824F8">
              <w:rPr>
                <w:rFonts w:ascii="Times New Roman" w:eastAsia="Times New Roman" w:hAnsi="Times New Roman"/>
                <w:color w:val="000000"/>
                <w:sz w:val="24"/>
                <w:szCs w:val="24"/>
                <w:lang w:eastAsia="ru-RU"/>
              </w:rPr>
              <w:t>Николайко Давид</w:t>
            </w:r>
          </w:p>
        </w:tc>
        <w:tc>
          <w:tcPr>
            <w:tcW w:w="6767" w:type="dxa"/>
            <w:gridSpan w:val="3"/>
          </w:tcPr>
          <w:p w:rsidR="00873B03" w:rsidRPr="002824F8" w:rsidRDefault="00873B03" w:rsidP="0066564A">
            <w:pPr>
              <w:jc w:val="both"/>
              <w:rPr>
                <w:rFonts w:ascii="Times New Roman" w:eastAsia="Times New Roman" w:hAnsi="Times New Roman"/>
                <w:bCs/>
                <w:color w:val="000000"/>
                <w:sz w:val="24"/>
                <w:szCs w:val="24"/>
                <w:lang w:eastAsia="ru-RU"/>
              </w:rPr>
            </w:pPr>
            <w:r w:rsidRPr="002824F8">
              <w:rPr>
                <w:rFonts w:ascii="Times New Roman" w:eastAsia="Times New Roman" w:hAnsi="Times New Roman"/>
                <w:bCs/>
                <w:color w:val="000000"/>
                <w:sz w:val="24"/>
                <w:szCs w:val="24"/>
                <w:lang w:eastAsia="ru-RU"/>
              </w:rPr>
              <w:t>ТРАДИЦІЇ КОВАЛЬСТВА СЕЛА КОБОЛЧИН СОКИРЯНСЬКОГО РАЙОНУ ЧЕРНІВЕЦЬКОЇ ОБЛАСТІ……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«Українська література»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rPr>
              <w:t>Щербатий Павло</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ПОЕТИЧНА ТВОРЧІСТЬ МАРІЇ МАТІОС..............................</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8"/>
                <w:lang w:eastAsia="ru-RU"/>
              </w:rPr>
              <w:t>Торак Максим</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ЕТНОГРАФІЧНІ МОТИВИ У ТВОРЧОСТІ ЮРІЯ ФЕДЬКОВИЧА……………………………………………………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8"/>
                <w:lang w:eastAsia="uk-UA"/>
              </w:rPr>
              <w:t>Балан Вікторія</w:t>
            </w:r>
          </w:p>
        </w:tc>
        <w:tc>
          <w:tcPr>
            <w:tcW w:w="6767" w:type="dxa"/>
            <w:gridSpan w:val="3"/>
          </w:tcPr>
          <w:p w:rsidR="00873B03" w:rsidRPr="002824F8" w:rsidRDefault="00873B03" w:rsidP="0066564A">
            <w:pPr>
              <w:tabs>
                <w:tab w:val="left" w:pos="2044"/>
                <w:tab w:val="left" w:pos="5589"/>
              </w:tabs>
              <w:spacing w:after="20"/>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ЛІТЕРАТУРОЗНАВЧА СПАДЩИНА ВАСИЛЯ МАКСИМОВИЧА ЛЕСИНА…………………………………….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91"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Кричун Вікторія</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ГУЦУЛЬСЬКИМИ СТЕЖКАМИ ЛЕСІ УКРАЇНКИ ТА ІВАНА ФРАНКА………………………………………………….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spacing w:line="264" w:lineRule="auto"/>
              <w:jc w:val="center"/>
              <w:rPr>
                <w:rFonts w:ascii="Times New Roman" w:eastAsia="Times New Roman" w:hAnsi="Times New Roman"/>
                <w:sz w:val="28"/>
                <w:szCs w:val="28"/>
                <w:lang w:eastAsia="uk-UA"/>
              </w:rPr>
            </w:pPr>
            <w:r w:rsidRPr="002824F8">
              <w:rPr>
                <w:rFonts w:ascii="Times New Roman" w:eastAsia="Times New Roman" w:hAnsi="Times New Roman"/>
                <w:b/>
                <w:sz w:val="28"/>
                <w:szCs w:val="28"/>
                <w:lang w:eastAsia="uk-UA"/>
              </w:rPr>
              <w:t>Секція «Журналістика»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Arial Unicode MS" w:hAnsi="Times New Roman"/>
                <w:color w:val="000000"/>
                <w:sz w:val="24"/>
                <w:szCs w:val="24"/>
                <w:lang w:val="uk" w:eastAsia="ru-RU"/>
              </w:rPr>
              <w:t>Ілаш Валерія</w:t>
            </w:r>
          </w:p>
        </w:tc>
        <w:tc>
          <w:tcPr>
            <w:tcW w:w="6767" w:type="dxa"/>
            <w:gridSpan w:val="3"/>
          </w:tcPr>
          <w:p w:rsidR="00873B03" w:rsidRPr="002824F8" w:rsidRDefault="00873B03" w:rsidP="0066564A">
            <w:pPr>
              <w:jc w:val="both"/>
              <w:rPr>
                <w:rFonts w:ascii="Times New Roman" w:eastAsia="Arial Unicode MS" w:hAnsi="Times New Roman" w:cs="Arial Unicode MS"/>
                <w:bCs/>
                <w:color w:val="000000"/>
                <w:spacing w:val="-5"/>
                <w:sz w:val="24"/>
                <w:szCs w:val="24"/>
                <w:lang w:eastAsia="ru-RU"/>
              </w:rPr>
            </w:pPr>
            <w:r w:rsidRPr="002824F8">
              <w:rPr>
                <w:rFonts w:ascii="Times New Roman" w:eastAsia="Arial Unicode MS" w:hAnsi="Times New Roman" w:cs="Arial Unicode MS"/>
                <w:bCs/>
                <w:color w:val="000000"/>
                <w:spacing w:val="-5"/>
                <w:sz w:val="24"/>
                <w:szCs w:val="24"/>
                <w:lang w:eastAsia="ru-RU"/>
              </w:rPr>
              <w:t>ГЕНДЕР У СУЧАСНІЙ МЕДІАЛІНГВІСТИЦІ ЯК ЗАСІБ ФОРМУВАННЯ ПАРИТЕТНОЇ ДЕМОКРАТІЇ…………………..</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«Фольклористика»</w:t>
            </w:r>
          </w:p>
        </w:tc>
      </w:tr>
      <w:tr w:rsidR="00873B03" w:rsidRPr="002824F8" w:rsidTr="0066564A">
        <w:trPr>
          <w:trHeight w:val="1023"/>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Arial Unicode MS" w:hAnsi="Times New Roman" w:cs="Arial Unicode MS"/>
                <w:color w:val="000000"/>
                <w:sz w:val="24"/>
                <w:szCs w:val="24"/>
                <w:lang w:eastAsia="ru-RU"/>
              </w:rPr>
              <w:t>Логош Ангеліна</w:t>
            </w:r>
          </w:p>
        </w:tc>
        <w:tc>
          <w:tcPr>
            <w:tcW w:w="6767" w:type="dxa"/>
            <w:gridSpan w:val="3"/>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ФОЛЬКЛОР, ЗВИЧАЇ ТА ОБРЯДИ ГОРЯН ПУТИЛЬСЬКОГО РАЙОНУ ЧЕРНІВЕЦЬКОЇ ОБЛАСТІ, ПОВ’ЯЗАНІ ІЗ БУДІВНИЦТВОМ ЖИТЛА………………………………………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637"/>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rPr>
              <w:t>Марчук Настасія</w:t>
            </w:r>
          </w:p>
        </w:tc>
        <w:tc>
          <w:tcPr>
            <w:tcW w:w="6767" w:type="dxa"/>
            <w:gridSpan w:val="3"/>
          </w:tcPr>
          <w:p w:rsidR="00873B03" w:rsidRPr="002824F8" w:rsidRDefault="00873B03" w:rsidP="0066564A">
            <w:pPr>
              <w:spacing w:line="192" w:lineRule="auto"/>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ВЕСІЛЬНИЙ ОБРЯД У СЕЛИЩІ МІСЬКОГО ТИПУ БЕРЕГОМЕТ………………………………………………………..</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757"/>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Times New Roman" w:hAnsi="Times New Roman"/>
                <w:sz w:val="24"/>
                <w:szCs w:val="28"/>
                <w:lang w:eastAsia="ru-RU"/>
              </w:rPr>
              <w:t>Юркова Олександра</w:t>
            </w:r>
          </w:p>
        </w:tc>
        <w:tc>
          <w:tcPr>
            <w:tcW w:w="6767" w:type="dxa"/>
            <w:gridSpan w:val="3"/>
          </w:tcPr>
          <w:p w:rsidR="00873B03" w:rsidRPr="002824F8" w:rsidRDefault="00873B03" w:rsidP="0066564A">
            <w:pPr>
              <w:tabs>
                <w:tab w:val="left" w:pos="6060"/>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ПІСНІ З РОДИН І ХРЕСТИН СЕЛА КОБОЛЧИН СОКИРЯНСЬКОГО РАЙОНУ ЧЕРНІВЕЦЬКОЇ ОБЛАСТІ…….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603"/>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91"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Данилюк Маріна</w:t>
            </w:r>
          </w:p>
        </w:tc>
        <w:tc>
          <w:tcPr>
            <w:tcW w:w="6767" w:type="dxa"/>
            <w:gridSpan w:val="3"/>
          </w:tcPr>
          <w:p w:rsidR="00873B03" w:rsidRPr="002824F8" w:rsidRDefault="00873B03" w:rsidP="0066564A">
            <w:pPr>
              <w:spacing w:line="192" w:lineRule="auto"/>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РІЗДВЯНІ СВЯТА В РОДИНІ САВЧУКІВ-ЛИСАНІВ…………</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569"/>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91"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Заришняк Максим</w:t>
            </w:r>
          </w:p>
        </w:tc>
        <w:tc>
          <w:tcPr>
            <w:tcW w:w="6767" w:type="dxa"/>
            <w:gridSpan w:val="3"/>
          </w:tcPr>
          <w:p w:rsidR="00873B03" w:rsidRPr="002824F8" w:rsidRDefault="00873B03" w:rsidP="0066564A">
            <w:pPr>
              <w:spacing w:line="192" w:lineRule="auto"/>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МАГІЯ В НАРОДНІЙ МЕДИЦИНІ (ОБРЯД ЗАМОВЛЯННЯ)...</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689"/>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6</w:t>
            </w:r>
          </w:p>
        </w:tc>
        <w:tc>
          <w:tcPr>
            <w:tcW w:w="2191"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Псарюк Надія</w:t>
            </w:r>
          </w:p>
        </w:tc>
        <w:tc>
          <w:tcPr>
            <w:tcW w:w="6767" w:type="dxa"/>
            <w:gridSpan w:val="3"/>
          </w:tcPr>
          <w:p w:rsidR="00873B03" w:rsidRPr="002824F8" w:rsidRDefault="00873B03" w:rsidP="0066564A">
            <w:pPr>
              <w:spacing w:line="192" w:lineRule="auto"/>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ВЕСІЛЬНЕ ДЕРЕВЦЕ, КАЛАЧІ І ВІНОК У ЗВИЧАЯХ І ФОЛЬКЛОРІ ЖИТЕЛІВ ПУТИЛЬЩИНИ……………………….</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trHeight w:val="539"/>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7</w:t>
            </w:r>
          </w:p>
        </w:tc>
        <w:tc>
          <w:tcPr>
            <w:tcW w:w="2191" w:type="dxa"/>
            <w:gridSpan w:val="4"/>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Танасс Степан</w:t>
            </w:r>
          </w:p>
        </w:tc>
        <w:tc>
          <w:tcPr>
            <w:tcW w:w="6767" w:type="dxa"/>
            <w:gridSpan w:val="3"/>
          </w:tcPr>
          <w:p w:rsidR="00873B03" w:rsidRPr="002824F8" w:rsidRDefault="00873B03" w:rsidP="0066564A">
            <w:pPr>
              <w:spacing w:line="192" w:lineRule="auto"/>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ЗАМОВЛЯННЯ ТА ПОВІР’Я ЖИТЕЛІВ ПУТИЛЬЩИНИ…….</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98" w:type="dxa"/>
            <w:gridSpan w:val="10"/>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«Зарубіжна література»</w:t>
            </w: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91"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Руснак Аміна</w:t>
            </w:r>
          </w:p>
        </w:tc>
        <w:tc>
          <w:tcPr>
            <w:tcW w:w="6767" w:type="dxa"/>
            <w:gridSpan w:val="3"/>
          </w:tcPr>
          <w:p w:rsidR="00873B03" w:rsidRPr="002824F8" w:rsidRDefault="00873B03" w:rsidP="0066564A">
            <w:pPr>
              <w:tabs>
                <w:tab w:val="left" w:pos="9355"/>
              </w:tabs>
              <w:suppressAutoHyphens/>
              <w:jc w:val="both"/>
              <w:rPr>
                <w:rFonts w:ascii="Times New Roman" w:hAnsi="Times New Roman"/>
                <w:kern w:val="1"/>
                <w:sz w:val="24"/>
                <w:szCs w:val="24"/>
                <w:lang w:eastAsia="ar-SA"/>
              </w:rPr>
            </w:pPr>
            <w:r w:rsidRPr="002824F8">
              <w:rPr>
                <w:rFonts w:ascii="Times New Roman" w:hAnsi="Times New Roman"/>
                <w:kern w:val="1"/>
                <w:sz w:val="24"/>
                <w:szCs w:val="24"/>
                <w:lang w:eastAsia="ar-SA"/>
              </w:rPr>
              <w:t>ВАЛЕОЛОГІЧНИЙ ДИСКУРС ЗАРУБІЖНОЇ ЛІТЕРАТУРИ (ВІД АНТИЧНОСТІ ДО ХХ СТ.)…………………………………</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91"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Яневич Оксана</w:t>
            </w:r>
          </w:p>
        </w:tc>
        <w:tc>
          <w:tcPr>
            <w:tcW w:w="6767" w:type="dxa"/>
            <w:gridSpan w:val="3"/>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ЛІТЕРАТУРНО-КРИТИЧНІ ОНЛАЙН РЕСУРСИ В УКРАЇНІ..</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91"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Скрипник Анна-Марія</w:t>
            </w:r>
          </w:p>
        </w:tc>
        <w:tc>
          <w:tcPr>
            <w:tcW w:w="6767" w:type="dxa"/>
            <w:gridSpan w:val="3"/>
          </w:tcPr>
          <w:p w:rsidR="00873B03" w:rsidRPr="002824F8" w:rsidRDefault="00873B03" w:rsidP="0066564A">
            <w:pPr>
              <w:widowControl w:val="0"/>
              <w:spacing w:line="200" w:lineRule="atLeast"/>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ТАЄМНИЦІ ТВОРЧОСТІ ШЕКСПІРА.....................................</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5"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91" w:type="dxa"/>
            <w:gridSpan w:val="4"/>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Коростюк Олександа</w:t>
            </w:r>
          </w:p>
        </w:tc>
        <w:tc>
          <w:tcPr>
            <w:tcW w:w="6767" w:type="dxa"/>
            <w:gridSpan w:val="3"/>
          </w:tcPr>
          <w:p w:rsidR="00873B03" w:rsidRPr="002824F8" w:rsidRDefault="00873B03" w:rsidP="0066564A">
            <w:pPr>
              <w:widowControl w:val="0"/>
              <w:spacing w:line="200" w:lineRule="atLeast"/>
              <w:jc w:val="both"/>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СПЕЦИФІКА ЕКРАНІЗАЦІЇ КЛАСИЧНОЇ ЛІТЕРАТУРИ НА ПРИКЛАДІ ПОВІСТІ М.В. ГОГОЛЯ «ВІЙ»..............................</w:t>
            </w:r>
          </w:p>
        </w:tc>
        <w:tc>
          <w:tcPr>
            <w:tcW w:w="535" w:type="dxa"/>
            <w:gridSpan w:val="2"/>
          </w:tcPr>
          <w:p w:rsidR="00873B03" w:rsidRPr="002824F8" w:rsidRDefault="00873B03" w:rsidP="0066564A">
            <w:pPr>
              <w:jc w:val="center"/>
              <w:rPr>
                <w:rFonts w:ascii="Times New Roman" w:eastAsia="Arial Unicode MS" w:hAnsi="Times New Roman"/>
                <w:color w:val="000000"/>
                <w:sz w:val="28"/>
                <w:szCs w:val="28"/>
                <w:lang w:eastAsia="ru-RU"/>
              </w:rPr>
            </w:pPr>
          </w:p>
        </w:tc>
      </w:tr>
    </w:tbl>
    <w:p w:rsidR="00873B03" w:rsidRPr="002824F8" w:rsidRDefault="00873B03" w:rsidP="00873B03">
      <w:pPr>
        <w:spacing w:after="0" w:line="240" w:lineRule="auto"/>
        <w:rPr>
          <w:rFonts w:ascii="Arial Unicode MS" w:eastAsia="Arial Unicode MS" w:hAnsi="Arial Unicode MS" w:cs="Arial Unicode MS"/>
          <w:color w:val="000000"/>
          <w:sz w:val="24"/>
          <w:szCs w:val="24"/>
          <w:lang w:val="uk" w:eastAsia="ru-RU"/>
        </w:rPr>
      </w:pPr>
    </w:p>
    <w:tbl>
      <w:tblPr>
        <w:tblStyle w:val="affa"/>
        <w:tblW w:w="9869" w:type="dxa"/>
        <w:jc w:val="center"/>
        <w:tblLayout w:type="fixed"/>
        <w:tblLook w:val="04A0" w:firstRow="1" w:lastRow="0" w:firstColumn="1" w:lastColumn="0" w:noHBand="0" w:noVBand="1"/>
      </w:tblPr>
      <w:tblGrid>
        <w:gridCol w:w="489"/>
        <w:gridCol w:w="12"/>
        <w:gridCol w:w="13"/>
        <w:gridCol w:w="1994"/>
        <w:gridCol w:w="101"/>
        <w:gridCol w:w="40"/>
        <w:gridCol w:w="16"/>
        <w:gridCol w:w="6510"/>
        <w:gridCol w:w="694"/>
      </w:tblGrid>
      <w:tr w:rsidR="00873B03" w:rsidRPr="002824F8" w:rsidTr="0066564A">
        <w:trPr>
          <w:trHeight w:val="838"/>
          <w:jc w:val="center"/>
        </w:trPr>
        <w:tc>
          <w:tcPr>
            <w:tcW w:w="9869" w:type="dxa"/>
            <w:gridSpan w:val="9"/>
            <w:tcBorders>
              <w:top w:val="nil"/>
              <w:left w:val="nil"/>
              <w:bottom w:val="nil"/>
              <w:right w:val="nil"/>
            </w:tcBorders>
          </w:tcPr>
          <w:p w:rsidR="00873B03" w:rsidRPr="002824F8" w:rsidRDefault="00873B03" w:rsidP="0066564A">
            <w:pPr>
              <w:tabs>
                <w:tab w:val="left" w:pos="947"/>
              </w:tabs>
              <w:jc w:val="center"/>
              <w:rPr>
                <w:rFonts w:ascii="Times New Roman" w:eastAsia="Arial Unicode MS" w:hAnsi="Times New Roman"/>
                <w:b/>
                <w:caps/>
                <w:color w:val="000000"/>
                <w:sz w:val="32"/>
                <w:szCs w:val="32"/>
                <w:lang w:eastAsia="ru-RU"/>
              </w:rPr>
            </w:pPr>
            <w:r w:rsidRPr="002824F8">
              <w:rPr>
                <w:rFonts w:ascii="Times New Roman" w:eastAsia="Arial Unicode MS" w:hAnsi="Times New Roman"/>
                <w:b/>
                <w:caps/>
                <w:color w:val="000000"/>
                <w:sz w:val="32"/>
                <w:szCs w:val="32"/>
                <w:lang w:eastAsia="ru-RU"/>
              </w:rPr>
              <w:t xml:space="preserve">відділення Хімії та біології, </w:t>
            </w:r>
          </w:p>
          <w:p w:rsidR="00873B03" w:rsidRPr="002824F8" w:rsidRDefault="00873B03" w:rsidP="0066564A">
            <w:pPr>
              <w:tabs>
                <w:tab w:val="left" w:pos="947"/>
              </w:tabs>
              <w:jc w:val="center"/>
              <w:rPr>
                <w:rFonts w:ascii="Times New Roman" w:eastAsia="Arial Unicode MS" w:hAnsi="Times New Roman"/>
                <w:color w:val="000000"/>
                <w:sz w:val="28"/>
                <w:szCs w:val="28"/>
                <w:lang w:eastAsia="ru-RU"/>
              </w:rPr>
            </w:pPr>
            <w:r w:rsidRPr="002824F8">
              <w:rPr>
                <w:rFonts w:ascii="Times New Roman" w:eastAsia="Arial Unicode MS" w:hAnsi="Times New Roman"/>
                <w:b/>
                <w:caps/>
                <w:color w:val="000000"/>
                <w:sz w:val="32"/>
                <w:szCs w:val="32"/>
                <w:lang w:eastAsia="ru-RU"/>
              </w:rPr>
              <w:t>екології та аграрних наук</w:t>
            </w: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«Біологія людини»</w:t>
            </w: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3"/>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Чифурко Ігор</w:t>
            </w:r>
          </w:p>
        </w:tc>
        <w:tc>
          <w:tcPr>
            <w:tcW w:w="6667"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ДОСЛІДЖЕННЯ ПОТЕНЦІЙНИХ МОЖЛИВОСТЕЙ ВПЛИВУ НАНОХРОМУ ЦИТРАТУ НА ОРГАНІЗМ ЕКСПЕРИМЕНТАЛЬНИХ ТВАРИН……………………………</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Кеца Діана</w:t>
            </w:r>
          </w:p>
        </w:tc>
        <w:tc>
          <w:tcPr>
            <w:tcW w:w="6667" w:type="dxa"/>
            <w:gridSpan w:val="4"/>
            <w:tcBorders>
              <w:top w:val="nil"/>
              <w:left w:val="nil"/>
              <w:bottom w:val="nil"/>
              <w:right w:val="nil"/>
            </w:tcBorders>
          </w:tcPr>
          <w:p w:rsidR="00873B03" w:rsidRPr="002824F8" w:rsidRDefault="00873B03" w:rsidP="0066564A">
            <w:pPr>
              <w:jc w:val="both"/>
              <w:rPr>
                <w:rFonts w:ascii="Times New Roman" w:hAnsi="Times New Roman"/>
                <w:caps/>
                <w:color w:val="000000"/>
                <w:sz w:val="24"/>
                <w:szCs w:val="24"/>
                <w:lang w:eastAsia="ru-RU"/>
              </w:rPr>
            </w:pPr>
            <w:r w:rsidRPr="002824F8">
              <w:rPr>
                <w:rFonts w:ascii="Times New Roman" w:hAnsi="Times New Roman"/>
                <w:caps/>
                <w:color w:val="000000"/>
                <w:sz w:val="24"/>
                <w:szCs w:val="24"/>
                <w:lang w:eastAsia="ru-RU"/>
              </w:rPr>
              <w:t>ВПЛИВ ПОЛІНЕНАСИЧЕНИХ ЖИРНИХ КИСЛОТ НА СТАН ПЕЧІНКИ………………………………………………….</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tabs>
                <w:tab w:val="left" w:pos="947"/>
              </w:tabs>
              <w:jc w:val="center"/>
              <w:rPr>
                <w:rFonts w:ascii="Times New Roman" w:eastAsia="Arial Unicode MS" w:hAnsi="Times New Roman"/>
                <w:b/>
                <w:caps/>
                <w:color w:val="000000"/>
                <w:sz w:val="32"/>
                <w:szCs w:val="32"/>
                <w:lang w:eastAsia="ru-RU"/>
              </w:rPr>
            </w:pPr>
            <w:r w:rsidRPr="002824F8">
              <w:rPr>
                <w:rFonts w:ascii="Times New Roman" w:eastAsia="Arial Unicode MS" w:hAnsi="Times New Roman"/>
                <w:b/>
                <w:color w:val="000000"/>
                <w:sz w:val="28"/>
                <w:szCs w:val="28"/>
                <w:lang w:eastAsia="ru-RU"/>
              </w:rPr>
              <w:t>Секція «Валеологія»</w:t>
            </w: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Сливка Катерина</w:t>
            </w:r>
          </w:p>
        </w:tc>
        <w:tc>
          <w:tcPr>
            <w:tcW w:w="6667" w:type="dxa"/>
            <w:gridSpan w:val="4"/>
            <w:tcBorders>
              <w:top w:val="nil"/>
              <w:left w:val="nil"/>
              <w:bottom w:val="nil"/>
              <w:right w:val="nil"/>
            </w:tcBorders>
          </w:tcPr>
          <w:p w:rsidR="00873B03" w:rsidRPr="002824F8" w:rsidRDefault="00873B03" w:rsidP="0066564A">
            <w:pPr>
              <w:widowControl w:val="0"/>
              <w:jc w:val="both"/>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ПІШОХІДНА ДОСТУПНІСТЬ ТА ОЖИРІННЯ У ЧЕРНІВЕЦЬКІЙ ОБЛАСТІ………………………………………</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019"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191919"/>
                <w:sz w:val="24"/>
                <w:szCs w:val="24"/>
                <w:lang w:val="uk" w:eastAsia="ru-RU"/>
              </w:rPr>
            </w:pPr>
            <w:r w:rsidRPr="002824F8">
              <w:rPr>
                <w:rFonts w:ascii="Times New Roman" w:eastAsia="Times New Roman" w:hAnsi="Times New Roman"/>
                <w:color w:val="191919"/>
                <w:sz w:val="24"/>
                <w:szCs w:val="24"/>
                <w:lang w:val="uk" w:eastAsia="ru-RU"/>
              </w:rPr>
              <w:t>Чифурко Ігор</w:t>
            </w:r>
          </w:p>
        </w:tc>
        <w:tc>
          <w:tcPr>
            <w:tcW w:w="6667"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ДЕЯКІ АСПЕКТИ ПИТАННЯ БЕЗПЕКИ ХАРЧОВИХ ПРОДУКТІВ: ЯКІСНИЙ МОНІТОРИНГ ВМІСТУ ГОРМОНІВ ТА АНТИБІОТИКІВ У М’ЯСНІЙ ПРОДУКЦІЇ НА РИНКАХ ЧЕРНІВЦІВ………………………………………..</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019"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Нестор Олександра</w:t>
            </w:r>
          </w:p>
        </w:tc>
        <w:tc>
          <w:tcPr>
            <w:tcW w:w="6667" w:type="dxa"/>
            <w:gridSpan w:val="4"/>
            <w:tcBorders>
              <w:top w:val="nil"/>
              <w:left w:val="nil"/>
              <w:bottom w:val="nil"/>
              <w:right w:val="nil"/>
            </w:tcBorders>
          </w:tcPr>
          <w:p w:rsidR="00873B03" w:rsidRPr="002824F8" w:rsidRDefault="00873B03" w:rsidP="0066564A">
            <w:pPr>
              <w:widowControl w:val="0"/>
              <w:jc w:val="both"/>
              <w:rPr>
                <w:rFonts w:ascii="Times New Roman" w:eastAsia="Times New Roman" w:hAnsi="Times New Roman"/>
                <w:bCs/>
                <w:iCs/>
                <w:smallCaps/>
                <w:color w:val="000000"/>
                <w:kern w:val="28"/>
                <w:sz w:val="24"/>
                <w:szCs w:val="24"/>
                <w:lang w:val="uk" w:eastAsia="uk-UA"/>
              </w:rPr>
            </w:pPr>
            <w:r w:rsidRPr="002824F8">
              <w:rPr>
                <w:rFonts w:ascii="Times New Roman" w:eastAsia="Times New Roman" w:hAnsi="Times New Roman"/>
                <w:bCs/>
                <w:iCs/>
                <w:smallCaps/>
                <w:color w:val="000000"/>
                <w:kern w:val="28"/>
                <w:sz w:val="24"/>
                <w:szCs w:val="24"/>
                <w:lang w:val="uk" w:eastAsia="uk-UA"/>
              </w:rPr>
              <w:t>РОЛЬ ТРАДИЦІЙНИХ КИСЛОМОЛОЧНИХ НАПОЇВ У ФОРМУВАННІ ЗБАЛАНСОВАНОГО РАЦІОНУ.....................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«Загальна біологія»</w:t>
            </w: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019" w:type="dxa"/>
            <w:gridSpan w:val="3"/>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8"/>
                <w:lang w:eastAsia="ru-RU"/>
              </w:rPr>
            </w:pPr>
            <w:r w:rsidRPr="002824F8">
              <w:rPr>
                <w:rFonts w:ascii="Times New Roman" w:hAnsi="Times New Roman"/>
                <w:noProof/>
                <w:color w:val="000000"/>
                <w:sz w:val="24"/>
                <w:szCs w:val="24"/>
                <w:lang w:val="uk" w:eastAsia="ru-RU"/>
              </w:rPr>
              <w:t>Волкова Анна</w:t>
            </w:r>
          </w:p>
        </w:tc>
        <w:tc>
          <w:tcPr>
            <w:tcW w:w="6667" w:type="dxa"/>
            <w:gridSpan w:val="4"/>
            <w:tcBorders>
              <w:top w:val="nil"/>
              <w:left w:val="nil"/>
              <w:bottom w:val="nil"/>
              <w:right w:val="nil"/>
            </w:tcBorders>
          </w:tcPr>
          <w:p w:rsidR="00873B03" w:rsidRPr="002824F8" w:rsidRDefault="00873B03" w:rsidP="0066564A">
            <w:pPr>
              <w:widowControl w:val="0"/>
              <w:jc w:val="both"/>
              <w:rPr>
                <w:rFonts w:ascii="Times New Roman" w:eastAsia="Arial Unicode MS" w:hAnsi="Times New Roman"/>
                <w:color w:val="000000"/>
                <w:sz w:val="24"/>
                <w:szCs w:val="24"/>
                <w:lang w:eastAsia="uk-UA"/>
              </w:rPr>
            </w:pPr>
            <w:r w:rsidRPr="002824F8">
              <w:rPr>
                <w:rFonts w:ascii="Times New Roman" w:eastAsia="Arial Unicode MS" w:hAnsi="Times New Roman"/>
                <w:color w:val="000000"/>
                <w:sz w:val="24"/>
                <w:szCs w:val="24"/>
                <w:lang w:eastAsia="uk-UA"/>
              </w:rPr>
              <w:t>ВПЛИВ ІОНІВ КУПРУМУ ТА КАДМІЮ НА ОКИСНУ МОДИФІКАЦІЮ БІЛКІВ У Arabidopsis thaliana ДИКОГО ТИПУ ТА НОКАУТНОЇ ЛІНІЇ CAT2CAT3…………………….</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lastRenderedPageBreak/>
              <w:t>Секція «Зоологія, ботаніка»</w:t>
            </w: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60" w:type="dxa"/>
            <w:gridSpan w:val="5"/>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Волкова Анна</w:t>
            </w:r>
          </w:p>
        </w:tc>
        <w:tc>
          <w:tcPr>
            <w:tcW w:w="6526" w:type="dxa"/>
            <w:gridSpan w:val="2"/>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УКРАЇНСЬКА СТЕПОВА ПОРОДА МЕДОНОСНОЇ БДЖОЛИ (Apis mellifera L.): ПОХОДЖЕННЯ ТА РОЗПОВСЮДЖЕННЯ…………………………………………..</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60" w:type="dxa"/>
            <w:gridSpan w:val="5"/>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Гарабажів Ростислав</w:t>
            </w:r>
          </w:p>
        </w:tc>
        <w:tc>
          <w:tcPr>
            <w:tcW w:w="6526" w:type="dxa"/>
            <w:gridSpan w:val="2"/>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МОРФОМЕТРИЧНІЙ АНАЛІЗ ЛИСТКОВИХ ПЛАСТИНОК  ТА ВМІСТ ХЛОРОФІЛУ А І В ВИДУ Tilia cordata MILL. (TILIACEAE) В ЕКОТОПАХ М. ЧЕРНІВЦІВ…………………</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60" w:type="dxa"/>
            <w:gridSpan w:val="5"/>
            <w:tcBorders>
              <w:top w:val="nil"/>
              <w:left w:val="nil"/>
              <w:bottom w:val="nil"/>
              <w:right w:val="nil"/>
            </w:tcBorders>
          </w:tcPr>
          <w:p w:rsidR="00873B03" w:rsidRPr="002824F8" w:rsidRDefault="00873B03" w:rsidP="0066564A">
            <w:pPr>
              <w:jc w:val="both"/>
              <w:rPr>
                <w:rFonts w:ascii="Times New Roman" w:eastAsia="Times New Roman" w:hAnsi="Times New Roman"/>
                <w:color w:val="191919"/>
                <w:sz w:val="24"/>
                <w:szCs w:val="24"/>
                <w:lang w:val="uk" w:eastAsia="ru-RU"/>
              </w:rPr>
            </w:pPr>
            <w:r w:rsidRPr="002824F8">
              <w:rPr>
                <w:rFonts w:ascii="Times New Roman" w:eastAsia="Times New Roman" w:hAnsi="Times New Roman"/>
                <w:color w:val="191919"/>
                <w:sz w:val="24"/>
                <w:szCs w:val="24"/>
                <w:lang w:val="uk" w:eastAsia="ru-RU"/>
              </w:rPr>
              <w:t>Скрипчук Владислав</w:t>
            </w:r>
          </w:p>
        </w:tc>
        <w:tc>
          <w:tcPr>
            <w:tcW w:w="6526" w:type="dxa"/>
            <w:gridSpan w:val="2"/>
            <w:tcBorders>
              <w:top w:val="nil"/>
              <w:left w:val="nil"/>
              <w:bottom w:val="nil"/>
              <w:right w:val="nil"/>
            </w:tcBorders>
          </w:tcPr>
          <w:p w:rsidR="00873B03" w:rsidRPr="002824F8" w:rsidRDefault="00873B03" w:rsidP="0066564A">
            <w:pPr>
              <w:jc w:val="both"/>
              <w:rPr>
                <w:rFonts w:ascii="Times New Roman" w:eastAsia="Arial Unicode MS" w:hAnsi="Times New Roman"/>
                <w:caps/>
                <w:color w:val="000000"/>
                <w:sz w:val="24"/>
                <w:szCs w:val="24"/>
                <w:lang w:eastAsia="ru-RU"/>
              </w:rPr>
            </w:pPr>
            <w:r w:rsidRPr="002824F8">
              <w:rPr>
                <w:rFonts w:ascii="Times New Roman" w:eastAsia="Arial Unicode MS" w:hAnsi="Times New Roman"/>
                <w:caps/>
                <w:color w:val="000000"/>
                <w:sz w:val="24"/>
                <w:szCs w:val="24"/>
                <w:lang w:eastAsia="ru-RU"/>
              </w:rPr>
              <w:t>ПЕРШІ ВІДОМОСТІ ПРО СКЛАД МАКРОМІЦЕТІВ УРОЧИЩА ВАДІВКА (ПУТИЛЬСЬКИЙ Р-Н ЧЕРНІВЕЦЬКОЇ ОБЛ.)………………………………………….</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60" w:type="dxa"/>
            <w:gridSpan w:val="5"/>
            <w:tcBorders>
              <w:top w:val="nil"/>
              <w:left w:val="nil"/>
              <w:bottom w:val="nil"/>
              <w:right w:val="nil"/>
            </w:tcBorders>
          </w:tcPr>
          <w:p w:rsidR="00873B03" w:rsidRPr="002824F8" w:rsidRDefault="00873B03" w:rsidP="0066564A">
            <w:pPr>
              <w:jc w:val="both"/>
              <w:rPr>
                <w:rFonts w:ascii="Times New Roman" w:eastAsia="Times New Roman" w:hAnsi="Times New Roman"/>
                <w:color w:val="191919"/>
                <w:sz w:val="24"/>
                <w:szCs w:val="24"/>
                <w:lang w:val="uk" w:eastAsia="uk-UA"/>
              </w:rPr>
            </w:pPr>
            <w:r w:rsidRPr="002824F8">
              <w:rPr>
                <w:rFonts w:ascii="Times New Roman" w:eastAsia="Times New Roman" w:hAnsi="Times New Roman"/>
                <w:color w:val="191919"/>
                <w:sz w:val="24"/>
                <w:szCs w:val="24"/>
                <w:lang w:val="uk" w:eastAsia="uk-UA"/>
              </w:rPr>
              <w:t>Курилюк Ангеліна</w:t>
            </w:r>
          </w:p>
        </w:tc>
        <w:tc>
          <w:tcPr>
            <w:tcW w:w="6526" w:type="dxa"/>
            <w:gridSpan w:val="2"/>
            <w:tcBorders>
              <w:top w:val="nil"/>
              <w:left w:val="nil"/>
              <w:bottom w:val="nil"/>
              <w:right w:val="nil"/>
            </w:tcBorders>
          </w:tcPr>
          <w:p w:rsidR="00873B03" w:rsidRPr="002824F8" w:rsidRDefault="00873B03" w:rsidP="0066564A">
            <w:pPr>
              <w:jc w:val="both"/>
              <w:rPr>
                <w:rFonts w:ascii="Times New Roman" w:eastAsia="Times New Roman" w:hAnsi="Times New Roman"/>
                <w:caps/>
                <w:color w:val="000000"/>
                <w:sz w:val="24"/>
                <w:szCs w:val="24"/>
                <w:lang w:eastAsia="ru-RU"/>
              </w:rPr>
            </w:pPr>
            <w:r w:rsidRPr="002824F8">
              <w:rPr>
                <w:rFonts w:ascii="Times New Roman" w:eastAsia="Times New Roman" w:hAnsi="Times New Roman"/>
                <w:caps/>
                <w:color w:val="000000"/>
                <w:sz w:val="24"/>
                <w:szCs w:val="24"/>
                <w:lang w:eastAsia="ru-RU"/>
              </w:rPr>
              <w:t>МІРМЕКОФАУНА НАЦІОНАЛЬНОГО ПРИРОДНОГО ПАРКУ «ВИЖНИЦЬКИЙ»……………………………………..</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89"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60" w:type="dxa"/>
            <w:gridSpan w:val="5"/>
            <w:tcBorders>
              <w:top w:val="nil"/>
              <w:left w:val="nil"/>
              <w:bottom w:val="nil"/>
              <w:right w:val="nil"/>
            </w:tcBorders>
          </w:tcPr>
          <w:p w:rsidR="00873B03" w:rsidRPr="002824F8" w:rsidRDefault="00873B03" w:rsidP="0066564A">
            <w:pPr>
              <w:jc w:val="both"/>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Гермак Юлія</w:t>
            </w:r>
          </w:p>
        </w:tc>
        <w:tc>
          <w:tcPr>
            <w:tcW w:w="6526" w:type="dxa"/>
            <w:gridSpan w:val="2"/>
            <w:tcBorders>
              <w:top w:val="nil"/>
              <w:left w:val="nil"/>
              <w:bottom w:val="nil"/>
              <w:right w:val="nil"/>
            </w:tcBorders>
          </w:tcPr>
          <w:p w:rsidR="00873B03" w:rsidRPr="002824F8" w:rsidRDefault="00873B03" w:rsidP="0066564A">
            <w:pPr>
              <w:jc w:val="both"/>
              <w:rPr>
                <w:rFonts w:ascii="Times New Roman" w:hAnsi="Times New Roman"/>
                <w:caps/>
                <w:color w:val="000000"/>
                <w:sz w:val="24"/>
                <w:szCs w:val="24"/>
                <w:lang w:eastAsia="ru-RU"/>
              </w:rPr>
            </w:pPr>
            <w:r w:rsidRPr="002824F8">
              <w:rPr>
                <w:rFonts w:ascii="Times New Roman" w:hAnsi="Times New Roman"/>
                <w:caps/>
                <w:color w:val="000000"/>
                <w:sz w:val="24"/>
                <w:szCs w:val="24"/>
                <w:lang w:eastAsia="ru-RU"/>
              </w:rPr>
              <w:t>ДОСЛІДЖЕННЯ СТАНУ ПОПУЛЯЦІЇ ХОВРАХА ЄВРОПЕЙСЬКОГО НА ТЕРИТОРІЇ КЕЛЬМЕНЕЦЬКОГО РАЙОНУ…………………………………………………………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«Медицина»</w:t>
            </w:r>
          </w:p>
        </w:tc>
      </w:tr>
      <w:tr w:rsidR="00873B03" w:rsidRPr="002824F8" w:rsidTr="0066564A">
        <w:trPr>
          <w:jc w:val="center"/>
        </w:trPr>
        <w:tc>
          <w:tcPr>
            <w:tcW w:w="501" w:type="dxa"/>
            <w:gridSpan w:val="2"/>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08"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Харабара Володимир</w:t>
            </w:r>
          </w:p>
        </w:tc>
        <w:tc>
          <w:tcPr>
            <w:tcW w:w="6566"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ЗМІНИ МІКРОБІОТИ ТРАВНОГО ТРАКТУ ЩУРІВ У ВІДСТРОЧЕНОМУ ПЕРІОДІ ІШЕМІЇ-РЕПЕРФУЗІЇ ГОЛОВНОГО МОЗКУ……………………………………………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01" w:type="dxa"/>
            <w:gridSpan w:val="2"/>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08"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val="uk" w:eastAsia="ru-RU"/>
              </w:rPr>
            </w:pPr>
            <w:r w:rsidRPr="002824F8">
              <w:rPr>
                <w:rFonts w:ascii="Times New Roman" w:eastAsia="Arial Unicode MS" w:hAnsi="Times New Roman"/>
                <w:color w:val="000000"/>
                <w:sz w:val="24"/>
                <w:szCs w:val="28"/>
                <w:lang w:val="uk" w:eastAsia="ru-RU"/>
              </w:rPr>
              <w:t>Побережник Ангеліна</w:t>
            </w:r>
          </w:p>
        </w:tc>
        <w:tc>
          <w:tcPr>
            <w:tcW w:w="6566"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ПАТОБІОХІМІЧНА РЕАКЦІЯ ПЕЧІНКИ НА УСКЛАДНЕННЯ ЦУКРОВОГО ДІАБЕТУ ІШЕМІЧНО-РЕПЕРФУЗІЙНИМ УШКОДЖЕННЯМ ГОЛОВНОГО МОЗКУ…………………………………………………………….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01" w:type="dxa"/>
            <w:gridSpan w:val="2"/>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08"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val="uk" w:eastAsia="ru-RU"/>
              </w:rPr>
            </w:pPr>
            <w:r w:rsidRPr="002824F8">
              <w:rPr>
                <w:rFonts w:ascii="Times New Roman" w:eastAsia="Arial Unicode MS" w:hAnsi="Times New Roman"/>
                <w:color w:val="000000"/>
                <w:sz w:val="24"/>
                <w:szCs w:val="28"/>
                <w:lang w:val="uk" w:eastAsia="ru-RU"/>
              </w:rPr>
              <w:t>Фонарюк Іван</w:t>
            </w:r>
          </w:p>
        </w:tc>
        <w:tc>
          <w:tcPr>
            <w:tcW w:w="6566" w:type="dxa"/>
            <w:gridSpan w:val="3"/>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ХРОНОСТРУКТУРА БІОЛОГІЧНИХ РИТМІВ У ЛЮДИНИ...</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«Хімія»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Борейко Олексій</w:t>
            </w:r>
          </w:p>
        </w:tc>
        <w:tc>
          <w:tcPr>
            <w:tcW w:w="6510" w:type="dxa"/>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СИНТЕЗ ТА ОПТИЧНІ ВЛАСТИВОСТІ ПОТРІЙНИХ КВАНТОВИХ ТОЧОК…………………………………………..</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Федорюк Ростислав</w:t>
            </w:r>
          </w:p>
        </w:tc>
        <w:tc>
          <w:tcPr>
            <w:tcW w:w="6510" w:type="dxa"/>
            <w:tcBorders>
              <w:top w:val="nil"/>
              <w:left w:val="nil"/>
              <w:bottom w:val="nil"/>
              <w:right w:val="nil"/>
            </w:tcBorders>
          </w:tcPr>
          <w:p w:rsidR="00873B03" w:rsidRPr="002824F8" w:rsidRDefault="00873B03" w:rsidP="0066564A">
            <w:pPr>
              <w:tabs>
                <w:tab w:val="left" w:pos="4298"/>
              </w:tabs>
              <w:spacing w:after="120"/>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ОЧИЩЕННЯ ВОДИ ВІД БАРВНИКІВ МЕТОДОМ БІОСОРБЦІЇ………………………………………………………</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Воробець Анастасія</w:t>
            </w:r>
          </w:p>
        </w:tc>
        <w:tc>
          <w:tcPr>
            <w:tcW w:w="6510" w:type="dxa"/>
            <w:tcBorders>
              <w:top w:val="nil"/>
              <w:left w:val="nil"/>
              <w:bottom w:val="nil"/>
              <w:right w:val="nil"/>
            </w:tcBorders>
          </w:tcPr>
          <w:p w:rsidR="00873B03" w:rsidRPr="002824F8" w:rsidRDefault="00873B03" w:rsidP="0066564A">
            <w:pPr>
              <w:jc w:val="both"/>
              <w:rPr>
                <w:rFonts w:ascii="Times New Roman" w:eastAsia="Arial Unicode MS" w:hAnsi="Times New Roman"/>
                <w:bCs/>
                <w:color w:val="000000"/>
                <w:spacing w:val="-3"/>
                <w:sz w:val="24"/>
                <w:szCs w:val="24"/>
                <w:lang w:eastAsia="ru-RU"/>
              </w:rPr>
            </w:pPr>
            <w:r w:rsidRPr="002824F8">
              <w:rPr>
                <w:rFonts w:ascii="Times New Roman" w:eastAsia="Arial Unicode MS" w:hAnsi="Times New Roman"/>
                <w:bCs/>
                <w:color w:val="000000"/>
                <w:spacing w:val="-3"/>
                <w:sz w:val="24"/>
                <w:szCs w:val="24"/>
                <w:lang w:eastAsia="ru-RU"/>
              </w:rPr>
              <w:t>СИНТЕЗ НАНОЧАСТИНОК CDSE СТАБІЛІЗОВАНИХ СТРЕПТОЦИДОМ……………………………………………….</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Балінов Сергій</w:t>
            </w:r>
          </w:p>
        </w:tc>
        <w:tc>
          <w:tcPr>
            <w:tcW w:w="6510" w:type="dxa"/>
            <w:tcBorders>
              <w:top w:val="nil"/>
              <w:left w:val="nil"/>
              <w:bottom w:val="nil"/>
              <w:right w:val="nil"/>
            </w:tcBorders>
          </w:tcPr>
          <w:p w:rsidR="00873B03" w:rsidRPr="002824F8" w:rsidRDefault="00873B03" w:rsidP="0066564A">
            <w:pPr>
              <w:widowControl w:val="0"/>
              <w:jc w:val="both"/>
              <w:rPr>
                <w:rFonts w:ascii="Times New Roman" w:eastAsia="Times New Roman" w:hAnsi="Times New Roman"/>
                <w:caps/>
                <w:color w:val="000000"/>
                <w:sz w:val="24"/>
                <w:szCs w:val="24"/>
                <w:lang w:eastAsia="ru-RU"/>
              </w:rPr>
            </w:pPr>
            <w:r w:rsidRPr="002824F8">
              <w:rPr>
                <w:rFonts w:ascii="Times New Roman" w:eastAsia="Times New Roman" w:hAnsi="Times New Roman"/>
                <w:caps/>
                <w:color w:val="000000"/>
                <w:sz w:val="24"/>
                <w:szCs w:val="24"/>
                <w:lang w:eastAsia="ru-RU"/>
              </w:rPr>
              <w:t>СИНТЕЗ АЗОМЕТИНОВИХ ПОХІДНИХ АРОМАТИЧНИХ АЛЬДЕГІДІВ ТА ПРОГНОЗУВАННЯ ЇХ БІОЛОГІЧНОЇ АКТИВНОСТІ НА ОСНОВІ ВІРТУАЛЬНОГО СКРИНІНГУ……………………………………………………..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5</w:t>
            </w:r>
          </w:p>
        </w:tc>
        <w:tc>
          <w:tcPr>
            <w:tcW w:w="2151" w:type="dxa"/>
            <w:gridSpan w:val="4"/>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Мігалчан Аеліта</w:t>
            </w:r>
          </w:p>
        </w:tc>
        <w:tc>
          <w:tcPr>
            <w:tcW w:w="6510" w:type="dxa"/>
            <w:tcBorders>
              <w:top w:val="nil"/>
              <w:left w:val="nil"/>
              <w:bottom w:val="nil"/>
              <w:right w:val="nil"/>
            </w:tcBorders>
          </w:tcPr>
          <w:p w:rsidR="00873B03" w:rsidRPr="002824F8" w:rsidRDefault="00873B03" w:rsidP="0066564A">
            <w:pPr>
              <w:jc w:val="both"/>
              <w:rPr>
                <w:rFonts w:ascii="Times New Roman" w:eastAsia="Times New Roman" w:hAnsi="Times New Roman"/>
                <w:caps/>
                <w:color w:val="000000"/>
                <w:sz w:val="24"/>
                <w:szCs w:val="24"/>
                <w:lang w:eastAsia="ru-RU"/>
              </w:rPr>
            </w:pPr>
            <w:r w:rsidRPr="002824F8">
              <w:rPr>
                <w:rFonts w:ascii="Times New Roman" w:eastAsia="Times New Roman" w:hAnsi="Times New Roman"/>
                <w:caps/>
                <w:color w:val="000000"/>
                <w:sz w:val="24"/>
                <w:szCs w:val="24"/>
                <w:lang w:eastAsia="ru-RU"/>
              </w:rPr>
              <w:t>ВИЗНАЧЕННЯ ОБСЯГІВ ВИКИДІВ ЗАБРУДНЮЮЧИХ РЕЧОВИН АВТОМОБІЛЬНОГО ТРАНСПОРТУ У СЕЛІ БОЯНИ…………………………………………………………...</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«Психологія»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Times New Roman" w:hAnsi="Times New Roman"/>
                <w:color w:val="000000"/>
                <w:sz w:val="24"/>
                <w:szCs w:val="24"/>
                <w:lang w:val="uk" w:eastAsia="ru-RU"/>
              </w:rPr>
              <w:t>Гаврилюк Вікторія</w:t>
            </w:r>
          </w:p>
        </w:tc>
        <w:tc>
          <w:tcPr>
            <w:tcW w:w="6510" w:type="dxa"/>
            <w:tcBorders>
              <w:top w:val="nil"/>
              <w:left w:val="nil"/>
              <w:bottom w:val="nil"/>
              <w:right w:val="nil"/>
            </w:tcBorders>
          </w:tcPr>
          <w:p w:rsidR="00873B03" w:rsidRPr="002824F8" w:rsidRDefault="00873B03" w:rsidP="0066564A">
            <w:pPr>
              <w:tabs>
                <w:tab w:val="left" w:pos="284"/>
              </w:tabs>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ДИНАМІКА ДЕПРЕСИВНИХ ПЕРЕЖИВАНЬ СУЧАСНИХ ПІДЛІТКІВ У КОНТЕКСТІ СІМЕЙНИХ СТОСУНКІВ………</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Жога Уляна</w:t>
            </w:r>
          </w:p>
        </w:tc>
        <w:tc>
          <w:tcPr>
            <w:tcW w:w="6510" w:type="dxa"/>
            <w:tcBorders>
              <w:top w:val="nil"/>
              <w:left w:val="nil"/>
              <w:bottom w:val="nil"/>
              <w:right w:val="nil"/>
            </w:tcBorders>
          </w:tcPr>
          <w:p w:rsidR="00873B03" w:rsidRPr="002824F8" w:rsidRDefault="00873B03" w:rsidP="0066564A">
            <w:pPr>
              <w:tabs>
                <w:tab w:val="left" w:pos="284"/>
              </w:tabs>
              <w:jc w:val="both"/>
              <w:rPr>
                <w:rFonts w:ascii="Times New Roman" w:eastAsia="Times New Roman" w:hAnsi="Times New Roman"/>
                <w:caps/>
                <w:color w:val="000000"/>
                <w:sz w:val="24"/>
                <w:szCs w:val="24"/>
                <w:lang w:val="uk" w:eastAsia="ru-RU"/>
              </w:rPr>
            </w:pPr>
            <w:r w:rsidRPr="002824F8">
              <w:rPr>
                <w:rFonts w:ascii="Times New Roman" w:eastAsia="Times New Roman" w:hAnsi="Times New Roman"/>
                <w:caps/>
                <w:color w:val="000000"/>
                <w:sz w:val="24"/>
                <w:szCs w:val="24"/>
                <w:lang w:val="uk" w:eastAsia="ru-RU"/>
              </w:rPr>
              <w:t>ПСИХОЛОГІЧНА АДАПТАЦІЯ І КОРЕКЦІЯ ПОВЕДІНКИ ДІТЕЙ ПРИ ВІДВІДУВАННІ ЛІКАРЯ-СТОМАТОЛОГА......</w:t>
            </w:r>
          </w:p>
          <w:p w:rsidR="00873B03" w:rsidRPr="002824F8" w:rsidRDefault="00873B03" w:rsidP="0066564A">
            <w:pPr>
              <w:tabs>
                <w:tab w:val="left" w:pos="284"/>
              </w:tabs>
              <w:jc w:val="both"/>
              <w:rPr>
                <w:rFonts w:ascii="Times New Roman" w:eastAsia="Times New Roman" w:hAnsi="Times New Roman"/>
                <w:caps/>
                <w:color w:val="000000"/>
                <w:sz w:val="24"/>
                <w:szCs w:val="24"/>
                <w:lang w:eastAsia="ru-RU"/>
              </w:rPr>
            </w:pP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tabs>
                <w:tab w:val="left" w:pos="947"/>
              </w:tabs>
              <w:jc w:val="center"/>
              <w:rPr>
                <w:rFonts w:ascii="Times New Roman" w:eastAsia="Arial Unicode MS" w:hAnsi="Times New Roman"/>
                <w:b/>
                <w:color w:val="000000"/>
                <w:sz w:val="28"/>
                <w:szCs w:val="28"/>
                <w:lang w:eastAsia="ru-RU"/>
              </w:rPr>
            </w:pPr>
            <w:r w:rsidRPr="002824F8">
              <w:rPr>
                <w:rFonts w:ascii="Times New Roman" w:eastAsia="Arial Unicode MS" w:hAnsi="Times New Roman"/>
                <w:b/>
                <w:caps/>
                <w:color w:val="000000"/>
                <w:sz w:val="32"/>
                <w:szCs w:val="32"/>
                <w:lang w:val="uk" w:eastAsia="ru-RU"/>
              </w:rPr>
              <w:t>відділення екології та аграрних наук</w:t>
            </w: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«Охорона довкілля та раціональне природокористування»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35" w:type="dxa"/>
            <w:gridSpan w:val="3"/>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Олейнич Даниїл</w:t>
            </w:r>
          </w:p>
        </w:tc>
        <w:tc>
          <w:tcPr>
            <w:tcW w:w="6526" w:type="dxa"/>
            <w:gridSpan w:val="2"/>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Anacamptis morio (L.) R. M. BATEMAN, PRIDGEON &amp; M. W. CHASE У ЧЕРНІВЕЦЬКІЙ ОБЛАСТІ: ХОРОЛОГІЯ, ЦЕНОТИЧНА ПРИУРОЧЕНІСТЬ, ФІТОІНДИКАЦІЯ, ВНУТРІШНЬО- ТА МІЖПОПУЛЯЦІЙНА МІНЛИВІСТЬ….</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35"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Луцик Яна</w:t>
            </w:r>
          </w:p>
        </w:tc>
        <w:tc>
          <w:tcPr>
            <w:tcW w:w="6526" w:type="dxa"/>
            <w:gridSpan w:val="2"/>
            <w:tcBorders>
              <w:top w:val="nil"/>
              <w:left w:val="nil"/>
              <w:bottom w:val="nil"/>
              <w:right w:val="nil"/>
            </w:tcBorders>
          </w:tcPr>
          <w:p w:rsidR="00873B03" w:rsidRPr="002824F8" w:rsidRDefault="00873B03" w:rsidP="0066564A">
            <w:pPr>
              <w:tabs>
                <w:tab w:val="left" w:pos="947"/>
              </w:tabs>
              <w:jc w:val="both"/>
              <w:rPr>
                <w:rFonts w:ascii="Times New Roman" w:eastAsia="Times New Roman" w:hAnsi="Times New Roman"/>
                <w:caps/>
                <w:color w:val="000000"/>
                <w:sz w:val="24"/>
                <w:szCs w:val="24"/>
                <w:lang w:eastAsia="ru-RU"/>
              </w:rPr>
            </w:pPr>
            <w:r w:rsidRPr="002824F8">
              <w:rPr>
                <w:rFonts w:ascii="Times New Roman" w:eastAsia="Times New Roman" w:hAnsi="Times New Roman"/>
                <w:caps/>
                <w:color w:val="000000"/>
                <w:sz w:val="24"/>
                <w:szCs w:val="24"/>
                <w:lang w:eastAsia="ru-RU"/>
              </w:rPr>
              <w:t xml:space="preserve">ВИРОЩУВАННЯ ВОДОРОСТІ Сhlorella vulgaris </w:t>
            </w:r>
          </w:p>
          <w:p w:rsidR="00873B03" w:rsidRPr="002824F8" w:rsidRDefault="00873B03" w:rsidP="0066564A">
            <w:pPr>
              <w:tabs>
                <w:tab w:val="left" w:pos="947"/>
              </w:tabs>
              <w:jc w:val="both"/>
              <w:rPr>
                <w:rFonts w:ascii="Times New Roman" w:eastAsia="Times New Roman" w:hAnsi="Times New Roman"/>
                <w:caps/>
                <w:color w:val="000000"/>
                <w:sz w:val="24"/>
                <w:szCs w:val="24"/>
                <w:lang w:eastAsia="ru-RU"/>
              </w:rPr>
            </w:pPr>
            <w:r w:rsidRPr="002824F8">
              <w:rPr>
                <w:rFonts w:ascii="Times New Roman" w:eastAsia="Times New Roman" w:hAnsi="Times New Roman"/>
                <w:caps/>
                <w:color w:val="000000"/>
                <w:sz w:val="24"/>
                <w:szCs w:val="24"/>
                <w:lang w:eastAsia="ru-RU"/>
              </w:rPr>
              <w:t>ІЗ ВИКОРИСТАННЯМ АЛЬТЕРНАТИВНИХ СЕРЕДОВИЩ……………………………………………………</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35"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uk-UA"/>
              </w:rPr>
            </w:pPr>
            <w:r w:rsidRPr="002824F8">
              <w:rPr>
                <w:rFonts w:ascii="Times New Roman" w:eastAsia="Times New Roman" w:hAnsi="Times New Roman"/>
                <w:color w:val="000000"/>
                <w:sz w:val="24"/>
                <w:szCs w:val="24"/>
                <w:lang w:val="uk" w:eastAsia="uk-UA"/>
              </w:rPr>
              <w:t>Філіпчук Лана</w:t>
            </w:r>
          </w:p>
        </w:tc>
        <w:tc>
          <w:tcPr>
            <w:tcW w:w="6526" w:type="dxa"/>
            <w:gridSpan w:val="2"/>
            <w:tcBorders>
              <w:top w:val="nil"/>
              <w:left w:val="nil"/>
              <w:bottom w:val="nil"/>
              <w:right w:val="nil"/>
            </w:tcBorders>
          </w:tcPr>
          <w:p w:rsidR="00873B03" w:rsidRPr="002824F8" w:rsidRDefault="00873B03" w:rsidP="0066564A">
            <w:pPr>
              <w:jc w:val="both"/>
              <w:rPr>
                <w:rFonts w:ascii="Times New Roman" w:hAnsi="Times New Roman"/>
                <w:caps/>
                <w:color w:val="000000"/>
                <w:sz w:val="24"/>
                <w:szCs w:val="24"/>
                <w:lang w:eastAsia="ru-RU"/>
              </w:rPr>
            </w:pPr>
            <w:r w:rsidRPr="002824F8">
              <w:rPr>
                <w:rFonts w:ascii="Times New Roman" w:hAnsi="Times New Roman"/>
                <w:caps/>
                <w:color w:val="000000"/>
                <w:sz w:val="24"/>
                <w:szCs w:val="24"/>
                <w:lang w:eastAsia="ru-RU"/>
              </w:rPr>
              <w:t>ЗАСТОСУВАННЯ МОДИФІКОВАНИХ АДСОРБЕНТІВ ДЛЯ ЗАХИСТУ ПРИРОДНИХ ВОД ВІД ЗАБРУДНЕННЯ СОЛЯМИ ВАЖКИХ МЕТАЛІВ………………………………..</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35" w:type="dxa"/>
            <w:gridSpan w:val="3"/>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uk-UA"/>
              </w:rPr>
            </w:pPr>
            <w:r w:rsidRPr="002824F8">
              <w:rPr>
                <w:rFonts w:ascii="Times New Roman" w:eastAsia="Times New Roman" w:hAnsi="Times New Roman"/>
                <w:color w:val="000000"/>
                <w:sz w:val="24"/>
                <w:szCs w:val="24"/>
                <w:lang w:val="uk" w:eastAsia="uk-UA"/>
              </w:rPr>
              <w:t>Сизоненко Олена</w:t>
            </w:r>
          </w:p>
        </w:tc>
        <w:tc>
          <w:tcPr>
            <w:tcW w:w="6526" w:type="dxa"/>
            <w:gridSpan w:val="2"/>
            <w:tcBorders>
              <w:top w:val="nil"/>
              <w:left w:val="nil"/>
              <w:bottom w:val="nil"/>
              <w:right w:val="nil"/>
            </w:tcBorders>
          </w:tcPr>
          <w:p w:rsidR="00873B03" w:rsidRPr="002824F8" w:rsidRDefault="00873B03" w:rsidP="0066564A">
            <w:pPr>
              <w:jc w:val="both"/>
              <w:rPr>
                <w:rFonts w:ascii="Times New Roman" w:hAnsi="Times New Roman"/>
                <w:caps/>
                <w:color w:val="000000"/>
                <w:sz w:val="24"/>
                <w:szCs w:val="24"/>
                <w:lang w:eastAsia="ru-RU"/>
              </w:rPr>
            </w:pPr>
            <w:r w:rsidRPr="002824F8">
              <w:rPr>
                <w:rFonts w:ascii="Times New Roman" w:hAnsi="Times New Roman"/>
                <w:caps/>
                <w:color w:val="000000"/>
                <w:sz w:val="24"/>
                <w:szCs w:val="24"/>
                <w:lang w:eastAsia="ru-RU"/>
              </w:rPr>
              <w:t>ДОСЛІДЖЕННЯ СТАНУ ПОПУЛЯЦІЇ РІДКІСНИХ ОРХІДНИХ НА ТЕРИТОРІЇ КЕЛЬМЕНЕЦЬКОГО ВІДДІЛЕННЯ НПП ХОТИНСЬКИЙ…………………………..</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ind w:firstLine="709"/>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«Селекція та генетика»</w:t>
            </w:r>
          </w:p>
        </w:tc>
      </w:tr>
      <w:tr w:rsidR="00873B03" w:rsidRPr="002824F8" w:rsidTr="0066564A">
        <w:trPr>
          <w:trHeight w:val="983"/>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Волкова Анна</w:t>
            </w:r>
          </w:p>
          <w:p w:rsidR="00873B03" w:rsidRPr="002824F8" w:rsidRDefault="00873B03" w:rsidP="0066564A">
            <w:pPr>
              <w:rPr>
                <w:rFonts w:ascii="Times New Roman" w:eastAsia="Times New Roman" w:hAnsi="Times New Roman"/>
                <w:color w:val="000000"/>
                <w:sz w:val="24"/>
                <w:szCs w:val="24"/>
                <w:lang w:val="uk" w:eastAsia="ru-RU"/>
              </w:rPr>
            </w:pPr>
          </w:p>
          <w:p w:rsidR="00873B03" w:rsidRPr="002824F8" w:rsidRDefault="00873B03" w:rsidP="0066564A">
            <w:pPr>
              <w:rPr>
                <w:rFonts w:ascii="Times New Roman" w:eastAsia="Times New Roman" w:hAnsi="Times New Roman"/>
                <w:color w:val="000000"/>
                <w:sz w:val="24"/>
                <w:szCs w:val="24"/>
                <w:lang w:val="uk" w:eastAsia="ru-RU"/>
              </w:rPr>
            </w:pPr>
          </w:p>
        </w:tc>
        <w:tc>
          <w:tcPr>
            <w:tcW w:w="6510" w:type="dxa"/>
            <w:tcBorders>
              <w:top w:val="nil"/>
              <w:left w:val="nil"/>
              <w:bottom w:val="nil"/>
              <w:right w:val="nil"/>
            </w:tcBorders>
          </w:tcPr>
          <w:p w:rsidR="00873B03" w:rsidRPr="002824F8" w:rsidRDefault="00873B03" w:rsidP="0066564A">
            <w:pPr>
              <w:widowControl w:val="0"/>
              <w:jc w:val="both"/>
              <w:rPr>
                <w:rFonts w:ascii="Times New Roman" w:hAnsi="Times New Roman"/>
                <w:color w:val="000000"/>
                <w:sz w:val="24"/>
                <w:szCs w:val="28"/>
              </w:rPr>
            </w:pPr>
            <w:r w:rsidRPr="002824F8">
              <w:rPr>
                <w:rFonts w:ascii="Times New Roman" w:hAnsi="Times New Roman"/>
                <w:color w:val="000000"/>
                <w:sz w:val="24"/>
                <w:szCs w:val="28"/>
              </w:rPr>
              <w:t xml:space="preserve">ЕКСПРЕСІЯ СТРЕСОВИХ ГЕНІВ У </w:t>
            </w:r>
            <w:r w:rsidRPr="002824F8">
              <w:rPr>
                <w:rFonts w:ascii="Times New Roman" w:hAnsi="Times New Roman"/>
                <w:i/>
                <w:color w:val="000000"/>
                <w:sz w:val="24"/>
                <w:szCs w:val="28"/>
              </w:rPr>
              <w:t>Arabidopsis thaliana</w:t>
            </w:r>
            <w:r w:rsidRPr="002824F8">
              <w:rPr>
                <w:rFonts w:ascii="Times New Roman" w:hAnsi="Times New Roman"/>
                <w:color w:val="000000"/>
                <w:sz w:val="24"/>
                <w:szCs w:val="28"/>
              </w:rPr>
              <w:t xml:space="preserve"> ДИКОГО ТИПУ ТА НОКАУТНОЇ ЛІНІЇ </w:t>
            </w:r>
            <w:r w:rsidRPr="002824F8">
              <w:rPr>
                <w:rFonts w:ascii="Times New Roman" w:hAnsi="Times New Roman"/>
                <w:i/>
                <w:color w:val="000000"/>
                <w:sz w:val="24"/>
                <w:szCs w:val="28"/>
              </w:rPr>
              <w:t>CAT2CAT3</w:t>
            </w:r>
            <w:r w:rsidRPr="002824F8">
              <w:rPr>
                <w:rFonts w:ascii="Times New Roman" w:hAnsi="Times New Roman"/>
                <w:color w:val="000000"/>
                <w:sz w:val="24"/>
                <w:szCs w:val="28"/>
              </w:rPr>
              <w:t xml:space="preserve"> В УМОВАХ ТЕПЛОВОГО ШОКУ………………………………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Вайпан Діана</w:t>
            </w:r>
          </w:p>
        </w:tc>
        <w:tc>
          <w:tcPr>
            <w:tcW w:w="6510" w:type="dxa"/>
            <w:tcBorders>
              <w:top w:val="nil"/>
              <w:left w:val="nil"/>
              <w:bottom w:val="nil"/>
              <w:right w:val="nil"/>
            </w:tcBorders>
          </w:tcPr>
          <w:p w:rsidR="00873B03" w:rsidRPr="002824F8" w:rsidRDefault="00873B03" w:rsidP="0066564A">
            <w:pPr>
              <w:widowControl w:val="0"/>
              <w:jc w:val="both"/>
              <w:rPr>
                <w:rFonts w:ascii="Times New Roman" w:hAnsi="Times New Roman"/>
                <w:caps/>
                <w:color w:val="000000"/>
                <w:sz w:val="24"/>
                <w:szCs w:val="24"/>
                <w:lang w:val="uk" w:eastAsia="ru-RU"/>
              </w:rPr>
            </w:pPr>
            <w:r w:rsidRPr="002824F8">
              <w:rPr>
                <w:rFonts w:ascii="Times New Roman" w:hAnsi="Times New Roman"/>
                <w:caps/>
                <w:color w:val="000000"/>
                <w:sz w:val="24"/>
                <w:szCs w:val="24"/>
                <w:lang w:val="uk" w:eastAsia="ru-RU"/>
              </w:rPr>
              <w:t>ОЗДОРОВЛЕННЯ СОРТІВ КАРТОПЛІ ВІД ХВОРОБ ТА ЇХ РОЗМНОЖЕННЯ В УМОВАХ БУКОВИНИ..........................</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ind w:firstLine="709"/>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«Ветеринарія і зоотехнія»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1</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8"/>
                <w:lang w:eastAsia="ru-RU"/>
              </w:rPr>
            </w:pPr>
            <w:r w:rsidRPr="002824F8">
              <w:rPr>
                <w:rFonts w:ascii="Times New Roman" w:eastAsia="Times New Roman" w:hAnsi="Times New Roman"/>
                <w:color w:val="000000"/>
                <w:sz w:val="24"/>
                <w:szCs w:val="24"/>
                <w:lang w:val="uk" w:eastAsia="ru-RU"/>
              </w:rPr>
              <w:t>Гермаковський Іван</w:t>
            </w:r>
          </w:p>
        </w:tc>
        <w:tc>
          <w:tcPr>
            <w:tcW w:w="6510" w:type="dxa"/>
            <w:tcBorders>
              <w:top w:val="nil"/>
              <w:left w:val="nil"/>
              <w:bottom w:val="nil"/>
              <w:right w:val="nil"/>
            </w:tcBorders>
          </w:tcPr>
          <w:p w:rsidR="00873B03" w:rsidRPr="002824F8" w:rsidRDefault="00873B03" w:rsidP="0066564A">
            <w:pPr>
              <w:jc w:val="both"/>
              <w:rPr>
                <w:rFonts w:ascii="Times New Roman" w:hAnsi="Times New Roman"/>
                <w:sz w:val="24"/>
                <w:szCs w:val="28"/>
              </w:rPr>
            </w:pPr>
            <w:r w:rsidRPr="002824F8">
              <w:rPr>
                <w:rFonts w:ascii="Times New Roman" w:hAnsi="Times New Roman"/>
                <w:sz w:val="24"/>
                <w:szCs w:val="28"/>
              </w:rPr>
              <w:t xml:space="preserve">ВМІСТ ТБК-АКТИВНИХ ПРОДУКТІВ У БДЖІЛ </w:t>
            </w:r>
            <w:r w:rsidRPr="002824F8">
              <w:rPr>
                <w:rFonts w:ascii="Times New Roman" w:hAnsi="Times New Roman"/>
                <w:i/>
                <w:sz w:val="24"/>
                <w:szCs w:val="28"/>
                <w:lang w:val="en-US"/>
              </w:rPr>
              <w:t>Apis</w:t>
            </w:r>
            <w:r w:rsidRPr="002824F8">
              <w:rPr>
                <w:rFonts w:ascii="Times New Roman" w:hAnsi="Times New Roman"/>
                <w:i/>
                <w:sz w:val="24"/>
                <w:szCs w:val="28"/>
              </w:rPr>
              <w:t xml:space="preserve"> </w:t>
            </w:r>
            <w:r w:rsidRPr="002824F8">
              <w:rPr>
                <w:rFonts w:ascii="Times New Roman" w:hAnsi="Times New Roman"/>
                <w:i/>
                <w:sz w:val="24"/>
                <w:szCs w:val="28"/>
                <w:lang w:val="en-US"/>
              </w:rPr>
              <w:t>mellifera</w:t>
            </w:r>
            <w:r w:rsidRPr="002824F8">
              <w:rPr>
                <w:rFonts w:ascii="Times New Roman" w:hAnsi="Times New Roman"/>
                <w:i/>
                <w:sz w:val="24"/>
                <w:szCs w:val="28"/>
              </w:rPr>
              <w:t xml:space="preserve"> </w:t>
            </w:r>
            <w:r w:rsidRPr="002824F8">
              <w:rPr>
                <w:rFonts w:ascii="Times New Roman" w:hAnsi="Times New Roman"/>
                <w:sz w:val="24"/>
                <w:szCs w:val="28"/>
                <w:lang w:val="en-US"/>
              </w:rPr>
              <w:t>L</w:t>
            </w:r>
            <w:r w:rsidRPr="002824F8">
              <w:rPr>
                <w:rFonts w:ascii="Times New Roman" w:hAnsi="Times New Roman"/>
                <w:sz w:val="24"/>
                <w:szCs w:val="28"/>
              </w:rPr>
              <w:t>. ЗА УМОВ ВУГЛЕВОДНОЇ ДІЄТИ РІЗНОГО СКЛАДУ…………………………………………………………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rPr>
                <w:rFonts w:ascii="Times New Roman" w:eastAsia="Times New Roman" w:hAnsi="Times New Roman"/>
                <w:color w:val="000000"/>
                <w:sz w:val="24"/>
                <w:szCs w:val="24"/>
                <w:lang w:val="uk" w:eastAsia="uk-UA"/>
              </w:rPr>
            </w:pPr>
            <w:r w:rsidRPr="002824F8">
              <w:rPr>
                <w:rFonts w:ascii="Times New Roman" w:eastAsia="Times New Roman" w:hAnsi="Times New Roman"/>
                <w:color w:val="000000"/>
                <w:sz w:val="24"/>
                <w:szCs w:val="24"/>
                <w:lang w:val="uk" w:eastAsia="uk-UA"/>
              </w:rPr>
              <w:t>Тікан Олександр</w:t>
            </w:r>
          </w:p>
        </w:tc>
        <w:tc>
          <w:tcPr>
            <w:tcW w:w="6510" w:type="dxa"/>
            <w:tcBorders>
              <w:top w:val="nil"/>
              <w:left w:val="nil"/>
              <w:bottom w:val="nil"/>
              <w:right w:val="nil"/>
            </w:tcBorders>
          </w:tcPr>
          <w:p w:rsidR="00873B03" w:rsidRPr="002824F8" w:rsidRDefault="00873B03" w:rsidP="0066564A">
            <w:pPr>
              <w:jc w:val="both"/>
              <w:rPr>
                <w:rFonts w:ascii="Times New Roman" w:eastAsia="Arial Unicode MS" w:hAnsi="Times New Roman"/>
                <w:bCs/>
                <w:caps/>
                <w:color w:val="000000"/>
                <w:sz w:val="24"/>
                <w:szCs w:val="24"/>
                <w:lang w:eastAsia="ru-RU"/>
              </w:rPr>
            </w:pPr>
            <w:r w:rsidRPr="002824F8">
              <w:rPr>
                <w:rFonts w:ascii="Times New Roman" w:eastAsia="Arial Unicode MS" w:hAnsi="Times New Roman"/>
                <w:bCs/>
                <w:caps/>
                <w:color w:val="000000"/>
                <w:sz w:val="24"/>
                <w:szCs w:val="24"/>
                <w:lang w:eastAsia="ru-RU"/>
              </w:rPr>
              <w:t>ДОСЛІДЖЕННЯ ГЕМОЦИТАРНОГО СКЛАДУ РОБОЧИХ ОСОБИН Аpis melliferа L. ЗА УМОВ РІЗНОЇ ВУГЛЕВОДНОЇ ПІДГОДІВЛІ…………………………………</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ind w:firstLine="48"/>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«Екологія»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Паламар Остап</w:t>
            </w:r>
          </w:p>
        </w:tc>
        <w:tc>
          <w:tcPr>
            <w:tcW w:w="6510" w:type="dxa"/>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ЕКОНОМІЧНІ ЗБИТКИ ЗУМОВЛЕНІ ВТРАТАМИ БДЖОЛИНИХ КОЛОНІЙ В УКРАЇНІ ПІСЛЯ ЗИМІВЛІ 2017-2018 РР…………………………………………………………..</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Козак Віктор</w:t>
            </w:r>
          </w:p>
        </w:tc>
        <w:tc>
          <w:tcPr>
            <w:tcW w:w="6510" w:type="dxa"/>
            <w:tcBorders>
              <w:top w:val="nil"/>
              <w:left w:val="nil"/>
              <w:bottom w:val="nil"/>
              <w:right w:val="nil"/>
            </w:tcBorders>
          </w:tcPr>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АМБРОЗІЯ ПОЛИНОЛИСТА (Ambrosia artemisiіfolia L.)</w:t>
            </w:r>
          </w:p>
          <w:p w:rsidR="00873B03" w:rsidRPr="002824F8" w:rsidRDefault="00873B03" w:rsidP="0066564A">
            <w:pPr>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У ФЛОРІ ГЛИБОЦЬКОГО РАЙОНУ…………………………..</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1" w:type="dxa"/>
            <w:gridSpan w:val="4"/>
            <w:tcBorders>
              <w:top w:val="nil"/>
              <w:left w:val="nil"/>
              <w:bottom w:val="nil"/>
              <w:right w:val="nil"/>
            </w:tcBorders>
          </w:tcPr>
          <w:p w:rsidR="00873B03" w:rsidRPr="002824F8" w:rsidRDefault="00873B03" w:rsidP="0066564A">
            <w:pPr>
              <w:rPr>
                <w:rFonts w:ascii="Times New Roman" w:eastAsia="Arial Unicode MS" w:hAnsi="Times New Roman"/>
                <w:color w:val="000000"/>
                <w:sz w:val="24"/>
                <w:szCs w:val="28"/>
                <w:lang w:eastAsia="ru-RU"/>
              </w:rPr>
            </w:pPr>
            <w:r w:rsidRPr="002824F8">
              <w:rPr>
                <w:rFonts w:ascii="Times New Roman" w:eastAsia="Arial Unicode MS" w:hAnsi="Times New Roman"/>
                <w:color w:val="000000"/>
                <w:sz w:val="24"/>
                <w:szCs w:val="28"/>
                <w:lang w:eastAsia="ru-RU"/>
              </w:rPr>
              <w:t>Нікітова Марія</w:t>
            </w:r>
          </w:p>
        </w:tc>
        <w:tc>
          <w:tcPr>
            <w:tcW w:w="6510" w:type="dxa"/>
            <w:tcBorders>
              <w:top w:val="nil"/>
              <w:left w:val="nil"/>
              <w:bottom w:val="nil"/>
              <w:right w:val="nil"/>
            </w:tcBorders>
          </w:tcPr>
          <w:p w:rsidR="00873B03" w:rsidRPr="002824F8" w:rsidRDefault="00873B03" w:rsidP="0066564A">
            <w:pPr>
              <w:tabs>
                <w:tab w:val="left" w:pos="947"/>
              </w:tabs>
              <w:jc w:val="both"/>
              <w:rPr>
                <w:rFonts w:ascii="Times New Roman" w:eastAsia="Times New Roman" w:hAnsi="Times New Roman"/>
                <w:caps/>
                <w:color w:val="000000"/>
                <w:sz w:val="24"/>
                <w:szCs w:val="24"/>
                <w:lang w:eastAsia="uk-UA"/>
              </w:rPr>
            </w:pPr>
            <w:r w:rsidRPr="002824F8">
              <w:rPr>
                <w:rFonts w:ascii="Times New Roman" w:eastAsia="Times New Roman" w:hAnsi="Times New Roman"/>
                <w:caps/>
                <w:color w:val="000000"/>
                <w:sz w:val="24"/>
                <w:szCs w:val="24"/>
                <w:lang w:eastAsia="uk-UA"/>
              </w:rPr>
              <w:t>ВІЗУАЛІЗАЦІЇ ПОШИРЕННЯ Acer negundo L. З ВИКОРИСТАННЯ ГІС-ТЕХНОЛОГІЙ……………………….</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1" w:type="dxa"/>
            <w:gridSpan w:val="4"/>
            <w:tcBorders>
              <w:top w:val="nil"/>
              <w:left w:val="nil"/>
              <w:bottom w:val="nil"/>
              <w:right w:val="nil"/>
            </w:tcBorders>
          </w:tcPr>
          <w:p w:rsidR="00873B03" w:rsidRPr="002824F8" w:rsidRDefault="00873B03" w:rsidP="0066564A">
            <w:pPr>
              <w:jc w:val="both"/>
              <w:rPr>
                <w:rFonts w:ascii="Times New Roman" w:hAnsi="Times New Roman"/>
                <w:bCs/>
                <w:color w:val="000000"/>
                <w:sz w:val="24"/>
                <w:szCs w:val="24"/>
                <w:lang w:eastAsia="ru-RU"/>
              </w:rPr>
            </w:pPr>
            <w:r w:rsidRPr="002824F8">
              <w:rPr>
                <w:rFonts w:ascii="Times New Roman" w:hAnsi="Times New Roman"/>
                <w:bCs/>
                <w:color w:val="000000"/>
                <w:sz w:val="24"/>
                <w:szCs w:val="24"/>
                <w:lang w:eastAsia="ru-RU"/>
              </w:rPr>
              <w:t>Марцинкевич Олексій</w:t>
            </w:r>
          </w:p>
        </w:tc>
        <w:tc>
          <w:tcPr>
            <w:tcW w:w="6510" w:type="dxa"/>
            <w:tcBorders>
              <w:top w:val="nil"/>
              <w:left w:val="nil"/>
              <w:bottom w:val="nil"/>
              <w:right w:val="nil"/>
            </w:tcBorders>
          </w:tcPr>
          <w:p w:rsidR="00873B03" w:rsidRPr="002824F8" w:rsidRDefault="00873B03" w:rsidP="0066564A">
            <w:pPr>
              <w:tabs>
                <w:tab w:val="left" w:pos="947"/>
              </w:tabs>
              <w:jc w:val="both"/>
              <w:rPr>
                <w:rFonts w:ascii="Times New Roman" w:eastAsia="MS Mincho" w:hAnsi="Times New Roman"/>
                <w:caps/>
                <w:color w:val="000000"/>
                <w:sz w:val="24"/>
                <w:szCs w:val="24"/>
                <w:lang w:eastAsia="ja-JP"/>
              </w:rPr>
            </w:pPr>
            <w:r w:rsidRPr="002824F8">
              <w:rPr>
                <w:rFonts w:ascii="Times New Roman" w:eastAsia="MS Mincho" w:hAnsi="Times New Roman"/>
                <w:caps/>
                <w:color w:val="000000"/>
                <w:sz w:val="24"/>
                <w:szCs w:val="24"/>
                <w:lang w:eastAsia="ja-JP"/>
              </w:rPr>
              <w:t>МОНІТОРИНГ ТА СТВОРЕННЯ КАРТ ПОШИРЕННЯ ВИДІВ ІЗ РОДИНИ BOLETACEAE…………………………...</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869" w:type="dxa"/>
            <w:gridSpan w:val="9"/>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«Агрономія»</w:t>
            </w: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eastAsia="Times New Roman" w:hAnsi="Times New Roman"/>
                <w:color w:val="000000"/>
                <w:sz w:val="24"/>
                <w:szCs w:val="24"/>
                <w:lang w:val="uk" w:eastAsia="ru-RU"/>
              </w:rPr>
              <w:t>Цибульська Ольга</w:t>
            </w:r>
          </w:p>
        </w:tc>
        <w:tc>
          <w:tcPr>
            <w:tcW w:w="6510" w:type="dxa"/>
            <w:tcBorders>
              <w:top w:val="nil"/>
              <w:left w:val="nil"/>
              <w:bottom w:val="nil"/>
              <w:right w:val="nil"/>
            </w:tcBorders>
          </w:tcPr>
          <w:p w:rsidR="00873B03" w:rsidRPr="002824F8" w:rsidRDefault="00873B03" w:rsidP="0066564A">
            <w:pPr>
              <w:tabs>
                <w:tab w:val="left" w:pos="9356"/>
              </w:tabs>
              <w:jc w:val="both"/>
              <w:rPr>
                <w:rFonts w:ascii="Times New Roman" w:eastAsia="Arial Unicode MS" w:hAnsi="Times New Roman" w:cs="Arial Unicode MS"/>
                <w:color w:val="000000"/>
                <w:spacing w:val="-3"/>
                <w:sz w:val="24"/>
                <w:szCs w:val="24"/>
                <w:lang w:eastAsia="ru-RU"/>
              </w:rPr>
            </w:pPr>
            <w:r w:rsidRPr="002824F8">
              <w:rPr>
                <w:rFonts w:ascii="Times New Roman" w:eastAsia="Arial Unicode MS" w:hAnsi="Times New Roman" w:cs="Arial Unicode MS"/>
                <w:color w:val="000000"/>
                <w:spacing w:val="-3"/>
                <w:sz w:val="24"/>
                <w:szCs w:val="24"/>
                <w:lang w:eastAsia="ru-RU"/>
              </w:rPr>
              <w:t>ВПЛИВ ЕКОПЛАНТУ НА ВРОЖАЙНІСТЬ ТА ЯКІСТЬ БУЛЬБ КАРТОПЛІ РАННЬОСТИГЛИХ СОРТІВ: «БОЖЕДАР», «ПОВІНЬ» ТА «СЕРПАНОК…………………</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514" w:type="dxa"/>
            <w:gridSpan w:val="3"/>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gridSpan w:val="4"/>
            <w:tcBorders>
              <w:top w:val="nil"/>
              <w:left w:val="nil"/>
              <w:bottom w:val="nil"/>
              <w:right w:val="nil"/>
            </w:tcBorders>
          </w:tcPr>
          <w:p w:rsidR="00873B03" w:rsidRPr="002824F8" w:rsidRDefault="00873B03" w:rsidP="0066564A">
            <w:pPr>
              <w:jc w:val="both"/>
              <w:rPr>
                <w:rFonts w:ascii="Times New Roman" w:eastAsia="Times New Roman" w:hAnsi="Times New Roman"/>
                <w:color w:val="000000"/>
                <w:sz w:val="24"/>
                <w:szCs w:val="24"/>
                <w:lang w:val="uk" w:eastAsia="ru-RU"/>
              </w:rPr>
            </w:pPr>
            <w:r w:rsidRPr="002824F8">
              <w:rPr>
                <w:rFonts w:ascii="Times New Roman" w:eastAsia="Times New Roman" w:hAnsi="Times New Roman"/>
                <w:color w:val="000000"/>
                <w:sz w:val="24"/>
                <w:szCs w:val="24"/>
                <w:lang w:val="uk" w:eastAsia="ru-RU"/>
              </w:rPr>
              <w:t>Думініка Ліна</w:t>
            </w:r>
          </w:p>
        </w:tc>
        <w:tc>
          <w:tcPr>
            <w:tcW w:w="6510" w:type="dxa"/>
            <w:tcBorders>
              <w:top w:val="nil"/>
              <w:left w:val="nil"/>
              <w:bottom w:val="nil"/>
              <w:right w:val="nil"/>
            </w:tcBorders>
          </w:tcPr>
          <w:p w:rsidR="00873B03" w:rsidRPr="002824F8" w:rsidRDefault="00873B03" w:rsidP="0066564A">
            <w:pPr>
              <w:jc w:val="both"/>
              <w:rPr>
                <w:rFonts w:ascii="Times New Roman" w:eastAsia="Times New Roman" w:hAnsi="Times New Roman"/>
                <w:caps/>
                <w:color w:val="000000"/>
                <w:sz w:val="24"/>
                <w:szCs w:val="24"/>
                <w:lang w:eastAsia="uk-UA"/>
              </w:rPr>
            </w:pPr>
            <w:r w:rsidRPr="002824F8">
              <w:rPr>
                <w:rFonts w:ascii="Times New Roman" w:eastAsia="Times New Roman" w:hAnsi="Times New Roman"/>
                <w:caps/>
                <w:color w:val="000000"/>
                <w:sz w:val="24"/>
                <w:szCs w:val="24"/>
                <w:lang w:eastAsia="uk-UA"/>
              </w:rPr>
              <w:t>ЕФЕКТИВНІСТЬ ВИРОЩУВАННЯ ТОМАТІВ З ПОДВІЙНОЮ КОРЕНЕВОЮ СИСТЕМОЮ…………………</w:t>
            </w:r>
          </w:p>
        </w:tc>
        <w:tc>
          <w:tcPr>
            <w:tcW w:w="694" w:type="dxa"/>
            <w:tcBorders>
              <w:top w:val="nil"/>
              <w:left w:val="nil"/>
              <w:bottom w:val="nil"/>
              <w:right w:val="nil"/>
            </w:tcBorders>
          </w:tcPr>
          <w:p w:rsidR="00873B03" w:rsidRPr="002824F8" w:rsidRDefault="00873B03" w:rsidP="0066564A">
            <w:pPr>
              <w:jc w:val="center"/>
              <w:rPr>
                <w:rFonts w:ascii="Times New Roman" w:eastAsia="Arial Unicode MS" w:hAnsi="Times New Roman"/>
                <w:color w:val="000000"/>
                <w:sz w:val="28"/>
                <w:szCs w:val="28"/>
                <w:lang w:eastAsia="ru-RU"/>
              </w:rPr>
            </w:pPr>
          </w:p>
        </w:tc>
      </w:tr>
    </w:tbl>
    <w:p w:rsidR="00873B03" w:rsidRPr="002824F8" w:rsidRDefault="00873B03" w:rsidP="00873B03">
      <w:pPr>
        <w:spacing w:after="0" w:line="240" w:lineRule="auto"/>
        <w:rPr>
          <w:rFonts w:ascii="Arial Unicode MS" w:eastAsia="Arial Unicode MS" w:hAnsi="Arial Unicode MS" w:cs="Arial Unicode MS"/>
          <w:color w:val="000000"/>
          <w:sz w:val="24"/>
          <w:szCs w:val="24"/>
          <w:lang w:eastAsia="ru-RU"/>
        </w:rPr>
      </w:pPr>
    </w:p>
    <w:tbl>
      <w:tblPr>
        <w:tblStyle w:val="affa"/>
        <w:tblW w:w="97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2151"/>
        <w:gridCol w:w="6651"/>
        <w:gridCol w:w="569"/>
      </w:tblGrid>
      <w:tr w:rsidR="00873B03" w:rsidRPr="002824F8" w:rsidTr="0066564A">
        <w:trPr>
          <w:trHeight w:val="422"/>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24"/>
                <w:lang w:eastAsia="ru-RU"/>
              </w:rPr>
              <w:t>ВІДДІЛЕННЯ  ФІЗИКИ І АСТРОНОМІЇ</w:t>
            </w: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«Теоретична фізика»</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lang w:eastAsia="uk-UA"/>
              </w:rPr>
              <w:t>Головацька Яна</w:t>
            </w:r>
          </w:p>
        </w:tc>
        <w:tc>
          <w:tcPr>
            <w:tcW w:w="6651" w:type="dxa"/>
          </w:tcPr>
          <w:p w:rsidR="00873B03" w:rsidRPr="002824F8" w:rsidRDefault="00873B03" w:rsidP="0066564A">
            <w:pPr>
              <w:tabs>
                <w:tab w:val="left" w:pos="947"/>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РЕЗОНАНСНІ КОЛИВАННЯ ПРУЖНОГО ГРАВІТАЦІЙНОГО МАЯТНИКА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«Експериментальна фізика»</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8"/>
                <w:lang w:eastAsia="ru-RU"/>
              </w:rPr>
              <w:t>Сливка Павло</w:t>
            </w:r>
          </w:p>
        </w:tc>
        <w:tc>
          <w:tcPr>
            <w:tcW w:w="6651" w:type="dxa"/>
          </w:tcPr>
          <w:p w:rsidR="00873B03" w:rsidRPr="002824F8" w:rsidRDefault="00873B03" w:rsidP="0066564A">
            <w:pPr>
              <w:tabs>
                <w:tab w:val="left" w:pos="947"/>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БЕЗКОНТАКТНИЙ ДЕТЕКТОР ВІБРАЦІЙ……………………</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rPr>
              <w:t>Пріньковський Роман</w:t>
            </w:r>
          </w:p>
        </w:tc>
        <w:tc>
          <w:tcPr>
            <w:tcW w:w="6651" w:type="dxa"/>
          </w:tcPr>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 xml:space="preserve">ВИВЧЕННЯ ПОВОДЖЕННЯ КРАПЛІ ПІД ЧАС УДАРУ </w:t>
            </w:r>
          </w:p>
          <w:p w:rsidR="00873B03" w:rsidRPr="002824F8" w:rsidRDefault="00873B03" w:rsidP="0066564A">
            <w:pPr>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ОБ ТВЕРДУ ПОВЕРХНЮ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24"/>
                <w:lang w:eastAsia="ru-RU"/>
              </w:rPr>
              <w:t>ВІДДІЛЕННЯ  ТЕХНІЧНИХ НАУК</w:t>
            </w: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lastRenderedPageBreak/>
              <w:t>Секція «Технологічні процеси та перспективні технології»</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eastAsia="Arial Unicode MS" w:hAnsi="Times New Roman"/>
                <w:color w:val="000000"/>
                <w:sz w:val="24"/>
                <w:szCs w:val="24"/>
                <w:lang w:val="uk" w:eastAsia="ru-RU"/>
              </w:rPr>
              <w:t>Ліщинський Максим</w:t>
            </w:r>
          </w:p>
        </w:tc>
        <w:tc>
          <w:tcPr>
            <w:tcW w:w="6651" w:type="dxa"/>
          </w:tcPr>
          <w:p w:rsidR="00873B03" w:rsidRPr="002824F8" w:rsidRDefault="00873B03" w:rsidP="0066564A">
            <w:pPr>
              <w:tabs>
                <w:tab w:val="left" w:pos="947"/>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aps/>
                <w:sz w:val="28"/>
                <w:szCs w:val="28"/>
                <w:lang w:eastAsia="ru-RU"/>
              </w:rPr>
              <w:t>ПРОЕКТУВАННЯ ДЕШЕВОГО СОНЯЧНОГО КОНЦЕНТРАТОРА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b/>
                <w:color w:val="000000"/>
                <w:sz w:val="28"/>
                <w:szCs w:val="28"/>
                <w:lang w:eastAsia="ru-RU"/>
              </w:rPr>
            </w:pPr>
            <w:r w:rsidRPr="002824F8">
              <w:rPr>
                <w:rFonts w:ascii="Times New Roman" w:eastAsia="Arial Unicode MS" w:hAnsi="Times New Roman"/>
                <w:b/>
                <w:color w:val="000000"/>
                <w:sz w:val="28"/>
                <w:szCs w:val="28"/>
                <w:lang w:eastAsia="ru-RU"/>
              </w:rPr>
              <w:t>Секція «Матеріалознавство»</w:t>
            </w:r>
          </w:p>
        </w:tc>
      </w:tr>
      <w:tr w:rsidR="00873B03" w:rsidRPr="002824F8" w:rsidTr="0066564A">
        <w:trPr>
          <w:jc w:val="center"/>
        </w:trPr>
        <w:tc>
          <w:tcPr>
            <w:tcW w:w="407" w:type="dxa"/>
          </w:tcPr>
          <w:p w:rsidR="00873B03" w:rsidRPr="002824F8" w:rsidRDefault="00873B03" w:rsidP="0066564A">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Коблянський Андрій</w:t>
            </w:r>
          </w:p>
        </w:tc>
        <w:tc>
          <w:tcPr>
            <w:tcW w:w="6651" w:type="dxa"/>
          </w:tcPr>
          <w:p w:rsidR="00873B03" w:rsidRPr="002824F8" w:rsidRDefault="00873B03" w:rsidP="0066564A">
            <w:pPr>
              <w:tabs>
                <w:tab w:val="left" w:pos="947"/>
              </w:tabs>
              <w:jc w:val="both"/>
              <w:rPr>
                <w:rFonts w:ascii="Times New Roman" w:eastAsia="Arial Unicode MS" w:hAnsi="Times New Roman"/>
                <w:caps/>
                <w:sz w:val="28"/>
                <w:szCs w:val="28"/>
                <w:lang w:eastAsia="ru-RU"/>
              </w:rPr>
            </w:pPr>
            <w:r w:rsidRPr="002824F8">
              <w:rPr>
                <w:rFonts w:ascii="Times New Roman" w:eastAsia="Arial Unicode MS" w:hAnsi="Times New Roman"/>
                <w:caps/>
                <w:sz w:val="28"/>
                <w:szCs w:val="28"/>
                <w:lang w:eastAsia="ru-RU"/>
              </w:rPr>
              <w:t>ГІДРОФОБІЗАЦІЯ  БЕТОНУ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24"/>
                <w:lang w:eastAsia="ru-RU"/>
              </w:rPr>
              <w:t>ВІДДІЛЕННЯ  КОМП’ЮТЕРНИХ НАУК</w:t>
            </w:r>
          </w:p>
        </w:tc>
      </w:tr>
      <w:tr w:rsidR="00873B03" w:rsidRPr="002824F8" w:rsidTr="0066564A">
        <w:trPr>
          <w:jc w:val="center"/>
        </w:trPr>
        <w:tc>
          <w:tcPr>
            <w:tcW w:w="9778" w:type="dxa"/>
            <w:gridSpan w:val="4"/>
          </w:tcPr>
          <w:p w:rsidR="00873B03" w:rsidRPr="002824F8" w:rsidRDefault="00873B03" w:rsidP="0066564A">
            <w:pPr>
              <w:tabs>
                <w:tab w:val="left" w:pos="947"/>
              </w:tabs>
              <w:jc w:val="center"/>
              <w:rPr>
                <w:rFonts w:ascii="Times New Roman" w:eastAsia="Arial Unicode MS" w:hAnsi="Times New Roman"/>
                <w:b/>
                <w:color w:val="000000"/>
                <w:sz w:val="32"/>
                <w:szCs w:val="32"/>
                <w:lang w:eastAsia="ru-RU"/>
              </w:rPr>
            </w:pPr>
            <w:r w:rsidRPr="002824F8">
              <w:rPr>
                <w:rFonts w:ascii="Times New Roman" w:eastAsia="Arial Unicode MS" w:hAnsi="Times New Roman"/>
                <w:b/>
                <w:color w:val="000000"/>
                <w:sz w:val="28"/>
                <w:szCs w:val="32"/>
                <w:lang w:eastAsia="ru-RU"/>
              </w:rPr>
              <w:t>Секція «Комп’ютерні системи та мережі»</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rPr>
              <w:t>Рябов Кирило</w:t>
            </w:r>
          </w:p>
        </w:tc>
        <w:tc>
          <w:tcPr>
            <w:tcW w:w="6651" w:type="dxa"/>
          </w:tcPr>
          <w:p w:rsidR="00873B03" w:rsidRPr="002824F8" w:rsidRDefault="00873B03" w:rsidP="0066564A">
            <w:pPr>
              <w:tabs>
                <w:tab w:val="left" w:pos="947"/>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ГАДЖЕТ-ПОВОДИР ДЛЯ ЛЮДЕЙ З НЕСТАБІЛЬНИМ СТАНОМ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tcPr>
          <w:p w:rsidR="00873B03" w:rsidRPr="002824F8" w:rsidRDefault="00873B03" w:rsidP="0066564A">
            <w:pPr>
              <w:jc w:val="both"/>
              <w:rPr>
                <w:rFonts w:ascii="Times New Roman" w:eastAsia="Arial Unicode MS" w:hAnsi="Times New Roman" w:cs="Arial Unicode MS"/>
                <w:color w:val="000000"/>
                <w:sz w:val="24"/>
                <w:szCs w:val="24"/>
                <w:lang w:val="uk" w:eastAsia="ru-RU"/>
              </w:rPr>
            </w:pPr>
            <w:r w:rsidRPr="002824F8">
              <w:rPr>
                <w:rFonts w:ascii="Times New Roman" w:hAnsi="Times New Roman"/>
                <w:sz w:val="24"/>
                <w:szCs w:val="24"/>
                <w:lang w:bidi="ru-RU"/>
              </w:rPr>
              <w:t>Борсук Андрій</w:t>
            </w:r>
          </w:p>
        </w:tc>
        <w:tc>
          <w:tcPr>
            <w:tcW w:w="6651" w:type="dxa"/>
          </w:tcPr>
          <w:p w:rsidR="00873B03" w:rsidRPr="002824F8" w:rsidRDefault="00873B03" w:rsidP="0066564A">
            <w:pPr>
              <w:tabs>
                <w:tab w:val="left" w:pos="947"/>
              </w:tabs>
              <w:jc w:val="both"/>
              <w:rPr>
                <w:rFonts w:ascii="Times New Roman" w:eastAsia="Arial Unicode MS" w:hAnsi="Times New Roman"/>
                <w:caps/>
                <w:color w:val="000000"/>
                <w:sz w:val="24"/>
                <w:szCs w:val="24"/>
                <w:lang w:eastAsia="ru-RU"/>
              </w:rPr>
            </w:pPr>
            <w:r w:rsidRPr="002824F8">
              <w:rPr>
                <w:rFonts w:ascii="Times New Roman" w:eastAsia="Arial Unicode MS" w:hAnsi="Times New Roman"/>
                <w:caps/>
                <w:color w:val="000000"/>
                <w:sz w:val="24"/>
                <w:szCs w:val="24"/>
                <w:lang w:eastAsia="ru-RU"/>
              </w:rPr>
              <w:t>ПРОЦЕСОРИ INTEL ВІД INTEL 4004 ДО СІМЕЙСТВ CELERON ТА PENTIUM: ІСТОРІЯ РОЗВИТКУ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1" w:type="dxa"/>
          </w:tcPr>
          <w:p w:rsidR="00873B03" w:rsidRPr="002824F8" w:rsidRDefault="00873B03" w:rsidP="0066564A">
            <w:pPr>
              <w:jc w:val="both"/>
              <w:rPr>
                <w:rFonts w:ascii="Times New Roman" w:eastAsia="Arial Unicode MS" w:hAnsi="Times New Roman"/>
                <w:color w:val="000000"/>
                <w:sz w:val="24"/>
                <w:szCs w:val="24"/>
                <w:lang w:val="uk" w:eastAsia="ru-RU" w:bidi="ru-RU"/>
              </w:rPr>
            </w:pPr>
            <w:r w:rsidRPr="002824F8">
              <w:rPr>
                <w:rFonts w:ascii="Times New Roman" w:eastAsia="Arial Unicode MS" w:hAnsi="Times New Roman"/>
                <w:color w:val="000000"/>
                <w:sz w:val="24"/>
                <w:szCs w:val="28"/>
                <w:lang w:eastAsia="ru-RU"/>
              </w:rPr>
              <w:t>Каптар Діана</w:t>
            </w:r>
          </w:p>
        </w:tc>
        <w:tc>
          <w:tcPr>
            <w:tcW w:w="6651" w:type="dxa"/>
          </w:tcPr>
          <w:p w:rsidR="00873B03" w:rsidRPr="002824F8" w:rsidRDefault="00873B03" w:rsidP="0066564A">
            <w:pPr>
              <w:tabs>
                <w:tab w:val="left" w:pos="285"/>
                <w:tab w:val="left" w:pos="947"/>
              </w:tabs>
              <w:jc w:val="both"/>
              <w:rPr>
                <w:rFonts w:ascii="Times New Roman" w:eastAsia="Arial Unicode MS" w:hAnsi="Times New Roman"/>
                <w:caps/>
                <w:sz w:val="24"/>
                <w:szCs w:val="24"/>
                <w:lang w:eastAsia="ru-RU"/>
              </w:rPr>
            </w:pPr>
            <w:r w:rsidRPr="002824F8">
              <w:rPr>
                <w:rFonts w:ascii="Times New Roman" w:eastAsia="Arial Unicode MS" w:hAnsi="Times New Roman"/>
                <w:caps/>
                <w:sz w:val="24"/>
                <w:szCs w:val="24"/>
                <w:lang w:eastAsia="ru-RU"/>
              </w:rPr>
              <w:t>ФРАКТАЛИ. ФРАКТАЛ ДРАКОН ХАРТЕРА-ХЕЙТУЕЯ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1" w:type="dxa"/>
          </w:tcPr>
          <w:p w:rsidR="00873B03" w:rsidRPr="002824F8" w:rsidRDefault="00873B03" w:rsidP="0066564A">
            <w:pPr>
              <w:jc w:val="both"/>
              <w:rPr>
                <w:rFonts w:ascii="Times New Roman" w:eastAsia="Arial Unicode MS" w:hAnsi="Times New Roman"/>
                <w:color w:val="000000"/>
                <w:sz w:val="24"/>
                <w:szCs w:val="28"/>
                <w:lang w:eastAsia="ru-RU"/>
              </w:rPr>
            </w:pPr>
            <w:r w:rsidRPr="002824F8">
              <w:rPr>
                <w:rFonts w:ascii="Times New Roman" w:hAnsi="Times New Roman"/>
                <w:sz w:val="24"/>
                <w:szCs w:val="24"/>
              </w:rPr>
              <w:t>Шалєєва Анастасія</w:t>
            </w:r>
          </w:p>
        </w:tc>
        <w:tc>
          <w:tcPr>
            <w:tcW w:w="6651" w:type="dxa"/>
          </w:tcPr>
          <w:p w:rsidR="00873B03" w:rsidRPr="002824F8" w:rsidRDefault="00873B03" w:rsidP="0066564A">
            <w:pPr>
              <w:tabs>
                <w:tab w:val="left" w:pos="285"/>
                <w:tab w:val="left" w:pos="947"/>
              </w:tabs>
              <w:jc w:val="both"/>
              <w:rPr>
                <w:rFonts w:ascii="Times New Roman" w:eastAsia="Arial Unicode MS" w:hAnsi="Times New Roman"/>
                <w:caps/>
                <w:sz w:val="24"/>
                <w:szCs w:val="24"/>
                <w:lang w:eastAsia="ru-RU"/>
              </w:rPr>
            </w:pPr>
            <w:r w:rsidRPr="002824F8">
              <w:rPr>
                <w:rFonts w:ascii="Times New Roman" w:eastAsia="Arial Unicode MS" w:hAnsi="Times New Roman"/>
                <w:caps/>
                <w:sz w:val="24"/>
                <w:szCs w:val="24"/>
                <w:lang w:eastAsia="ru-RU"/>
              </w:rPr>
              <w:t>МОДЕЛЮВАННЯ ЛАНДШАФТІВ «БІОЛОГІЧНИМИ» ФРАКТАЛАМИ</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24"/>
                <w:lang w:eastAsia="ru-RU"/>
              </w:rPr>
              <w:t>ВІДДІЛЕННЯ  МАТЕМАТИКИ</w:t>
            </w: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«Прикладна математика»</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rPr>
              <w:t>Гусан Дмитро</w:t>
            </w:r>
          </w:p>
        </w:tc>
        <w:tc>
          <w:tcPr>
            <w:tcW w:w="6651" w:type="dxa"/>
          </w:tcPr>
          <w:p w:rsidR="00873B03" w:rsidRPr="002824F8" w:rsidRDefault="00873B03" w:rsidP="0066564A">
            <w:pPr>
              <w:tabs>
                <w:tab w:val="left" w:pos="947"/>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ЕКСТРЕМАЛЬНІ ВЛАСТИВОСТІ ОБЕРНЕНОГО ТРИКУТНИКА НАПОЛЕОНА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tcPr>
          <w:p w:rsidR="00873B03" w:rsidRPr="002824F8" w:rsidRDefault="00873B03" w:rsidP="0066564A">
            <w:pPr>
              <w:rPr>
                <w:rFonts w:ascii="Times New Roman" w:eastAsia="Arial Unicode MS" w:hAnsi="Times New Roman"/>
                <w:color w:val="000000"/>
                <w:sz w:val="32"/>
                <w:szCs w:val="32"/>
                <w:lang w:eastAsia="ru-RU"/>
              </w:rPr>
            </w:pPr>
            <w:r w:rsidRPr="002824F8">
              <w:rPr>
                <w:rFonts w:ascii="Times New Roman" w:hAnsi="Times New Roman"/>
                <w:sz w:val="24"/>
                <w:szCs w:val="24"/>
                <w:lang w:eastAsia="uk-UA"/>
              </w:rPr>
              <w:t>Боклач Ігор</w:t>
            </w:r>
          </w:p>
        </w:tc>
        <w:tc>
          <w:tcPr>
            <w:tcW w:w="6651" w:type="dxa"/>
          </w:tcPr>
          <w:p w:rsidR="00873B03" w:rsidRPr="002824F8" w:rsidRDefault="00873B03" w:rsidP="0066564A">
            <w:pPr>
              <w:tabs>
                <w:tab w:val="left" w:pos="947"/>
              </w:tabs>
              <w:jc w:val="both"/>
              <w:rPr>
                <w:rFonts w:ascii="Times New Roman" w:eastAsia="Arial Unicode MS" w:hAnsi="Times New Roman"/>
                <w:color w:val="000000"/>
                <w:spacing w:val="-3"/>
                <w:sz w:val="24"/>
                <w:szCs w:val="24"/>
                <w:lang w:eastAsia="ru-RU"/>
              </w:rPr>
            </w:pPr>
            <w:r w:rsidRPr="002824F8">
              <w:rPr>
                <w:rFonts w:ascii="Times New Roman" w:eastAsia="Arial Unicode MS" w:hAnsi="Times New Roman"/>
                <w:color w:val="000000"/>
                <w:spacing w:val="-3"/>
                <w:sz w:val="24"/>
                <w:szCs w:val="24"/>
                <w:lang w:eastAsia="ru-RU"/>
              </w:rPr>
              <w:t>ОРНАМЕНТИ В ТРИКУТНИКУ ПАСКАЛЯ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51" w:type="dxa"/>
          </w:tcPr>
          <w:p w:rsidR="00873B03" w:rsidRPr="002824F8" w:rsidRDefault="00873B03" w:rsidP="0066564A">
            <w:pPr>
              <w:rPr>
                <w:rFonts w:ascii="Times New Roman" w:eastAsia="Times New Roman" w:hAnsi="Times New Roman"/>
                <w:color w:val="000000"/>
                <w:sz w:val="24"/>
                <w:szCs w:val="28"/>
                <w:lang w:eastAsia="ru-RU"/>
              </w:rPr>
            </w:pPr>
            <w:r w:rsidRPr="002824F8">
              <w:rPr>
                <w:rFonts w:ascii="Times New Roman" w:hAnsi="Times New Roman"/>
                <w:sz w:val="24"/>
                <w:szCs w:val="24"/>
              </w:rPr>
              <w:t>Василаш Марія-Антоніна</w:t>
            </w:r>
          </w:p>
        </w:tc>
        <w:tc>
          <w:tcPr>
            <w:tcW w:w="6651" w:type="dxa"/>
          </w:tcPr>
          <w:p w:rsidR="00873B03" w:rsidRPr="002824F8" w:rsidRDefault="00873B03" w:rsidP="0066564A">
            <w:pPr>
              <w:tabs>
                <w:tab w:val="left" w:pos="947"/>
              </w:tabs>
              <w:jc w:val="both"/>
              <w:rPr>
                <w:rFonts w:ascii="Times New Roman" w:eastAsia="Times New Roman" w:hAnsi="Times New Roman"/>
                <w:color w:val="000000"/>
                <w:sz w:val="24"/>
                <w:szCs w:val="24"/>
                <w:lang w:eastAsia="ru-RU"/>
              </w:rPr>
            </w:pPr>
            <w:r w:rsidRPr="002824F8">
              <w:rPr>
                <w:rFonts w:ascii="Times New Roman" w:eastAsia="Times New Roman" w:hAnsi="Times New Roman"/>
                <w:color w:val="000000"/>
                <w:sz w:val="24"/>
                <w:szCs w:val="24"/>
                <w:lang w:eastAsia="ru-RU"/>
              </w:rPr>
              <w:t xml:space="preserve">РОЗВ’ЯЗУВАННЯ РІВНЯНЬ 4 СТЕПЕНЯ. МЕТОД </w:t>
            </w:r>
          </w:p>
          <w:p w:rsidR="00873B03" w:rsidRPr="002824F8" w:rsidRDefault="00873B03" w:rsidP="0066564A">
            <w:pPr>
              <w:tabs>
                <w:tab w:val="left" w:pos="947"/>
              </w:tabs>
              <w:jc w:val="both"/>
              <w:rPr>
                <w:rFonts w:ascii="Times New Roman" w:eastAsia="Times New Roman" w:hAnsi="Times New Roman"/>
                <w:color w:val="000000"/>
                <w:sz w:val="24"/>
                <w:szCs w:val="24"/>
                <w:lang w:eastAsia="ru-RU"/>
              </w:rPr>
            </w:pPr>
            <w:r w:rsidRPr="002824F8">
              <w:rPr>
                <w:rFonts w:ascii="Times New Roman" w:eastAsia="Times New Roman" w:hAnsi="Times New Roman"/>
                <w:color w:val="000000"/>
                <w:sz w:val="24"/>
                <w:szCs w:val="24"/>
                <w:lang w:eastAsia="ru-RU"/>
              </w:rPr>
              <w:t xml:space="preserve">ФЕРРАРІ ………………………………………………………….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51" w:type="dxa"/>
          </w:tcPr>
          <w:p w:rsidR="00873B03" w:rsidRPr="002824F8" w:rsidRDefault="00873B03" w:rsidP="0066564A">
            <w:pPr>
              <w:rPr>
                <w:rFonts w:ascii="Times New Roman" w:eastAsia="Times New Roman" w:hAnsi="Times New Roman"/>
                <w:color w:val="000000"/>
                <w:sz w:val="24"/>
                <w:szCs w:val="28"/>
                <w:lang w:eastAsia="ru-RU"/>
              </w:rPr>
            </w:pPr>
            <w:r w:rsidRPr="002824F8">
              <w:rPr>
                <w:rFonts w:ascii="Times New Roman" w:eastAsia="Times New Roman" w:hAnsi="Times New Roman"/>
                <w:color w:val="000000"/>
                <w:sz w:val="24"/>
                <w:szCs w:val="28"/>
                <w:lang w:eastAsia="ru-RU"/>
              </w:rPr>
              <w:t>Добровольський Назар</w:t>
            </w:r>
          </w:p>
        </w:tc>
        <w:tc>
          <w:tcPr>
            <w:tcW w:w="6651" w:type="dxa"/>
          </w:tcPr>
          <w:p w:rsidR="00873B03" w:rsidRPr="002824F8" w:rsidRDefault="00873B03" w:rsidP="0066564A">
            <w:pPr>
              <w:tabs>
                <w:tab w:val="left" w:pos="947"/>
              </w:tabs>
              <w:jc w:val="both"/>
              <w:rPr>
                <w:rFonts w:ascii="Times New Roman" w:eastAsia="Times New Roman" w:hAnsi="Times New Roman"/>
                <w:color w:val="000000"/>
                <w:sz w:val="24"/>
                <w:szCs w:val="24"/>
                <w:lang w:eastAsia="ru-RU"/>
              </w:rPr>
            </w:pPr>
            <w:r w:rsidRPr="002824F8">
              <w:rPr>
                <w:rFonts w:ascii="Times New Roman" w:eastAsia="Times New Roman" w:hAnsi="Times New Roman"/>
                <w:color w:val="000000"/>
                <w:sz w:val="24"/>
                <w:szCs w:val="24"/>
                <w:lang w:eastAsia="ru-RU"/>
              </w:rPr>
              <w:t>КОМП’ЮТЕРНЕ РОЗВ’ЯЗАННЯ ВИБРАНИХ ЗАДАЧ IV ЕТАПУ ВСЕУКРАЇНСЬКИХ УЧНІВСЬКИХ ОЛІМПІАД З МАТЕМАТИКИ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«Математичне моделювання»</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51" w:type="dxa"/>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hAnsi="Times New Roman"/>
                <w:sz w:val="24"/>
                <w:szCs w:val="24"/>
              </w:rPr>
              <w:t>Цепілова Олександра</w:t>
            </w:r>
          </w:p>
        </w:tc>
        <w:tc>
          <w:tcPr>
            <w:tcW w:w="6651" w:type="dxa"/>
          </w:tcPr>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 xml:space="preserve">ДОВЕДЕННЯ НЕРІВНОСТЕЙ ЗА ДОПОМОГОЮ МЕТОДУ </w:t>
            </w:r>
          </w:p>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“BUFFALO WAY”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51" w:type="dxa"/>
          </w:tcPr>
          <w:p w:rsidR="00873B03" w:rsidRPr="002824F8" w:rsidRDefault="00873B03" w:rsidP="0066564A">
            <w:pPr>
              <w:rPr>
                <w:rFonts w:ascii="Times New Roman" w:hAnsi="Times New Roman"/>
                <w:sz w:val="24"/>
                <w:szCs w:val="24"/>
              </w:rPr>
            </w:pPr>
            <w:r w:rsidRPr="002824F8">
              <w:rPr>
                <w:rFonts w:ascii="Times New Roman" w:hAnsi="Times New Roman"/>
                <w:sz w:val="24"/>
                <w:szCs w:val="24"/>
              </w:rPr>
              <w:t>Вакарюк Андрій</w:t>
            </w:r>
          </w:p>
        </w:tc>
        <w:tc>
          <w:tcPr>
            <w:tcW w:w="6651" w:type="dxa"/>
          </w:tcPr>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 xml:space="preserve">ЗАДАЧІ ТЕОРІЇ ГІПЕРКОМПЛЕКСНИХ ЧИСЕЛ У СИСТЕМІ КОМП’ЮТЕРНОЇ АЛГЕБРИ ……………………… </w:t>
            </w:r>
          </w:p>
        </w:tc>
        <w:tc>
          <w:tcPr>
            <w:tcW w:w="569" w:type="dxa"/>
          </w:tcPr>
          <w:p w:rsidR="00873B03" w:rsidRPr="002824F8" w:rsidRDefault="00873B03" w:rsidP="0066564A">
            <w:pPr>
              <w:jc w:val="center"/>
              <w:rPr>
                <w:rFonts w:ascii="Times New Roman" w:eastAsia="Arial Unicode MS" w:hAnsi="Times New Roman"/>
                <w:color w:val="000000"/>
                <w:sz w:val="28"/>
                <w:szCs w:val="28"/>
                <w:lang w:eastAsia="ru-RU"/>
              </w:rPr>
            </w:pPr>
          </w:p>
        </w:tc>
      </w:tr>
    </w:tbl>
    <w:p w:rsidR="00873B03" w:rsidRPr="002824F8" w:rsidRDefault="00873B03" w:rsidP="00873B03">
      <w:pPr>
        <w:spacing w:after="0" w:line="240" w:lineRule="auto"/>
        <w:rPr>
          <w:rFonts w:ascii="Arial Unicode MS" w:eastAsia="Arial Unicode MS" w:hAnsi="Arial Unicode MS" w:cs="Arial Unicode MS"/>
          <w:color w:val="000000"/>
          <w:sz w:val="24"/>
          <w:szCs w:val="24"/>
          <w:lang w:val="uk" w:eastAsia="ru-RU"/>
        </w:rPr>
      </w:pPr>
    </w:p>
    <w:p w:rsidR="00873B03" w:rsidRPr="002824F8" w:rsidRDefault="00873B03" w:rsidP="00873B03">
      <w:pPr>
        <w:spacing w:after="0" w:line="240" w:lineRule="auto"/>
        <w:rPr>
          <w:rFonts w:ascii="Arial Unicode MS" w:eastAsia="Arial Unicode MS" w:hAnsi="Arial Unicode MS" w:cs="Arial Unicode MS"/>
          <w:color w:val="000000"/>
          <w:sz w:val="24"/>
          <w:szCs w:val="24"/>
          <w:lang w:val="uk" w:eastAsia="ru-RU"/>
        </w:rPr>
      </w:pPr>
    </w:p>
    <w:tbl>
      <w:tblPr>
        <w:tblStyle w:val="affa"/>
        <w:tblW w:w="97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2147"/>
        <w:gridCol w:w="6656"/>
        <w:gridCol w:w="568"/>
      </w:tblGrid>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«Математика»</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47" w:type="dxa"/>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Горошкевич Сергій</w:t>
            </w:r>
          </w:p>
        </w:tc>
        <w:tc>
          <w:tcPr>
            <w:tcW w:w="6656" w:type="dxa"/>
          </w:tcPr>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ЗЛІЧЕННІ КРИВІ ПЕАНО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147" w:type="dxa"/>
          </w:tcPr>
          <w:p w:rsidR="00873B03" w:rsidRPr="002824F8" w:rsidRDefault="00873B03" w:rsidP="0066564A">
            <w:pPr>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Арійчук Олег</w:t>
            </w:r>
          </w:p>
        </w:tc>
        <w:tc>
          <w:tcPr>
            <w:tcW w:w="6656" w:type="dxa"/>
          </w:tcPr>
          <w:p w:rsidR="00873B03" w:rsidRPr="002824F8" w:rsidRDefault="00873B03" w:rsidP="0066564A">
            <w:pPr>
              <w:spacing w:line="360" w:lineRule="auto"/>
              <w:jc w:val="both"/>
              <w:rPr>
                <w:rFonts w:ascii="Times New Roman" w:hAnsi="Times New Roman"/>
                <w:sz w:val="24"/>
                <w:szCs w:val="24"/>
              </w:rPr>
            </w:pPr>
            <w:r w:rsidRPr="002824F8">
              <w:rPr>
                <w:rFonts w:ascii="Times New Roman" w:hAnsi="Times New Roman"/>
                <w:sz w:val="24"/>
                <w:szCs w:val="24"/>
              </w:rPr>
              <w:t>ТЕОРЕМИ МЕНЕЛАЯ І ЧЕВИ У СТЕРЕОМЕТРІЇ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147" w:type="dxa"/>
          </w:tcPr>
          <w:p w:rsidR="00873B03" w:rsidRPr="002824F8" w:rsidRDefault="00873B03" w:rsidP="0066564A">
            <w:pPr>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Гавалешко Богдана</w:t>
            </w:r>
          </w:p>
        </w:tc>
        <w:tc>
          <w:tcPr>
            <w:tcW w:w="6656" w:type="dxa"/>
          </w:tcPr>
          <w:p w:rsidR="00873B03" w:rsidRPr="002824F8" w:rsidRDefault="00873B03" w:rsidP="0066564A">
            <w:pPr>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РОЗВ'ЯЗУВАННЯ ПОКАЗНИКОВИХ ТА ЛОГАРИФМІЧНИХ РІВНЯНЬ З ПАРАМЕТРАМИ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147" w:type="dxa"/>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hAnsi="Times New Roman"/>
                <w:sz w:val="24"/>
                <w:szCs w:val="24"/>
              </w:rPr>
              <w:t>Кметь Ірина</w:t>
            </w:r>
          </w:p>
        </w:tc>
        <w:tc>
          <w:tcPr>
            <w:tcW w:w="6656" w:type="dxa"/>
          </w:tcPr>
          <w:p w:rsidR="00873B03" w:rsidRPr="002824F8" w:rsidRDefault="00873B03" w:rsidP="0066564A">
            <w:pPr>
              <w:jc w:val="both"/>
              <w:rPr>
                <w:rFonts w:ascii="Times New Roman" w:hAnsi="Times New Roman"/>
                <w:sz w:val="24"/>
                <w:szCs w:val="24"/>
              </w:rPr>
            </w:pPr>
            <w:r w:rsidRPr="002824F8">
              <w:rPr>
                <w:rFonts w:ascii="Times New Roman" w:hAnsi="Times New Roman"/>
                <w:sz w:val="24"/>
                <w:szCs w:val="24"/>
              </w:rPr>
              <w:t>МАТЕМАТИЧНІ СОФІЗМИ ТА ПАРАДОКСИ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147" w:type="dxa"/>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Коштура Крістіна</w:t>
            </w:r>
          </w:p>
        </w:tc>
        <w:tc>
          <w:tcPr>
            <w:tcW w:w="6656" w:type="dxa"/>
          </w:tcPr>
          <w:p w:rsidR="00873B03" w:rsidRPr="002824F8" w:rsidRDefault="00873B03" w:rsidP="0066564A">
            <w:pPr>
              <w:tabs>
                <w:tab w:val="left" w:pos="947"/>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ОСНОВИ ТЕОРІЇ МНОЖИН ТА ЇХ ЗАСТОСУВАННЯ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147" w:type="dxa"/>
          </w:tcPr>
          <w:p w:rsidR="00873B03" w:rsidRPr="002824F8" w:rsidRDefault="00873B03" w:rsidP="0066564A">
            <w:pPr>
              <w:rPr>
                <w:rFonts w:ascii="Times New Roman" w:eastAsia="Arial Unicode MS" w:hAnsi="Times New Roman"/>
                <w:color w:val="000000"/>
                <w:sz w:val="24"/>
                <w:szCs w:val="24"/>
                <w:lang w:val="uk" w:eastAsia="ru-RU"/>
              </w:rPr>
            </w:pPr>
            <w:r w:rsidRPr="002824F8">
              <w:rPr>
                <w:rFonts w:ascii="Times New Roman" w:eastAsia="Arial Unicode MS" w:hAnsi="Times New Roman"/>
                <w:color w:val="000000"/>
                <w:sz w:val="24"/>
                <w:szCs w:val="24"/>
                <w:lang w:val="uk" w:eastAsia="ru-RU"/>
              </w:rPr>
              <w:t>Проценко Владислав</w:t>
            </w:r>
          </w:p>
        </w:tc>
        <w:tc>
          <w:tcPr>
            <w:tcW w:w="6656" w:type="dxa"/>
          </w:tcPr>
          <w:p w:rsidR="00873B03" w:rsidRPr="002824F8" w:rsidRDefault="00873B03" w:rsidP="0066564A">
            <w:pPr>
              <w:tabs>
                <w:tab w:val="left" w:pos="947"/>
                <w:tab w:val="left" w:pos="2190"/>
              </w:tabs>
              <w:jc w:val="both"/>
              <w:rPr>
                <w:rFonts w:ascii="Times New Roman" w:eastAsia="Arial Unicode MS" w:hAnsi="Times New Roman" w:cs="Arial Unicode MS"/>
                <w:color w:val="000000"/>
                <w:sz w:val="24"/>
                <w:szCs w:val="24"/>
                <w:lang w:eastAsia="ru-RU"/>
              </w:rPr>
            </w:pPr>
            <w:r w:rsidRPr="002824F8">
              <w:rPr>
                <w:rFonts w:ascii="Times New Roman" w:eastAsia="Arial Unicode MS" w:hAnsi="Times New Roman" w:cs="Arial Unicode MS"/>
                <w:color w:val="000000"/>
                <w:sz w:val="24"/>
                <w:szCs w:val="24"/>
                <w:lang w:eastAsia="ru-RU"/>
              </w:rPr>
              <w:t>РЕКУРЕНТНІ ПЕРІОДИЧНІ ПОСЛІДОВНОСТІ ТИПУ ФІБОНАЧЧІ. ЧАСТИНА ІІ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32"/>
                <w:szCs w:val="24"/>
                <w:lang w:eastAsia="ru-RU"/>
              </w:rPr>
              <w:t>ВІДДІЛЕННЯ ЕКОНОМІКИ</w:t>
            </w:r>
          </w:p>
        </w:tc>
      </w:tr>
      <w:tr w:rsidR="00873B03" w:rsidRPr="002824F8" w:rsidTr="0066564A">
        <w:trPr>
          <w:jc w:val="center"/>
        </w:trPr>
        <w:tc>
          <w:tcPr>
            <w:tcW w:w="9778" w:type="dxa"/>
            <w:gridSpan w:val="4"/>
          </w:tcPr>
          <w:p w:rsidR="00873B03" w:rsidRPr="002824F8" w:rsidRDefault="00873B03" w:rsidP="0066564A">
            <w:pPr>
              <w:jc w:val="center"/>
              <w:rPr>
                <w:rFonts w:ascii="Times New Roman" w:eastAsia="Arial Unicode MS" w:hAnsi="Times New Roman"/>
                <w:b/>
                <w:color w:val="000000"/>
                <w:sz w:val="28"/>
                <w:szCs w:val="28"/>
                <w:lang w:eastAsia="ru-RU"/>
              </w:rPr>
            </w:pPr>
            <w:r w:rsidRPr="002824F8">
              <w:rPr>
                <w:rFonts w:ascii="Times New Roman" w:eastAsia="Arial Unicode MS" w:hAnsi="Times New Roman"/>
                <w:b/>
                <w:color w:val="000000"/>
                <w:sz w:val="28"/>
                <w:szCs w:val="28"/>
                <w:lang w:eastAsia="ru-RU"/>
              </w:rPr>
              <w:t>Секція «Мікроекономіка та макроекономіка»</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47" w:type="dxa"/>
          </w:tcPr>
          <w:p w:rsidR="00873B03" w:rsidRPr="002824F8" w:rsidRDefault="00873B03" w:rsidP="0066564A">
            <w:pPr>
              <w:rPr>
                <w:rFonts w:ascii="Times New Roman" w:hAnsi="Times New Roman"/>
                <w:color w:val="000000"/>
                <w:sz w:val="24"/>
                <w:szCs w:val="24"/>
                <w:lang w:eastAsia="ru-RU"/>
              </w:rPr>
            </w:pPr>
            <w:r w:rsidRPr="002824F8">
              <w:rPr>
                <w:rFonts w:ascii="Times New Roman" w:hAnsi="Times New Roman"/>
                <w:color w:val="000000"/>
                <w:sz w:val="24"/>
                <w:szCs w:val="24"/>
                <w:lang w:eastAsia="ru-RU"/>
              </w:rPr>
              <w:t>Шевчик Дмитро</w:t>
            </w:r>
          </w:p>
        </w:tc>
        <w:tc>
          <w:tcPr>
            <w:tcW w:w="6656" w:type="dxa"/>
          </w:tcPr>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СОЦІАЛЬНО-ЕКОНОМІЧНІ ПЕРЕДУМОВИ ТА НАСЛІДКИ СУЧАСНИХ ДЕЦЕНТРАЛІЗАЦІЙНИХ ПРОЦЕСІВ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r w:rsidR="00873B03" w:rsidRPr="002824F8" w:rsidTr="0066564A">
        <w:trPr>
          <w:jc w:val="center"/>
        </w:trPr>
        <w:tc>
          <w:tcPr>
            <w:tcW w:w="9778" w:type="dxa"/>
            <w:gridSpan w:val="4"/>
          </w:tcPr>
          <w:p w:rsidR="00873B03" w:rsidRPr="002824F8" w:rsidRDefault="00873B03" w:rsidP="0066564A">
            <w:pPr>
              <w:tabs>
                <w:tab w:val="left" w:pos="947"/>
              </w:tabs>
              <w:jc w:val="center"/>
              <w:rPr>
                <w:rFonts w:ascii="Times New Roman" w:eastAsia="Arial Unicode MS" w:hAnsi="Times New Roman"/>
                <w:b/>
                <w:color w:val="000000"/>
                <w:sz w:val="32"/>
                <w:szCs w:val="32"/>
                <w:lang w:eastAsia="ru-RU"/>
              </w:rPr>
            </w:pPr>
            <w:r w:rsidRPr="002824F8">
              <w:rPr>
                <w:rFonts w:ascii="Times New Roman" w:eastAsia="Arial Unicode MS" w:hAnsi="Times New Roman"/>
                <w:b/>
                <w:color w:val="000000"/>
                <w:sz w:val="28"/>
                <w:szCs w:val="32"/>
                <w:lang w:eastAsia="ru-RU"/>
              </w:rPr>
              <w:t>Секція «Фінанси, грошовий обіг і кредит»</w:t>
            </w:r>
          </w:p>
        </w:tc>
      </w:tr>
      <w:tr w:rsidR="00873B03" w:rsidRPr="002824F8" w:rsidTr="0066564A">
        <w:trPr>
          <w:jc w:val="center"/>
        </w:trPr>
        <w:tc>
          <w:tcPr>
            <w:tcW w:w="407" w:type="dxa"/>
          </w:tcPr>
          <w:p w:rsidR="00873B03" w:rsidRPr="002824F8" w:rsidRDefault="00873B03" w:rsidP="0066564A">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147" w:type="dxa"/>
          </w:tcPr>
          <w:p w:rsidR="00873B03" w:rsidRPr="002824F8" w:rsidRDefault="00873B03" w:rsidP="0066564A">
            <w:pPr>
              <w:rPr>
                <w:rFonts w:ascii="Times New Roman" w:hAnsi="Times New Roman"/>
                <w:color w:val="000000"/>
                <w:sz w:val="24"/>
                <w:szCs w:val="24"/>
                <w:lang w:eastAsia="ru-RU"/>
              </w:rPr>
            </w:pPr>
            <w:r w:rsidRPr="002824F8">
              <w:rPr>
                <w:rFonts w:ascii="Times New Roman" w:hAnsi="Times New Roman"/>
                <w:sz w:val="24"/>
                <w:szCs w:val="24"/>
              </w:rPr>
              <w:t>Кучма Лілія</w:t>
            </w:r>
          </w:p>
        </w:tc>
        <w:tc>
          <w:tcPr>
            <w:tcW w:w="6656" w:type="dxa"/>
          </w:tcPr>
          <w:p w:rsidR="00873B03" w:rsidRPr="002824F8" w:rsidRDefault="00873B03" w:rsidP="0066564A">
            <w:pPr>
              <w:tabs>
                <w:tab w:val="left" w:pos="947"/>
              </w:tabs>
              <w:jc w:val="both"/>
              <w:rPr>
                <w:rFonts w:ascii="Times New Roman" w:eastAsia="Arial Unicode MS" w:hAnsi="Times New Roman"/>
                <w:color w:val="000000"/>
                <w:sz w:val="24"/>
                <w:szCs w:val="24"/>
                <w:lang w:eastAsia="ru-RU"/>
              </w:rPr>
            </w:pPr>
            <w:r w:rsidRPr="002824F8">
              <w:rPr>
                <w:rFonts w:ascii="Times New Roman" w:eastAsia="Arial Unicode MS" w:hAnsi="Times New Roman"/>
                <w:color w:val="000000"/>
                <w:sz w:val="24"/>
                <w:szCs w:val="24"/>
                <w:lang w:eastAsia="ru-RU"/>
              </w:rPr>
              <w:t>МІСЦЕВІ ПОДАТКИ І ЗБОРИ ЯК ДЖЕРЕЛО ВЛАСНИХ ДОХОДІВ МІСЦЕВИХ БЮДЖЕТІВ  …………………………..</w:t>
            </w:r>
          </w:p>
        </w:tc>
        <w:tc>
          <w:tcPr>
            <w:tcW w:w="568" w:type="dxa"/>
          </w:tcPr>
          <w:p w:rsidR="00873B03" w:rsidRPr="002824F8" w:rsidRDefault="00873B03" w:rsidP="0066564A">
            <w:pPr>
              <w:jc w:val="center"/>
              <w:rPr>
                <w:rFonts w:ascii="Times New Roman" w:eastAsia="Arial Unicode MS" w:hAnsi="Times New Roman"/>
                <w:color w:val="000000"/>
                <w:sz w:val="28"/>
                <w:szCs w:val="28"/>
                <w:lang w:eastAsia="ru-RU"/>
              </w:rPr>
            </w:pPr>
          </w:p>
        </w:tc>
      </w:tr>
    </w:tbl>
    <w:p w:rsidR="00B72803" w:rsidRDefault="00B72803"/>
    <w:sectPr w:rsidR="00B72803" w:rsidSect="00224109">
      <w:footerReference w:type="default" r:id="rId205"/>
      <w:pgSz w:w="11906" w:h="16838"/>
      <w:pgMar w:top="850" w:right="850" w:bottom="850" w:left="1417" w:header="708" w:footer="708" w:gutter="0"/>
      <w:pgNumType w:start="8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3C1D" w:rsidRDefault="00D53C1D" w:rsidP="00873B03">
      <w:pPr>
        <w:spacing w:after="0" w:line="240" w:lineRule="auto"/>
      </w:pPr>
      <w:r>
        <w:separator/>
      </w:r>
    </w:p>
  </w:endnote>
  <w:endnote w:type="continuationSeparator" w:id="0">
    <w:p w:rsidR="00D53C1D" w:rsidRDefault="00D53C1D" w:rsidP="00873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Unicode MS">
    <w:altName w:val="Microsoft JhengHei Light"/>
    <w:panose1 w:val="020B0604020202020204"/>
    <w:charset w:val="80"/>
    <w:family w:val="swiss"/>
    <w:pitch w:val="variable"/>
    <w:sig w:usb0="00000000" w:usb1="E9DFFFFF" w:usb2="0000003F" w:usb3="00000000" w:csb0="003F01FF" w:csb1="00000000"/>
  </w:font>
  <w:font w:name="TimesNewRoman">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Droid Sans">
    <w:altName w:val="MS Gothic"/>
    <w:charset w:val="80"/>
    <w:family w:val="auto"/>
    <w:pitch w:val="variable"/>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 w:name="PragmaticaC">
    <w:altName w:val="Arial Unicode MS"/>
    <w:panose1 w:val="00000000000000000000"/>
    <w:charset w:val="80"/>
    <w:family w:val="auto"/>
    <w:notTrueType/>
    <w:pitch w:val="default"/>
    <w:sig w:usb0="00000201" w:usb1="08070000" w:usb2="00000010" w:usb3="00000000" w:csb0="00020004" w:csb1="00000000"/>
  </w:font>
  <w:font w:name="MS Mincho">
    <w:altName w:val="ＭＳ 明朝"/>
    <w:panose1 w:val="02020609040205080304"/>
    <w:charset w:val="80"/>
    <w:family w:val="modern"/>
    <w:pitch w:val="fixed"/>
    <w:sig w:usb0="E00002FF" w:usb1="6AC7FDFB" w:usb2="08000012" w:usb3="00000000" w:csb0="0002009F" w:csb1="00000000"/>
  </w:font>
  <w:font w:name="Monotype Corsiva">
    <w:panose1 w:val="03010101010201010101"/>
    <w:charset w:val="CC"/>
    <w:family w:val="script"/>
    <w:pitch w:val="variable"/>
    <w:sig w:usb0="00000287" w:usb1="00000000" w:usb2="00000000" w:usb3="00000000" w:csb0="0000009F" w:csb1="00000000"/>
  </w:font>
  <w:font w:name="Raavi">
    <w:panose1 w:val="020B0502040204020203"/>
    <w:charset w:val="00"/>
    <w:family w:val="swiss"/>
    <w:pitch w:val="variable"/>
    <w:sig w:usb0="00020003" w:usb1="00000000" w:usb2="00000000" w:usb3="00000000" w:csb0="00000001" w:csb1="00000000"/>
  </w:font>
  <w:font w:name="Times New Roman CYR">
    <w:panose1 w:val="02020603050405020304"/>
    <w:charset w:val="CC"/>
    <w:family w:val="roman"/>
    <w:pitch w:val="variable"/>
    <w:sig w:usb0="E0002EFF" w:usb1="C0007843" w:usb2="00000009" w:usb3="00000000" w:csb0="000001FF" w:csb1="00000000"/>
  </w:font>
  <w:font w:name="Microsoft JhengHei Light">
    <w:panose1 w:val="020B0304030504040204"/>
    <w:charset w:val="80"/>
    <w:family w:val="swiss"/>
    <w:pitch w:val="variable"/>
    <w:sig w:usb0="A0000AEF" w:usb1="29CFFCFB" w:usb2="00000016" w:usb3="00000000" w:csb0="003E01B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6104365"/>
      <w:docPartObj>
        <w:docPartGallery w:val="Page Numbers (Bottom of Page)"/>
        <w:docPartUnique/>
      </w:docPartObj>
    </w:sdtPr>
    <w:sdtEndPr/>
    <w:sdtContent>
      <w:p w:rsidR="00873B03" w:rsidRDefault="00873B03">
        <w:pPr>
          <w:pStyle w:val="af6"/>
          <w:jc w:val="center"/>
        </w:pPr>
        <w:r>
          <w:fldChar w:fldCharType="begin"/>
        </w:r>
        <w:r>
          <w:instrText>PAGE   \* MERGEFORMAT</w:instrText>
        </w:r>
        <w:r>
          <w:fldChar w:fldCharType="separate"/>
        </w:r>
        <w:r w:rsidR="00224109">
          <w:rPr>
            <w:noProof/>
          </w:rPr>
          <w:t>103</w:t>
        </w:r>
        <w:r>
          <w:fldChar w:fldCharType="end"/>
        </w:r>
      </w:p>
    </w:sdtContent>
  </w:sdt>
  <w:p w:rsidR="00873B03" w:rsidRDefault="00873B03">
    <w:pPr>
      <w:pStyle w:val="af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3C1D" w:rsidRDefault="00D53C1D" w:rsidP="00873B03">
      <w:pPr>
        <w:spacing w:after="0" w:line="240" w:lineRule="auto"/>
      </w:pPr>
      <w:r>
        <w:separator/>
      </w:r>
    </w:p>
  </w:footnote>
  <w:footnote w:type="continuationSeparator" w:id="0">
    <w:p w:rsidR="00D53C1D" w:rsidRDefault="00D53C1D" w:rsidP="00873B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7C1A87CE"/>
    <w:lvl w:ilvl="0">
      <w:numFmt w:val="bullet"/>
      <w:lvlText w:val="*"/>
      <w:lvlJc w:val="left"/>
    </w:lvl>
  </w:abstractNum>
  <w:abstractNum w:abstractNumId="1" w15:restartNumberingAfterBreak="0">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15:restartNumberingAfterBreak="0">
    <w:nsid w:val="017526DC"/>
    <w:multiLevelType w:val="hybridMultilevel"/>
    <w:tmpl w:val="C80AA324"/>
    <w:lvl w:ilvl="0" w:tplc="32F8B5C6">
      <w:start w:val="1"/>
      <w:numFmt w:val="decimal"/>
      <w:lvlText w:val="%1."/>
      <w:lvlJc w:val="left"/>
      <w:pPr>
        <w:ind w:left="1287" w:hanging="360"/>
      </w:pPr>
      <w:rPr>
        <w:lang w:val="uk-UA"/>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5890DBB"/>
    <w:multiLevelType w:val="singleLevel"/>
    <w:tmpl w:val="1BDAC54C"/>
    <w:lvl w:ilvl="0">
      <w:start w:val="1"/>
      <w:numFmt w:val="bullet"/>
      <w:lvlText w:val="-"/>
      <w:lvlJc w:val="left"/>
      <w:pPr>
        <w:tabs>
          <w:tab w:val="num" w:pos="360"/>
        </w:tabs>
        <w:ind w:left="360" w:hanging="360"/>
      </w:pPr>
      <w:rPr>
        <w:rFonts w:hint="default"/>
      </w:rPr>
    </w:lvl>
  </w:abstractNum>
  <w:abstractNum w:abstractNumId="4" w15:restartNumberingAfterBreak="0">
    <w:nsid w:val="0703290E"/>
    <w:multiLevelType w:val="hybridMultilevel"/>
    <w:tmpl w:val="C68C6B90"/>
    <w:lvl w:ilvl="0" w:tplc="53C66DA4">
      <w:numFmt w:val="bullet"/>
      <w:lvlText w:val="-"/>
      <w:lvlJc w:val="left"/>
      <w:pPr>
        <w:ind w:left="720" w:hanging="360"/>
      </w:pPr>
      <w:rPr>
        <w:rFonts w:ascii="Times New Roman" w:eastAsia="Calibri"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5" w15:restartNumberingAfterBreak="0">
    <w:nsid w:val="07AD2836"/>
    <w:multiLevelType w:val="multilevel"/>
    <w:tmpl w:val="D6808DB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uk-UA" w:eastAsia="uk-UA" w:bidi="uk-UA"/>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15:restartNumberingAfterBreak="0">
    <w:nsid w:val="0D3E2619"/>
    <w:multiLevelType w:val="hybridMultilevel"/>
    <w:tmpl w:val="404628AC"/>
    <w:lvl w:ilvl="0" w:tplc="6E9A722A">
      <w:numFmt w:val="bullet"/>
      <w:lvlText w:val="-"/>
      <w:lvlJc w:val="left"/>
      <w:pPr>
        <w:ind w:left="720" w:hanging="360"/>
      </w:pPr>
      <w:rPr>
        <w:rFonts w:ascii="Times New Roman" w:eastAsiaTheme="minorHAns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7" w15:restartNumberingAfterBreak="0">
    <w:nsid w:val="0E05084E"/>
    <w:multiLevelType w:val="hybridMultilevel"/>
    <w:tmpl w:val="AD843AC0"/>
    <w:lvl w:ilvl="0" w:tplc="B538C59A">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8" w15:restartNumberingAfterBreak="0">
    <w:nsid w:val="0F8B749D"/>
    <w:multiLevelType w:val="hybridMultilevel"/>
    <w:tmpl w:val="1548F33C"/>
    <w:lvl w:ilvl="0" w:tplc="55AC41FE">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FB3092F"/>
    <w:multiLevelType w:val="hybridMultilevel"/>
    <w:tmpl w:val="E902AFC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101C4078"/>
    <w:multiLevelType w:val="hybridMultilevel"/>
    <w:tmpl w:val="EA72B3A4"/>
    <w:lvl w:ilvl="0" w:tplc="0419000B">
      <w:start w:val="1"/>
      <w:numFmt w:val="bullet"/>
      <w:lvlText w:val=""/>
      <w:lvlJc w:val="left"/>
      <w:pPr>
        <w:ind w:left="720" w:hanging="360"/>
      </w:pPr>
      <w:rPr>
        <w:rFonts w:ascii="Wingdings" w:hAnsi="Wingdings" w:hint="default"/>
      </w:rPr>
    </w:lvl>
    <w:lvl w:ilvl="1" w:tplc="04190003">
      <w:start w:val="1"/>
      <w:numFmt w:val="bullet"/>
      <w:pStyle w:val="2"/>
      <w:lvlText w:val="o"/>
      <w:lvlJc w:val="left"/>
      <w:pPr>
        <w:ind w:left="1440" w:hanging="360"/>
      </w:pPr>
      <w:rPr>
        <w:rFonts w:ascii="Courier New" w:hAnsi="Courier New" w:cs="Times New Roman"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102803FD"/>
    <w:multiLevelType w:val="hybridMultilevel"/>
    <w:tmpl w:val="3F621B2A"/>
    <w:lvl w:ilvl="0" w:tplc="EE422008">
      <w:numFmt w:val="bullet"/>
      <w:lvlText w:val="-"/>
      <w:lvlJc w:val="left"/>
      <w:pPr>
        <w:ind w:left="1068" w:hanging="360"/>
      </w:pPr>
      <w:rPr>
        <w:rFonts w:ascii="Times New Roman" w:eastAsia="Calibri" w:hAnsi="Times New Roman" w:cs="Times New Roman" w:hint="default"/>
      </w:rPr>
    </w:lvl>
    <w:lvl w:ilvl="1" w:tplc="04220003">
      <w:start w:val="1"/>
      <w:numFmt w:val="bullet"/>
      <w:lvlText w:val="o"/>
      <w:lvlJc w:val="left"/>
      <w:pPr>
        <w:ind w:left="1788" w:hanging="360"/>
      </w:pPr>
      <w:rPr>
        <w:rFonts w:ascii="Courier New" w:hAnsi="Courier New" w:cs="Courier New"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cs="Courier New"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cs="Courier New" w:hint="default"/>
      </w:rPr>
    </w:lvl>
    <w:lvl w:ilvl="8" w:tplc="04220005">
      <w:start w:val="1"/>
      <w:numFmt w:val="bullet"/>
      <w:lvlText w:val=""/>
      <w:lvlJc w:val="left"/>
      <w:pPr>
        <w:ind w:left="6828" w:hanging="360"/>
      </w:pPr>
      <w:rPr>
        <w:rFonts w:ascii="Wingdings" w:hAnsi="Wingdings" w:hint="default"/>
      </w:rPr>
    </w:lvl>
  </w:abstractNum>
  <w:abstractNum w:abstractNumId="12" w15:restartNumberingAfterBreak="0">
    <w:nsid w:val="126D23F4"/>
    <w:multiLevelType w:val="hybridMultilevel"/>
    <w:tmpl w:val="00AE6480"/>
    <w:lvl w:ilvl="0" w:tplc="0419000D">
      <w:start w:val="1"/>
      <w:numFmt w:val="bullet"/>
      <w:lvlText w:val=""/>
      <w:lvlJc w:val="left"/>
      <w:pPr>
        <w:ind w:left="2149" w:hanging="360"/>
      </w:pPr>
      <w:rPr>
        <w:rFonts w:ascii="Wingdings" w:hAnsi="Wingdings" w:hint="default"/>
      </w:rPr>
    </w:lvl>
    <w:lvl w:ilvl="1" w:tplc="04190003">
      <w:start w:val="1"/>
      <w:numFmt w:val="bullet"/>
      <w:lvlText w:val="o"/>
      <w:lvlJc w:val="left"/>
      <w:pPr>
        <w:ind w:left="2869" w:hanging="360"/>
      </w:pPr>
      <w:rPr>
        <w:rFonts w:ascii="Courier New" w:hAnsi="Courier New" w:cs="Courier New" w:hint="default"/>
      </w:rPr>
    </w:lvl>
    <w:lvl w:ilvl="2" w:tplc="04190005">
      <w:start w:val="1"/>
      <w:numFmt w:val="bullet"/>
      <w:lvlText w:val=""/>
      <w:lvlJc w:val="left"/>
      <w:pPr>
        <w:ind w:left="3589" w:hanging="360"/>
      </w:pPr>
      <w:rPr>
        <w:rFonts w:ascii="Wingdings" w:hAnsi="Wingdings" w:hint="default"/>
      </w:rPr>
    </w:lvl>
    <w:lvl w:ilvl="3" w:tplc="04190001">
      <w:start w:val="1"/>
      <w:numFmt w:val="bullet"/>
      <w:lvlText w:val=""/>
      <w:lvlJc w:val="left"/>
      <w:pPr>
        <w:ind w:left="4309" w:hanging="360"/>
      </w:pPr>
      <w:rPr>
        <w:rFonts w:ascii="Symbol" w:hAnsi="Symbol" w:hint="default"/>
      </w:rPr>
    </w:lvl>
    <w:lvl w:ilvl="4" w:tplc="04190003">
      <w:start w:val="1"/>
      <w:numFmt w:val="bullet"/>
      <w:lvlText w:val="o"/>
      <w:lvlJc w:val="left"/>
      <w:pPr>
        <w:ind w:left="5029" w:hanging="360"/>
      </w:pPr>
      <w:rPr>
        <w:rFonts w:ascii="Courier New" w:hAnsi="Courier New" w:cs="Courier New" w:hint="default"/>
      </w:rPr>
    </w:lvl>
    <w:lvl w:ilvl="5" w:tplc="04190005">
      <w:start w:val="1"/>
      <w:numFmt w:val="bullet"/>
      <w:lvlText w:val=""/>
      <w:lvlJc w:val="left"/>
      <w:pPr>
        <w:ind w:left="5749" w:hanging="360"/>
      </w:pPr>
      <w:rPr>
        <w:rFonts w:ascii="Wingdings" w:hAnsi="Wingdings" w:hint="default"/>
      </w:rPr>
    </w:lvl>
    <w:lvl w:ilvl="6" w:tplc="04190001">
      <w:start w:val="1"/>
      <w:numFmt w:val="bullet"/>
      <w:lvlText w:val=""/>
      <w:lvlJc w:val="left"/>
      <w:pPr>
        <w:ind w:left="6469" w:hanging="360"/>
      </w:pPr>
      <w:rPr>
        <w:rFonts w:ascii="Symbol" w:hAnsi="Symbol" w:hint="default"/>
      </w:rPr>
    </w:lvl>
    <w:lvl w:ilvl="7" w:tplc="04190003">
      <w:start w:val="1"/>
      <w:numFmt w:val="bullet"/>
      <w:lvlText w:val="o"/>
      <w:lvlJc w:val="left"/>
      <w:pPr>
        <w:ind w:left="7189" w:hanging="360"/>
      </w:pPr>
      <w:rPr>
        <w:rFonts w:ascii="Courier New" w:hAnsi="Courier New" w:cs="Courier New" w:hint="default"/>
      </w:rPr>
    </w:lvl>
    <w:lvl w:ilvl="8" w:tplc="04190005">
      <w:start w:val="1"/>
      <w:numFmt w:val="bullet"/>
      <w:lvlText w:val=""/>
      <w:lvlJc w:val="left"/>
      <w:pPr>
        <w:ind w:left="7909" w:hanging="360"/>
      </w:pPr>
      <w:rPr>
        <w:rFonts w:ascii="Wingdings" w:hAnsi="Wingdings" w:hint="default"/>
      </w:rPr>
    </w:lvl>
  </w:abstractNum>
  <w:abstractNum w:abstractNumId="13" w15:restartNumberingAfterBreak="0">
    <w:nsid w:val="12C72131"/>
    <w:multiLevelType w:val="hybridMultilevel"/>
    <w:tmpl w:val="0EAC3CF4"/>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18547648"/>
    <w:multiLevelType w:val="hybridMultilevel"/>
    <w:tmpl w:val="D60C303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1D2B2C8B"/>
    <w:multiLevelType w:val="hybridMultilevel"/>
    <w:tmpl w:val="19E233A2"/>
    <w:lvl w:ilvl="0" w:tplc="5A4CAC00">
      <w:numFmt w:val="bullet"/>
      <w:lvlText w:val="-"/>
      <w:lvlJc w:val="left"/>
      <w:pPr>
        <w:tabs>
          <w:tab w:val="num" w:pos="2130"/>
        </w:tabs>
        <w:ind w:left="2130" w:hanging="1410"/>
      </w:pPr>
      <w:rPr>
        <w:rFonts w:ascii="Times New Roman" w:eastAsia="Times New Roman" w:hAnsi="Times New Roman" w:cs="Times New Roman" w:hint="default"/>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1E7C4473"/>
    <w:multiLevelType w:val="hybridMultilevel"/>
    <w:tmpl w:val="520A991C"/>
    <w:lvl w:ilvl="0" w:tplc="C630A898">
      <w:start w:val="1"/>
      <w:numFmt w:val="decimal"/>
      <w:lvlText w:val="%1."/>
      <w:lvlJc w:val="left"/>
      <w:pPr>
        <w:ind w:left="735" w:hanging="375"/>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31B76F5E"/>
    <w:multiLevelType w:val="hybridMultilevel"/>
    <w:tmpl w:val="4E440572"/>
    <w:lvl w:ilvl="0" w:tplc="0422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730" w:hanging="360"/>
      </w:pPr>
      <w:rPr>
        <w:rFonts w:ascii="Courier New" w:hAnsi="Courier New" w:cs="Courier New" w:hint="default"/>
      </w:rPr>
    </w:lvl>
    <w:lvl w:ilvl="2" w:tplc="04190005" w:tentative="1">
      <w:start w:val="1"/>
      <w:numFmt w:val="bullet"/>
      <w:lvlText w:val=""/>
      <w:lvlJc w:val="left"/>
      <w:pPr>
        <w:ind w:left="1450" w:hanging="360"/>
      </w:pPr>
      <w:rPr>
        <w:rFonts w:ascii="Wingdings" w:hAnsi="Wingdings" w:hint="default"/>
      </w:rPr>
    </w:lvl>
    <w:lvl w:ilvl="3" w:tplc="04190001" w:tentative="1">
      <w:start w:val="1"/>
      <w:numFmt w:val="bullet"/>
      <w:lvlText w:val=""/>
      <w:lvlJc w:val="left"/>
      <w:pPr>
        <w:ind w:left="2170" w:hanging="360"/>
      </w:pPr>
      <w:rPr>
        <w:rFonts w:ascii="Symbol" w:hAnsi="Symbol" w:hint="default"/>
      </w:rPr>
    </w:lvl>
    <w:lvl w:ilvl="4" w:tplc="04190003" w:tentative="1">
      <w:start w:val="1"/>
      <w:numFmt w:val="bullet"/>
      <w:lvlText w:val="o"/>
      <w:lvlJc w:val="left"/>
      <w:pPr>
        <w:ind w:left="2890" w:hanging="360"/>
      </w:pPr>
      <w:rPr>
        <w:rFonts w:ascii="Courier New" w:hAnsi="Courier New" w:cs="Courier New" w:hint="default"/>
      </w:rPr>
    </w:lvl>
    <w:lvl w:ilvl="5" w:tplc="04190005" w:tentative="1">
      <w:start w:val="1"/>
      <w:numFmt w:val="bullet"/>
      <w:lvlText w:val=""/>
      <w:lvlJc w:val="left"/>
      <w:pPr>
        <w:ind w:left="3610" w:hanging="360"/>
      </w:pPr>
      <w:rPr>
        <w:rFonts w:ascii="Wingdings" w:hAnsi="Wingdings" w:hint="default"/>
      </w:rPr>
    </w:lvl>
    <w:lvl w:ilvl="6" w:tplc="04190001" w:tentative="1">
      <w:start w:val="1"/>
      <w:numFmt w:val="bullet"/>
      <w:lvlText w:val=""/>
      <w:lvlJc w:val="left"/>
      <w:pPr>
        <w:ind w:left="4330" w:hanging="360"/>
      </w:pPr>
      <w:rPr>
        <w:rFonts w:ascii="Symbol" w:hAnsi="Symbol" w:hint="default"/>
      </w:rPr>
    </w:lvl>
    <w:lvl w:ilvl="7" w:tplc="04190003" w:tentative="1">
      <w:start w:val="1"/>
      <w:numFmt w:val="bullet"/>
      <w:lvlText w:val="o"/>
      <w:lvlJc w:val="left"/>
      <w:pPr>
        <w:ind w:left="5050" w:hanging="360"/>
      </w:pPr>
      <w:rPr>
        <w:rFonts w:ascii="Courier New" w:hAnsi="Courier New" w:cs="Courier New" w:hint="default"/>
      </w:rPr>
    </w:lvl>
    <w:lvl w:ilvl="8" w:tplc="04190005" w:tentative="1">
      <w:start w:val="1"/>
      <w:numFmt w:val="bullet"/>
      <w:lvlText w:val=""/>
      <w:lvlJc w:val="left"/>
      <w:pPr>
        <w:ind w:left="5770" w:hanging="360"/>
      </w:pPr>
      <w:rPr>
        <w:rFonts w:ascii="Wingdings" w:hAnsi="Wingdings" w:hint="default"/>
      </w:rPr>
    </w:lvl>
  </w:abstractNum>
  <w:abstractNum w:abstractNumId="18" w15:restartNumberingAfterBreak="0">
    <w:nsid w:val="338C36CD"/>
    <w:multiLevelType w:val="hybridMultilevel"/>
    <w:tmpl w:val="003C7896"/>
    <w:lvl w:ilvl="0" w:tplc="FA068252">
      <w:numFmt w:val="bullet"/>
      <w:lvlText w:val="-"/>
      <w:lvlJc w:val="left"/>
      <w:pPr>
        <w:ind w:left="435" w:hanging="360"/>
      </w:pPr>
      <w:rPr>
        <w:rFonts w:ascii="Times New Roman" w:eastAsia="Times New Roman" w:hAnsi="Times New Roman" w:cs="Times New Roman"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19" w15:restartNumberingAfterBreak="0">
    <w:nsid w:val="33D24A52"/>
    <w:multiLevelType w:val="hybridMultilevel"/>
    <w:tmpl w:val="01464912"/>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15:restartNumberingAfterBreak="0">
    <w:nsid w:val="36B6239B"/>
    <w:multiLevelType w:val="hybridMultilevel"/>
    <w:tmpl w:val="4184F180"/>
    <w:lvl w:ilvl="0" w:tplc="04220001">
      <w:start w:val="1"/>
      <w:numFmt w:val="bullet"/>
      <w:lvlText w:val=""/>
      <w:lvlJc w:val="left"/>
      <w:pPr>
        <w:tabs>
          <w:tab w:val="num" w:pos="720"/>
        </w:tabs>
        <w:ind w:left="720" w:hanging="360"/>
      </w:pPr>
      <w:rPr>
        <w:rFonts w:ascii="Symbol" w:hAnsi="Symbol" w:hint="default"/>
      </w:rPr>
    </w:lvl>
    <w:lvl w:ilvl="1" w:tplc="A4B8AC8C" w:tentative="1">
      <w:start w:val="1"/>
      <w:numFmt w:val="bullet"/>
      <w:lvlText w:val=""/>
      <w:lvlJc w:val="left"/>
      <w:pPr>
        <w:tabs>
          <w:tab w:val="num" w:pos="1440"/>
        </w:tabs>
        <w:ind w:left="1440" w:hanging="360"/>
      </w:pPr>
      <w:rPr>
        <w:rFonts w:ascii="Wingdings 2" w:hAnsi="Wingdings 2" w:hint="default"/>
      </w:rPr>
    </w:lvl>
    <w:lvl w:ilvl="2" w:tplc="FDD0AAC4" w:tentative="1">
      <w:start w:val="1"/>
      <w:numFmt w:val="bullet"/>
      <w:lvlText w:val=""/>
      <w:lvlJc w:val="left"/>
      <w:pPr>
        <w:tabs>
          <w:tab w:val="num" w:pos="2160"/>
        </w:tabs>
        <w:ind w:left="2160" w:hanging="360"/>
      </w:pPr>
      <w:rPr>
        <w:rFonts w:ascii="Wingdings 2" w:hAnsi="Wingdings 2" w:hint="default"/>
      </w:rPr>
    </w:lvl>
    <w:lvl w:ilvl="3" w:tplc="9A76245A" w:tentative="1">
      <w:start w:val="1"/>
      <w:numFmt w:val="bullet"/>
      <w:lvlText w:val=""/>
      <w:lvlJc w:val="left"/>
      <w:pPr>
        <w:tabs>
          <w:tab w:val="num" w:pos="2880"/>
        </w:tabs>
        <w:ind w:left="2880" w:hanging="360"/>
      </w:pPr>
      <w:rPr>
        <w:rFonts w:ascii="Wingdings 2" w:hAnsi="Wingdings 2" w:hint="default"/>
      </w:rPr>
    </w:lvl>
    <w:lvl w:ilvl="4" w:tplc="FDBE0C98" w:tentative="1">
      <w:start w:val="1"/>
      <w:numFmt w:val="bullet"/>
      <w:lvlText w:val=""/>
      <w:lvlJc w:val="left"/>
      <w:pPr>
        <w:tabs>
          <w:tab w:val="num" w:pos="3600"/>
        </w:tabs>
        <w:ind w:left="3600" w:hanging="360"/>
      </w:pPr>
      <w:rPr>
        <w:rFonts w:ascii="Wingdings 2" w:hAnsi="Wingdings 2" w:hint="default"/>
      </w:rPr>
    </w:lvl>
    <w:lvl w:ilvl="5" w:tplc="71B22D3C" w:tentative="1">
      <w:start w:val="1"/>
      <w:numFmt w:val="bullet"/>
      <w:lvlText w:val=""/>
      <w:lvlJc w:val="left"/>
      <w:pPr>
        <w:tabs>
          <w:tab w:val="num" w:pos="4320"/>
        </w:tabs>
        <w:ind w:left="4320" w:hanging="360"/>
      </w:pPr>
      <w:rPr>
        <w:rFonts w:ascii="Wingdings 2" w:hAnsi="Wingdings 2" w:hint="default"/>
      </w:rPr>
    </w:lvl>
    <w:lvl w:ilvl="6" w:tplc="E32C9E86" w:tentative="1">
      <w:start w:val="1"/>
      <w:numFmt w:val="bullet"/>
      <w:lvlText w:val=""/>
      <w:lvlJc w:val="left"/>
      <w:pPr>
        <w:tabs>
          <w:tab w:val="num" w:pos="5040"/>
        </w:tabs>
        <w:ind w:left="5040" w:hanging="360"/>
      </w:pPr>
      <w:rPr>
        <w:rFonts w:ascii="Wingdings 2" w:hAnsi="Wingdings 2" w:hint="default"/>
      </w:rPr>
    </w:lvl>
    <w:lvl w:ilvl="7" w:tplc="0BA89B9A" w:tentative="1">
      <w:start w:val="1"/>
      <w:numFmt w:val="bullet"/>
      <w:lvlText w:val=""/>
      <w:lvlJc w:val="left"/>
      <w:pPr>
        <w:tabs>
          <w:tab w:val="num" w:pos="5760"/>
        </w:tabs>
        <w:ind w:left="5760" w:hanging="360"/>
      </w:pPr>
      <w:rPr>
        <w:rFonts w:ascii="Wingdings 2" w:hAnsi="Wingdings 2" w:hint="default"/>
      </w:rPr>
    </w:lvl>
    <w:lvl w:ilvl="8" w:tplc="E904E8F4"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377C5161"/>
    <w:multiLevelType w:val="hybridMultilevel"/>
    <w:tmpl w:val="5168865A"/>
    <w:lvl w:ilvl="0" w:tplc="0EDA3AA6">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45B0B4E"/>
    <w:multiLevelType w:val="hybridMultilevel"/>
    <w:tmpl w:val="B55AB370"/>
    <w:lvl w:ilvl="0" w:tplc="04220005">
      <w:start w:val="1"/>
      <w:numFmt w:val="bullet"/>
      <w:lvlText w:val=""/>
      <w:lvlJc w:val="left"/>
      <w:pPr>
        <w:ind w:left="1065" w:hanging="360"/>
      </w:pPr>
      <w:rPr>
        <w:rFonts w:ascii="Wingdings" w:hAnsi="Wingdings" w:hint="default"/>
      </w:rPr>
    </w:lvl>
    <w:lvl w:ilvl="1" w:tplc="04220003">
      <w:start w:val="1"/>
      <w:numFmt w:val="bullet"/>
      <w:lvlText w:val="o"/>
      <w:lvlJc w:val="left"/>
      <w:pPr>
        <w:ind w:left="1785" w:hanging="360"/>
      </w:pPr>
      <w:rPr>
        <w:rFonts w:ascii="Courier New" w:hAnsi="Courier New" w:cs="Courier New" w:hint="default"/>
      </w:rPr>
    </w:lvl>
    <w:lvl w:ilvl="2" w:tplc="04220005">
      <w:start w:val="1"/>
      <w:numFmt w:val="bullet"/>
      <w:lvlText w:val=""/>
      <w:lvlJc w:val="left"/>
      <w:pPr>
        <w:ind w:left="2505" w:hanging="360"/>
      </w:pPr>
      <w:rPr>
        <w:rFonts w:ascii="Wingdings" w:hAnsi="Wingdings" w:hint="default"/>
      </w:rPr>
    </w:lvl>
    <w:lvl w:ilvl="3" w:tplc="04220001">
      <w:start w:val="1"/>
      <w:numFmt w:val="bullet"/>
      <w:lvlText w:val=""/>
      <w:lvlJc w:val="left"/>
      <w:pPr>
        <w:ind w:left="3225" w:hanging="360"/>
      </w:pPr>
      <w:rPr>
        <w:rFonts w:ascii="Symbol" w:hAnsi="Symbol" w:hint="default"/>
      </w:rPr>
    </w:lvl>
    <w:lvl w:ilvl="4" w:tplc="04220003">
      <w:start w:val="1"/>
      <w:numFmt w:val="bullet"/>
      <w:lvlText w:val="o"/>
      <w:lvlJc w:val="left"/>
      <w:pPr>
        <w:ind w:left="3945" w:hanging="360"/>
      </w:pPr>
      <w:rPr>
        <w:rFonts w:ascii="Courier New" w:hAnsi="Courier New" w:cs="Courier New" w:hint="default"/>
      </w:rPr>
    </w:lvl>
    <w:lvl w:ilvl="5" w:tplc="04220005">
      <w:start w:val="1"/>
      <w:numFmt w:val="bullet"/>
      <w:lvlText w:val=""/>
      <w:lvlJc w:val="left"/>
      <w:pPr>
        <w:ind w:left="4665" w:hanging="360"/>
      </w:pPr>
      <w:rPr>
        <w:rFonts w:ascii="Wingdings" w:hAnsi="Wingdings" w:hint="default"/>
      </w:rPr>
    </w:lvl>
    <w:lvl w:ilvl="6" w:tplc="04220001">
      <w:start w:val="1"/>
      <w:numFmt w:val="bullet"/>
      <w:lvlText w:val=""/>
      <w:lvlJc w:val="left"/>
      <w:pPr>
        <w:ind w:left="5385" w:hanging="360"/>
      </w:pPr>
      <w:rPr>
        <w:rFonts w:ascii="Symbol" w:hAnsi="Symbol" w:hint="default"/>
      </w:rPr>
    </w:lvl>
    <w:lvl w:ilvl="7" w:tplc="04220003">
      <w:start w:val="1"/>
      <w:numFmt w:val="bullet"/>
      <w:lvlText w:val="o"/>
      <w:lvlJc w:val="left"/>
      <w:pPr>
        <w:ind w:left="6105" w:hanging="360"/>
      </w:pPr>
      <w:rPr>
        <w:rFonts w:ascii="Courier New" w:hAnsi="Courier New" w:cs="Courier New" w:hint="default"/>
      </w:rPr>
    </w:lvl>
    <w:lvl w:ilvl="8" w:tplc="04220005">
      <w:start w:val="1"/>
      <w:numFmt w:val="bullet"/>
      <w:lvlText w:val=""/>
      <w:lvlJc w:val="left"/>
      <w:pPr>
        <w:ind w:left="6825" w:hanging="360"/>
      </w:pPr>
      <w:rPr>
        <w:rFonts w:ascii="Wingdings" w:hAnsi="Wingdings" w:hint="default"/>
      </w:rPr>
    </w:lvl>
  </w:abstractNum>
  <w:abstractNum w:abstractNumId="23" w15:restartNumberingAfterBreak="0">
    <w:nsid w:val="4477458C"/>
    <w:multiLevelType w:val="hybridMultilevel"/>
    <w:tmpl w:val="22EE5D7C"/>
    <w:lvl w:ilvl="0" w:tplc="FFFFFFFF">
      <w:start w:val="1"/>
      <w:numFmt w:val="decimal"/>
      <w:pStyle w:val="a"/>
      <w:lvlText w:val="%1)"/>
      <w:lvlJc w:val="left"/>
      <w:pPr>
        <w:tabs>
          <w:tab w:val="num" w:pos="397"/>
        </w:tabs>
        <w:ind w:left="397" w:hanging="397"/>
      </w:pPr>
      <w:rPr>
        <w:rFonts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45FC1397"/>
    <w:multiLevelType w:val="hybridMultilevel"/>
    <w:tmpl w:val="E4A05800"/>
    <w:lvl w:ilvl="0" w:tplc="1A9C17AE">
      <w:start w:val="3"/>
      <w:numFmt w:val="bullet"/>
      <w:lvlText w:val="-"/>
      <w:lvlJc w:val="left"/>
      <w:pPr>
        <w:ind w:left="1068" w:hanging="360"/>
      </w:pPr>
      <w:rPr>
        <w:rFonts w:ascii="Times New Roman" w:eastAsiaTheme="minorHAnsi"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25" w15:restartNumberingAfterBreak="0">
    <w:nsid w:val="46AB4850"/>
    <w:multiLevelType w:val="hybridMultilevel"/>
    <w:tmpl w:val="AF6432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47CD413C"/>
    <w:multiLevelType w:val="hybridMultilevel"/>
    <w:tmpl w:val="8DCC2E50"/>
    <w:lvl w:ilvl="0" w:tplc="A284544E">
      <w:numFmt w:val="bullet"/>
      <w:lvlText w:val="-"/>
      <w:lvlJc w:val="left"/>
      <w:pPr>
        <w:ind w:left="1211" w:hanging="360"/>
      </w:pPr>
      <w:rPr>
        <w:rFonts w:ascii="Times New Roman" w:eastAsia="Arial Unicode MS"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7" w15:restartNumberingAfterBreak="0">
    <w:nsid w:val="4B7B7A6F"/>
    <w:multiLevelType w:val="hybridMultilevel"/>
    <w:tmpl w:val="9D788C58"/>
    <w:lvl w:ilvl="0" w:tplc="FFFFFFFF">
      <w:numFmt w:val="bullet"/>
      <w:pStyle w:val="a0"/>
      <w:lvlText w:val=""/>
      <w:lvlJc w:val="left"/>
      <w:pPr>
        <w:tabs>
          <w:tab w:val="num" w:pos="397"/>
        </w:tabs>
        <w:ind w:left="397" w:hanging="397"/>
      </w:pPr>
      <w:rPr>
        <w:rFonts w:ascii="Symbol" w:eastAsia="Times New Roman" w:hAnsi="Symbol" w:cs="Times New Roman" w:hint="default"/>
      </w:rPr>
    </w:lvl>
    <w:lvl w:ilvl="1" w:tplc="FFFFFFFF">
      <w:start w:val="1"/>
      <w:numFmt w:val="bullet"/>
      <w:lvlText w:val="-"/>
      <w:lvlJc w:val="left"/>
      <w:pPr>
        <w:tabs>
          <w:tab w:val="num" w:pos="1998"/>
        </w:tabs>
        <w:ind w:left="1091" w:firstLine="709"/>
      </w:pPr>
      <w:rPr>
        <w:rFonts w:ascii="Times New Roman" w:eastAsia="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4CBD2E7B"/>
    <w:multiLevelType w:val="hybridMultilevel"/>
    <w:tmpl w:val="F59E6A98"/>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B262014E">
      <w:start w:val="1"/>
      <w:numFmt w:val="bullet"/>
      <w:lvlText w:val="-"/>
      <w:lvlJc w:val="left"/>
      <w:pPr>
        <w:ind w:left="2869" w:hanging="360"/>
      </w:pPr>
      <w:rPr>
        <w:rFonts w:ascii="Times New Roman" w:eastAsia="Times New Roman" w:hAnsi="Times New Roman" w:cs="Times New Roman"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9" w15:restartNumberingAfterBreak="0">
    <w:nsid w:val="50E3552F"/>
    <w:multiLevelType w:val="hybridMultilevel"/>
    <w:tmpl w:val="6644A39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0" w15:restartNumberingAfterBreak="0">
    <w:nsid w:val="54737E53"/>
    <w:multiLevelType w:val="hybridMultilevel"/>
    <w:tmpl w:val="416639C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4AE6198"/>
    <w:multiLevelType w:val="hybridMultilevel"/>
    <w:tmpl w:val="AAD2E6A8"/>
    <w:lvl w:ilvl="0" w:tplc="0422000D">
      <w:start w:val="1"/>
      <w:numFmt w:val="bullet"/>
      <w:lvlText w:val=""/>
      <w:lvlJc w:val="left"/>
      <w:pPr>
        <w:ind w:left="502"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56203F47"/>
    <w:multiLevelType w:val="hybridMultilevel"/>
    <w:tmpl w:val="756E738E"/>
    <w:lvl w:ilvl="0" w:tplc="0422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3" w15:restartNumberingAfterBreak="0">
    <w:nsid w:val="59CD47D5"/>
    <w:multiLevelType w:val="hybridMultilevel"/>
    <w:tmpl w:val="FB4E76E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15:restartNumberingAfterBreak="0">
    <w:nsid w:val="5B337B7B"/>
    <w:multiLevelType w:val="hybridMultilevel"/>
    <w:tmpl w:val="D52C8A7E"/>
    <w:lvl w:ilvl="0" w:tplc="79287EC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E576C49"/>
    <w:multiLevelType w:val="hybridMultilevel"/>
    <w:tmpl w:val="20FA7D9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5EC15518"/>
    <w:multiLevelType w:val="hybridMultilevel"/>
    <w:tmpl w:val="FD4265F2"/>
    <w:lvl w:ilvl="0" w:tplc="55AC41FE">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63A914D4"/>
    <w:multiLevelType w:val="hybridMultilevel"/>
    <w:tmpl w:val="C7604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4944278"/>
    <w:multiLevelType w:val="hybridMultilevel"/>
    <w:tmpl w:val="6220BF8C"/>
    <w:lvl w:ilvl="0" w:tplc="0422000F">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675C0558"/>
    <w:multiLevelType w:val="hybridMultilevel"/>
    <w:tmpl w:val="60A4D1B4"/>
    <w:lvl w:ilvl="0" w:tplc="721C23D8">
      <w:numFmt w:val="bullet"/>
      <w:lvlText w:val="-"/>
      <w:lvlJc w:val="left"/>
      <w:pPr>
        <w:ind w:left="1069" w:hanging="360"/>
      </w:pPr>
      <w:rPr>
        <w:rFonts w:ascii="Times New Roman" w:eastAsia="TimesNew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6D5D62FB"/>
    <w:multiLevelType w:val="hybridMultilevel"/>
    <w:tmpl w:val="F4C4A04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6D7D27B7"/>
    <w:multiLevelType w:val="hybridMultilevel"/>
    <w:tmpl w:val="88B297B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num w:numId="1">
    <w:abstractNumId w:val="10"/>
  </w:num>
  <w:num w:numId="2">
    <w:abstractNumId w:val="23"/>
    <w:lvlOverride w:ilvl="0">
      <w:startOverride w:val="1"/>
    </w:lvlOverride>
  </w:num>
  <w:num w:numId="3">
    <w:abstractNumId w:val="27"/>
  </w:num>
  <w:num w:numId="4">
    <w:abstractNumId w:val="7"/>
  </w:num>
  <w:num w:numId="5">
    <w:abstractNumId w:val="5"/>
  </w:num>
  <w:num w:numId="6">
    <w:abstractNumId w:val="31"/>
  </w:num>
  <w:num w:numId="7">
    <w:abstractNumId w:val="6"/>
  </w:num>
  <w:num w:numId="8">
    <w:abstractNumId w:val="26"/>
  </w:num>
  <w:num w:numId="9">
    <w:abstractNumId w:val="18"/>
  </w:num>
  <w:num w:numId="10">
    <w:abstractNumId w:val="3"/>
  </w:num>
  <w:num w:numId="11">
    <w:abstractNumId w:val="24"/>
  </w:num>
  <w:num w:numId="12">
    <w:abstractNumId w:val="39"/>
  </w:num>
  <w:num w:numId="13">
    <w:abstractNumId w:val="15"/>
  </w:num>
  <w:num w:numId="14">
    <w:abstractNumId w:val="20"/>
  </w:num>
  <w:num w:numId="15">
    <w:abstractNumId w:val="28"/>
  </w:num>
  <w:num w:numId="16">
    <w:abstractNumId w:val="12"/>
  </w:num>
  <w:num w:numId="17">
    <w:abstractNumId w:val="30"/>
  </w:num>
  <w:num w:numId="18">
    <w:abstractNumId w:val="17"/>
  </w:num>
  <w:num w:numId="19">
    <w:abstractNumId w:val="32"/>
  </w:num>
  <w:num w:numId="20">
    <w:abstractNumId w:val="35"/>
  </w:num>
  <w:num w:numId="21">
    <w:abstractNumId w:val="41"/>
  </w:num>
  <w:num w:numId="22">
    <w:abstractNumId w:val="29"/>
  </w:num>
  <w:num w:numId="23">
    <w:abstractNumId w:val="9"/>
  </w:num>
  <w:num w:numId="24">
    <w:abstractNumId w:val="13"/>
  </w:num>
  <w:num w:numId="25">
    <w:abstractNumId w:val="19"/>
  </w:num>
  <w:num w:numId="26">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27">
    <w:abstractNumId w:val="40"/>
  </w:num>
  <w:num w:numId="28">
    <w:abstractNumId w:val="11"/>
  </w:num>
  <w:num w:numId="29">
    <w:abstractNumId w:val="0"/>
    <w:lvlOverride w:ilvl="0">
      <w:lvl w:ilvl="0">
        <w:numFmt w:val="bullet"/>
        <w:lvlText w:val=""/>
        <w:legacy w:legacy="1" w:legacySpace="0" w:legacyIndent="360"/>
        <w:lvlJc w:val="left"/>
        <w:pPr>
          <w:ind w:left="0" w:firstLine="0"/>
        </w:pPr>
        <w:rPr>
          <w:rFonts w:ascii="Symbol" w:hAnsi="Symbol" w:hint="default"/>
        </w:rPr>
      </w:lvl>
    </w:lvlOverride>
  </w:num>
  <w:num w:numId="30">
    <w:abstractNumId w:val="21"/>
  </w:num>
  <w:num w:numId="3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num>
  <w:num w:numId="33">
    <w:abstractNumId w:val="36"/>
  </w:num>
  <w:num w:numId="34">
    <w:abstractNumId w:val="37"/>
  </w:num>
  <w:num w:numId="35">
    <w:abstractNumId w:val="2"/>
  </w:num>
  <w:num w:numId="36">
    <w:abstractNumId w:val="8"/>
  </w:num>
  <w:num w:numId="37">
    <w:abstractNumId w:val="4"/>
  </w:num>
  <w:num w:numId="38">
    <w:abstractNumId w:val="38"/>
  </w:num>
  <w:num w:numId="39">
    <w:abstractNumId w:val="1"/>
  </w:num>
  <w:num w:numId="40">
    <w:abstractNumId w:val="25"/>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2"/>
  </w:num>
  <w:num w:numId="43">
    <w:abstractNumId w:val="33"/>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3B03"/>
    <w:rsid w:val="00224109"/>
    <w:rsid w:val="00873B03"/>
    <w:rsid w:val="00884059"/>
    <w:rsid w:val="00B72803"/>
    <w:rsid w:val="00C1677F"/>
    <w:rsid w:val="00C54D27"/>
    <w:rsid w:val="00D53C1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C67C9"/>
  <w15:chartTrackingRefBased/>
  <w15:docId w15:val="{9A7C4EE9-BE65-4B9C-9367-01C146F2B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73B03"/>
    <w:pPr>
      <w:spacing w:after="200" w:line="276" w:lineRule="auto"/>
    </w:pPr>
  </w:style>
  <w:style w:type="paragraph" w:styleId="1">
    <w:name w:val="heading 1"/>
    <w:basedOn w:val="a1"/>
    <w:next w:val="a1"/>
    <w:link w:val="10"/>
    <w:qFormat/>
    <w:rsid w:val="00873B03"/>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basedOn w:val="a1"/>
    <w:next w:val="a1"/>
    <w:link w:val="20"/>
    <w:uiPriority w:val="99"/>
    <w:semiHidden/>
    <w:unhideWhenUsed/>
    <w:qFormat/>
    <w:rsid w:val="00873B03"/>
    <w:pPr>
      <w:keepNext/>
      <w:numPr>
        <w:ilvl w:val="1"/>
        <w:numId w:val="1"/>
      </w:numPr>
      <w:suppressAutoHyphens/>
      <w:spacing w:after="0" w:line="240" w:lineRule="auto"/>
      <w:jc w:val="center"/>
      <w:outlineLvl w:val="1"/>
    </w:pPr>
    <w:rPr>
      <w:rFonts w:ascii="Times New Roman" w:eastAsia="Calibri" w:hAnsi="Times New Roman" w:cs="Times New Roman"/>
      <w:b/>
      <w:bCs/>
      <w:i/>
      <w:iCs/>
      <w:sz w:val="24"/>
      <w:szCs w:val="24"/>
      <w:lang w:eastAsia="ar-SA"/>
    </w:rPr>
  </w:style>
  <w:style w:type="paragraph" w:styleId="3">
    <w:name w:val="heading 3"/>
    <w:basedOn w:val="a1"/>
    <w:next w:val="a1"/>
    <w:link w:val="30"/>
    <w:unhideWhenUsed/>
    <w:qFormat/>
    <w:rsid w:val="00873B03"/>
    <w:pPr>
      <w:keepNext/>
      <w:numPr>
        <w:ilvl w:val="2"/>
        <w:numId w:val="1"/>
      </w:numPr>
      <w:suppressAutoHyphens/>
      <w:spacing w:after="0" w:line="240" w:lineRule="auto"/>
      <w:jc w:val="center"/>
      <w:outlineLvl w:val="2"/>
    </w:pPr>
    <w:rPr>
      <w:rFonts w:ascii="Times New Roman" w:eastAsia="Calibri" w:hAnsi="Times New Roman" w:cs="Times New Roman"/>
      <w:b/>
      <w:bCs/>
      <w:i/>
      <w:iCs/>
      <w:sz w:val="20"/>
      <w:szCs w:val="24"/>
      <w:lang w:eastAsia="ar-SA"/>
    </w:rPr>
  </w:style>
  <w:style w:type="paragraph" w:styleId="7">
    <w:name w:val="heading 7"/>
    <w:basedOn w:val="a1"/>
    <w:next w:val="a1"/>
    <w:link w:val="70"/>
    <w:uiPriority w:val="9"/>
    <w:semiHidden/>
    <w:unhideWhenUsed/>
    <w:qFormat/>
    <w:rsid w:val="00873B03"/>
    <w:pPr>
      <w:spacing w:before="240" w:after="60" w:line="240" w:lineRule="auto"/>
      <w:outlineLvl w:val="6"/>
    </w:pPr>
    <w:rPr>
      <w:rFonts w:ascii="Calibri" w:eastAsia="Times New Roman" w:hAnsi="Calibri" w:cs="Times New Roman"/>
      <w:color w:val="000000"/>
      <w:sz w:val="24"/>
      <w:szCs w:val="24"/>
      <w:lang w:val="uk"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873B03"/>
    <w:rPr>
      <w:rFonts w:ascii="Arial" w:eastAsia="Times New Roman" w:hAnsi="Arial" w:cs="Arial"/>
      <w:b/>
      <w:bCs/>
      <w:kern w:val="32"/>
      <w:sz w:val="32"/>
      <w:szCs w:val="32"/>
      <w:lang w:val="ru-RU" w:eastAsia="ru-RU"/>
    </w:rPr>
  </w:style>
  <w:style w:type="character" w:customStyle="1" w:styleId="20">
    <w:name w:val="Заголовок 2 Знак"/>
    <w:basedOn w:val="a2"/>
    <w:link w:val="2"/>
    <w:uiPriority w:val="99"/>
    <w:semiHidden/>
    <w:rsid w:val="00873B03"/>
    <w:rPr>
      <w:rFonts w:ascii="Times New Roman" w:eastAsia="Calibri" w:hAnsi="Times New Roman" w:cs="Times New Roman"/>
      <w:b/>
      <w:bCs/>
      <w:i/>
      <w:iCs/>
      <w:sz w:val="24"/>
      <w:szCs w:val="24"/>
      <w:lang w:eastAsia="ar-SA"/>
    </w:rPr>
  </w:style>
  <w:style w:type="character" w:customStyle="1" w:styleId="30">
    <w:name w:val="Заголовок 3 Знак"/>
    <w:basedOn w:val="a2"/>
    <w:link w:val="3"/>
    <w:rsid w:val="00873B03"/>
    <w:rPr>
      <w:rFonts w:ascii="Times New Roman" w:eastAsia="Calibri" w:hAnsi="Times New Roman" w:cs="Times New Roman"/>
      <w:b/>
      <w:bCs/>
      <w:i/>
      <w:iCs/>
      <w:sz w:val="20"/>
      <w:szCs w:val="24"/>
      <w:lang w:eastAsia="ar-SA"/>
    </w:rPr>
  </w:style>
  <w:style w:type="character" w:customStyle="1" w:styleId="70">
    <w:name w:val="Заголовок 7 Знак"/>
    <w:basedOn w:val="a2"/>
    <w:link w:val="7"/>
    <w:uiPriority w:val="9"/>
    <w:semiHidden/>
    <w:rsid w:val="00873B03"/>
    <w:rPr>
      <w:rFonts w:ascii="Calibri" w:eastAsia="Times New Roman" w:hAnsi="Calibri" w:cs="Times New Roman"/>
      <w:color w:val="000000"/>
      <w:sz w:val="24"/>
      <w:szCs w:val="24"/>
      <w:lang w:val="uk" w:eastAsia="ru-RU"/>
    </w:rPr>
  </w:style>
  <w:style w:type="numbering" w:customStyle="1" w:styleId="11">
    <w:name w:val="Нет списка1"/>
    <w:next w:val="a4"/>
    <w:uiPriority w:val="99"/>
    <w:semiHidden/>
    <w:unhideWhenUsed/>
    <w:rsid w:val="00873B03"/>
  </w:style>
  <w:style w:type="character" w:customStyle="1" w:styleId="21">
    <w:name w:val="Заголовок №2_"/>
    <w:link w:val="22"/>
    <w:rsid w:val="00873B03"/>
    <w:rPr>
      <w:sz w:val="26"/>
      <w:szCs w:val="26"/>
      <w:shd w:val="clear" w:color="auto" w:fill="FFFFFF"/>
    </w:rPr>
  </w:style>
  <w:style w:type="paragraph" w:customStyle="1" w:styleId="22">
    <w:name w:val="Заголовок №2"/>
    <w:basedOn w:val="a1"/>
    <w:link w:val="21"/>
    <w:rsid w:val="00873B03"/>
    <w:pPr>
      <w:shd w:val="clear" w:color="auto" w:fill="FFFFFF"/>
      <w:spacing w:before="240" w:after="0" w:line="274" w:lineRule="exact"/>
      <w:outlineLvl w:val="1"/>
    </w:pPr>
    <w:rPr>
      <w:sz w:val="26"/>
      <w:szCs w:val="26"/>
    </w:rPr>
  </w:style>
  <w:style w:type="character" w:customStyle="1" w:styleId="23">
    <w:name w:val="Основной текст (2)_"/>
    <w:link w:val="24"/>
    <w:uiPriority w:val="99"/>
    <w:rsid w:val="00873B03"/>
    <w:rPr>
      <w:sz w:val="23"/>
      <w:szCs w:val="23"/>
      <w:shd w:val="clear" w:color="auto" w:fill="FFFFFF"/>
    </w:rPr>
  </w:style>
  <w:style w:type="paragraph" w:customStyle="1" w:styleId="24">
    <w:name w:val="Основной текст (2)"/>
    <w:basedOn w:val="a1"/>
    <w:link w:val="23"/>
    <w:uiPriority w:val="99"/>
    <w:rsid w:val="00873B03"/>
    <w:pPr>
      <w:shd w:val="clear" w:color="auto" w:fill="FFFFFF"/>
      <w:spacing w:after="240" w:line="274" w:lineRule="exact"/>
    </w:pPr>
    <w:rPr>
      <w:sz w:val="23"/>
      <w:szCs w:val="23"/>
    </w:rPr>
  </w:style>
  <w:style w:type="paragraph" w:customStyle="1" w:styleId="Style9">
    <w:name w:val="Style9"/>
    <w:basedOn w:val="a1"/>
    <w:rsid w:val="00873B03"/>
    <w:pPr>
      <w:widowControl w:val="0"/>
      <w:autoSpaceDE w:val="0"/>
      <w:autoSpaceDN w:val="0"/>
      <w:adjustRightInd w:val="0"/>
      <w:spacing w:after="0" w:line="484" w:lineRule="exact"/>
      <w:ind w:firstLine="720"/>
      <w:jc w:val="both"/>
    </w:pPr>
    <w:rPr>
      <w:rFonts w:ascii="Times New Roman" w:eastAsia="Times New Roman" w:hAnsi="Times New Roman" w:cs="Times New Roman"/>
      <w:sz w:val="24"/>
      <w:szCs w:val="24"/>
      <w:lang w:val="ru-RU" w:eastAsia="ru-RU"/>
    </w:rPr>
  </w:style>
  <w:style w:type="character" w:customStyle="1" w:styleId="FontStyle40">
    <w:name w:val="Font Style40"/>
    <w:rsid w:val="00873B03"/>
    <w:rPr>
      <w:rFonts w:ascii="Times New Roman" w:hAnsi="Times New Roman" w:cs="Times New Roman"/>
      <w:sz w:val="24"/>
      <w:szCs w:val="24"/>
    </w:rPr>
  </w:style>
  <w:style w:type="character" w:customStyle="1" w:styleId="FontStyle39">
    <w:name w:val="Font Style39"/>
    <w:rsid w:val="00873B03"/>
    <w:rPr>
      <w:rFonts w:ascii="Times New Roman" w:hAnsi="Times New Roman" w:cs="Times New Roman"/>
      <w:i/>
      <w:iCs/>
      <w:sz w:val="24"/>
      <w:szCs w:val="24"/>
    </w:rPr>
  </w:style>
  <w:style w:type="paragraph" w:customStyle="1" w:styleId="12">
    <w:name w:val="Обычный1"/>
    <w:rsid w:val="00873B03"/>
    <w:pPr>
      <w:spacing w:after="0" w:line="276" w:lineRule="auto"/>
    </w:pPr>
    <w:rPr>
      <w:rFonts w:ascii="Arial" w:eastAsia="Arial" w:hAnsi="Arial" w:cs="Arial"/>
      <w:color w:val="000000"/>
      <w:szCs w:val="20"/>
      <w:lang w:eastAsia="uk-UA"/>
    </w:rPr>
  </w:style>
  <w:style w:type="character" w:customStyle="1" w:styleId="25">
    <w:name w:val="Основний текст (2) + Напівжирний"/>
    <w:basedOn w:val="a2"/>
    <w:rsid w:val="00873B03"/>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paragraph" w:customStyle="1" w:styleId="docdata">
    <w:name w:val="docdata"/>
    <w:aliases w:val="docy,v5,12790,baiaagaaboqcaaadiygaaauxkaaaaaaaaaaaaaaaaaaaaaaaaaaaaaaaaaaaaaaaaaaaaaaaaaaaaaaaaaaaaaaaaaaaaaaaaaaaaaaaaaaaaaaaaaaaaaaaaaaaaaaaaaaaaaaaaaaaaaaaaaaaaaaaaaaaaaaaaaaaaaaaaaaaaaaaaaaaaaaaaaaaaaaaaaaaaaaaaaaaaaaaaaaaaaaaaaaaaaaaaaaaaaa"/>
    <w:basedOn w:val="a1"/>
    <w:rsid w:val="00873B0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Normal (Web)"/>
    <w:basedOn w:val="a1"/>
    <w:link w:val="a6"/>
    <w:uiPriority w:val="99"/>
    <w:rsid w:val="00873B0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7">
    <w:name w:val="No Spacing"/>
    <w:uiPriority w:val="1"/>
    <w:qFormat/>
    <w:rsid w:val="00873B03"/>
    <w:pPr>
      <w:spacing w:after="0" w:line="240" w:lineRule="auto"/>
    </w:pPr>
    <w:rPr>
      <w:rFonts w:ascii="Calibri" w:eastAsia="Calibri" w:hAnsi="Calibri" w:cs="Times New Roman"/>
      <w:lang w:val="ru-RU"/>
    </w:rPr>
  </w:style>
  <w:style w:type="paragraph" w:styleId="a8">
    <w:name w:val="List Paragraph"/>
    <w:basedOn w:val="a1"/>
    <w:uiPriority w:val="34"/>
    <w:qFormat/>
    <w:rsid w:val="00873B03"/>
    <w:pPr>
      <w:spacing w:after="0" w:line="240" w:lineRule="auto"/>
      <w:ind w:left="720"/>
      <w:contextualSpacing/>
    </w:pPr>
    <w:rPr>
      <w:rFonts w:ascii="Arial Unicode MS" w:eastAsia="Arial Unicode MS" w:hAnsi="Arial Unicode MS" w:cs="Arial Unicode MS"/>
      <w:color w:val="000000"/>
      <w:sz w:val="24"/>
      <w:szCs w:val="24"/>
      <w:lang w:val="uk" w:eastAsia="ru-RU"/>
    </w:rPr>
  </w:style>
  <w:style w:type="character" w:customStyle="1" w:styleId="9Exact">
    <w:name w:val="Основной текст (9) Exact"/>
    <w:basedOn w:val="a2"/>
    <w:link w:val="9"/>
    <w:locked/>
    <w:rsid w:val="00873B03"/>
    <w:rPr>
      <w:rFonts w:ascii="Times New Roman" w:hAnsi="Times New Roman" w:cs="Times New Roman"/>
      <w:i/>
      <w:iCs/>
      <w:sz w:val="28"/>
      <w:szCs w:val="28"/>
      <w:shd w:val="clear" w:color="auto" w:fill="FFFFFF"/>
    </w:rPr>
  </w:style>
  <w:style w:type="character" w:customStyle="1" w:styleId="27Exact">
    <w:name w:val="Основной текст (27) Exact"/>
    <w:basedOn w:val="a2"/>
    <w:link w:val="27"/>
    <w:locked/>
    <w:rsid w:val="00873B03"/>
    <w:rPr>
      <w:rFonts w:ascii="Consolas" w:hAnsi="Consolas" w:cs="Consolas"/>
      <w:b/>
      <w:bCs/>
      <w:spacing w:val="-50"/>
      <w:sz w:val="44"/>
      <w:szCs w:val="44"/>
      <w:shd w:val="clear" w:color="auto" w:fill="FFFFFF"/>
    </w:rPr>
  </w:style>
  <w:style w:type="character" w:customStyle="1" w:styleId="5Exact">
    <w:name w:val="Заголовок №5 Exact"/>
    <w:basedOn w:val="a2"/>
    <w:link w:val="5"/>
    <w:locked/>
    <w:rsid w:val="00873B03"/>
    <w:rPr>
      <w:rFonts w:ascii="Times New Roman" w:hAnsi="Times New Roman" w:cs="Times New Roman"/>
      <w:spacing w:val="-10"/>
      <w:sz w:val="38"/>
      <w:szCs w:val="38"/>
      <w:shd w:val="clear" w:color="auto" w:fill="FFFFFF"/>
    </w:rPr>
  </w:style>
  <w:style w:type="character" w:customStyle="1" w:styleId="30Exact">
    <w:name w:val="Основной текст (30) Exact"/>
    <w:basedOn w:val="a2"/>
    <w:link w:val="300"/>
    <w:locked/>
    <w:rsid w:val="00873B03"/>
    <w:rPr>
      <w:rFonts w:ascii="Candara" w:hAnsi="Candara" w:cs="Candara"/>
      <w:i/>
      <w:iCs/>
      <w:spacing w:val="-60"/>
      <w:sz w:val="30"/>
      <w:szCs w:val="30"/>
      <w:shd w:val="clear" w:color="auto" w:fill="FFFFFF"/>
    </w:rPr>
  </w:style>
  <w:style w:type="character" w:customStyle="1" w:styleId="31Exact">
    <w:name w:val="Основной текст (31) Exact"/>
    <w:basedOn w:val="a2"/>
    <w:link w:val="31"/>
    <w:locked/>
    <w:rsid w:val="00873B03"/>
    <w:rPr>
      <w:rFonts w:ascii="Palatino Linotype" w:hAnsi="Palatino Linotype" w:cs="Palatino Linotype"/>
      <w:b/>
      <w:bCs/>
      <w:i/>
      <w:iCs/>
      <w:spacing w:val="10"/>
      <w:sz w:val="20"/>
      <w:szCs w:val="20"/>
      <w:shd w:val="clear" w:color="auto" w:fill="FFFFFF"/>
    </w:rPr>
  </w:style>
  <w:style w:type="character" w:customStyle="1" w:styleId="32Exact">
    <w:name w:val="Основной текст (32) Exact"/>
    <w:basedOn w:val="a2"/>
    <w:link w:val="32"/>
    <w:locked/>
    <w:rsid w:val="00873B03"/>
    <w:rPr>
      <w:rFonts w:ascii="Arial" w:hAnsi="Arial" w:cs="Arial"/>
      <w:b/>
      <w:bCs/>
      <w:sz w:val="32"/>
      <w:szCs w:val="32"/>
      <w:shd w:val="clear" w:color="auto" w:fill="FFFFFF"/>
    </w:rPr>
  </w:style>
  <w:style w:type="character" w:customStyle="1" w:styleId="33Exact">
    <w:name w:val="Основной текст (33) Exact"/>
    <w:basedOn w:val="a2"/>
    <w:link w:val="33"/>
    <w:locked/>
    <w:rsid w:val="00873B03"/>
    <w:rPr>
      <w:rFonts w:ascii="Candara" w:hAnsi="Candara" w:cs="Candara"/>
      <w:shd w:val="clear" w:color="auto" w:fill="FFFFFF"/>
    </w:rPr>
  </w:style>
  <w:style w:type="paragraph" w:customStyle="1" w:styleId="9">
    <w:name w:val="Основной текст (9)"/>
    <w:basedOn w:val="a1"/>
    <w:link w:val="9Exact"/>
    <w:rsid w:val="00873B03"/>
    <w:pPr>
      <w:widowControl w:val="0"/>
      <w:shd w:val="clear" w:color="auto" w:fill="FFFFFF"/>
      <w:spacing w:after="120" w:line="240" w:lineRule="atLeast"/>
    </w:pPr>
    <w:rPr>
      <w:rFonts w:ascii="Times New Roman" w:hAnsi="Times New Roman" w:cs="Times New Roman"/>
      <w:i/>
      <w:iCs/>
      <w:sz w:val="28"/>
      <w:szCs w:val="28"/>
    </w:rPr>
  </w:style>
  <w:style w:type="paragraph" w:customStyle="1" w:styleId="27">
    <w:name w:val="Основной текст (27)"/>
    <w:basedOn w:val="a1"/>
    <w:link w:val="27Exact"/>
    <w:rsid w:val="00873B03"/>
    <w:pPr>
      <w:widowControl w:val="0"/>
      <w:shd w:val="clear" w:color="auto" w:fill="FFFFFF"/>
      <w:spacing w:after="0" w:line="240" w:lineRule="atLeast"/>
    </w:pPr>
    <w:rPr>
      <w:rFonts w:ascii="Consolas" w:hAnsi="Consolas" w:cs="Consolas"/>
      <w:b/>
      <w:bCs/>
      <w:spacing w:val="-50"/>
      <w:sz w:val="44"/>
      <w:szCs w:val="44"/>
    </w:rPr>
  </w:style>
  <w:style w:type="paragraph" w:customStyle="1" w:styleId="5">
    <w:name w:val="Заголовок №5"/>
    <w:basedOn w:val="a1"/>
    <w:link w:val="5Exact"/>
    <w:rsid w:val="00873B03"/>
    <w:pPr>
      <w:widowControl w:val="0"/>
      <w:shd w:val="clear" w:color="auto" w:fill="FFFFFF"/>
      <w:spacing w:after="0" w:line="331" w:lineRule="exact"/>
      <w:jc w:val="both"/>
      <w:outlineLvl w:val="4"/>
    </w:pPr>
    <w:rPr>
      <w:rFonts w:ascii="Times New Roman" w:hAnsi="Times New Roman" w:cs="Times New Roman"/>
      <w:spacing w:val="-10"/>
      <w:sz w:val="38"/>
      <w:szCs w:val="38"/>
    </w:rPr>
  </w:style>
  <w:style w:type="paragraph" w:customStyle="1" w:styleId="300">
    <w:name w:val="Основной текст (30)"/>
    <w:basedOn w:val="a1"/>
    <w:link w:val="30Exact"/>
    <w:rsid w:val="00873B03"/>
    <w:pPr>
      <w:widowControl w:val="0"/>
      <w:shd w:val="clear" w:color="auto" w:fill="FFFFFF"/>
      <w:spacing w:after="420" w:line="240" w:lineRule="atLeast"/>
      <w:jc w:val="both"/>
    </w:pPr>
    <w:rPr>
      <w:rFonts w:ascii="Candara" w:hAnsi="Candara" w:cs="Candara"/>
      <w:i/>
      <w:iCs/>
      <w:spacing w:val="-60"/>
      <w:sz w:val="30"/>
      <w:szCs w:val="30"/>
    </w:rPr>
  </w:style>
  <w:style w:type="paragraph" w:customStyle="1" w:styleId="31">
    <w:name w:val="Основной текст (31)"/>
    <w:basedOn w:val="a1"/>
    <w:link w:val="31Exact"/>
    <w:rsid w:val="00873B03"/>
    <w:pPr>
      <w:widowControl w:val="0"/>
      <w:shd w:val="clear" w:color="auto" w:fill="FFFFFF"/>
      <w:spacing w:after="0" w:line="240" w:lineRule="atLeast"/>
    </w:pPr>
    <w:rPr>
      <w:rFonts w:ascii="Palatino Linotype" w:hAnsi="Palatino Linotype" w:cs="Palatino Linotype"/>
      <w:b/>
      <w:bCs/>
      <w:i/>
      <w:iCs/>
      <w:spacing w:val="10"/>
      <w:sz w:val="20"/>
      <w:szCs w:val="20"/>
    </w:rPr>
  </w:style>
  <w:style w:type="paragraph" w:customStyle="1" w:styleId="32">
    <w:name w:val="Основной текст (32)"/>
    <w:basedOn w:val="a1"/>
    <w:link w:val="32Exact"/>
    <w:rsid w:val="00873B03"/>
    <w:pPr>
      <w:widowControl w:val="0"/>
      <w:shd w:val="clear" w:color="auto" w:fill="FFFFFF"/>
      <w:spacing w:after="0" w:line="240" w:lineRule="atLeast"/>
    </w:pPr>
    <w:rPr>
      <w:rFonts w:ascii="Arial" w:hAnsi="Arial" w:cs="Arial"/>
      <w:b/>
      <w:bCs/>
      <w:sz w:val="32"/>
      <w:szCs w:val="32"/>
    </w:rPr>
  </w:style>
  <w:style w:type="paragraph" w:customStyle="1" w:styleId="33">
    <w:name w:val="Основной текст (33)"/>
    <w:basedOn w:val="a1"/>
    <w:link w:val="33Exact"/>
    <w:rsid w:val="00873B03"/>
    <w:pPr>
      <w:widowControl w:val="0"/>
      <w:shd w:val="clear" w:color="auto" w:fill="FFFFFF"/>
      <w:spacing w:after="0" w:line="240" w:lineRule="atLeast"/>
      <w:jc w:val="both"/>
    </w:pPr>
    <w:rPr>
      <w:rFonts w:ascii="Candara" w:hAnsi="Candara" w:cs="Candara"/>
    </w:rPr>
  </w:style>
  <w:style w:type="paragraph" w:customStyle="1" w:styleId="13">
    <w:name w:val="Абзац списка1"/>
    <w:basedOn w:val="a1"/>
    <w:rsid w:val="00873B03"/>
    <w:pPr>
      <w:suppressAutoHyphens/>
      <w:ind w:left="720"/>
    </w:pPr>
    <w:rPr>
      <w:rFonts w:ascii="Calibri" w:eastAsia="Droid Sans" w:hAnsi="Calibri" w:cs="Calibri"/>
      <w:kern w:val="1"/>
      <w:lang w:val="ru-RU" w:eastAsia="ar-SA"/>
    </w:rPr>
  </w:style>
  <w:style w:type="paragraph" w:customStyle="1" w:styleId="14">
    <w:name w:val="Без интервала1"/>
    <w:rsid w:val="00873B03"/>
    <w:pPr>
      <w:suppressAutoHyphens/>
      <w:spacing w:after="0" w:line="100" w:lineRule="atLeast"/>
    </w:pPr>
    <w:rPr>
      <w:rFonts w:ascii="Calibri" w:eastAsia="Calibri" w:hAnsi="Calibri" w:cs="Times New Roman"/>
      <w:kern w:val="1"/>
      <w:lang w:val="ru-RU" w:eastAsia="ar-SA"/>
    </w:rPr>
  </w:style>
  <w:style w:type="paragraph" w:customStyle="1" w:styleId="26">
    <w:name w:val="Основной текст2"/>
    <w:basedOn w:val="a1"/>
    <w:rsid w:val="00873B03"/>
    <w:pPr>
      <w:widowControl w:val="0"/>
      <w:shd w:val="clear" w:color="auto" w:fill="FFFFFF"/>
      <w:suppressAutoHyphens/>
      <w:spacing w:after="0" w:line="482" w:lineRule="exact"/>
      <w:jc w:val="center"/>
    </w:pPr>
    <w:rPr>
      <w:rFonts w:ascii="Times New Roman" w:eastAsia="Times New Roman" w:hAnsi="Times New Roman" w:cs="Times New Roman"/>
      <w:spacing w:val="11"/>
      <w:kern w:val="2"/>
      <w:lang w:eastAsia="ar-SA"/>
    </w:rPr>
  </w:style>
  <w:style w:type="character" w:customStyle="1" w:styleId="313">
    <w:name w:val="Основной текст (3) + 13"/>
    <w:aliases w:val="5 pt,Полужирный"/>
    <w:rsid w:val="00873B03"/>
    <w:rPr>
      <w:rFonts w:ascii="Times New Roman" w:hAnsi="Times New Roman" w:cs="Times New Roman" w:hint="default"/>
      <w:b/>
      <w:bCs/>
      <w:spacing w:val="0"/>
      <w:sz w:val="27"/>
      <w:szCs w:val="27"/>
    </w:rPr>
  </w:style>
  <w:style w:type="paragraph" w:styleId="a9">
    <w:name w:val="Balloon Text"/>
    <w:basedOn w:val="a1"/>
    <w:link w:val="aa"/>
    <w:uiPriority w:val="99"/>
    <w:semiHidden/>
    <w:unhideWhenUsed/>
    <w:rsid w:val="00873B03"/>
    <w:pPr>
      <w:spacing w:after="0" w:line="240" w:lineRule="auto"/>
    </w:pPr>
    <w:rPr>
      <w:rFonts w:ascii="Tahoma" w:eastAsia="Arial Unicode MS" w:hAnsi="Tahoma" w:cs="Tahoma"/>
      <w:color w:val="000000"/>
      <w:sz w:val="16"/>
      <w:szCs w:val="16"/>
      <w:lang w:val="uk" w:eastAsia="ru-RU"/>
    </w:rPr>
  </w:style>
  <w:style w:type="character" w:customStyle="1" w:styleId="aa">
    <w:name w:val="Текст выноски Знак"/>
    <w:basedOn w:val="a2"/>
    <w:link w:val="a9"/>
    <w:uiPriority w:val="99"/>
    <w:semiHidden/>
    <w:rsid w:val="00873B03"/>
    <w:rPr>
      <w:rFonts w:ascii="Tahoma" w:eastAsia="Arial Unicode MS" w:hAnsi="Tahoma" w:cs="Tahoma"/>
      <w:color w:val="000000"/>
      <w:sz w:val="16"/>
      <w:szCs w:val="16"/>
      <w:lang w:val="uk" w:eastAsia="ru-RU"/>
    </w:rPr>
  </w:style>
  <w:style w:type="paragraph" w:styleId="ab">
    <w:name w:val="Body Text"/>
    <w:basedOn w:val="a1"/>
    <w:link w:val="ac"/>
    <w:rsid w:val="00873B03"/>
    <w:pPr>
      <w:spacing w:after="0" w:line="240" w:lineRule="auto"/>
    </w:pPr>
    <w:rPr>
      <w:rFonts w:ascii="Times New Roman" w:eastAsia="Times New Roman" w:hAnsi="Times New Roman" w:cs="Times New Roman"/>
      <w:b/>
      <w:bCs/>
      <w:sz w:val="28"/>
      <w:szCs w:val="28"/>
      <w:lang w:val="ru-RU" w:eastAsia="ru-RU"/>
    </w:rPr>
  </w:style>
  <w:style w:type="character" w:customStyle="1" w:styleId="ac">
    <w:name w:val="Основной текст Знак"/>
    <w:basedOn w:val="a2"/>
    <w:link w:val="ab"/>
    <w:rsid w:val="00873B03"/>
    <w:rPr>
      <w:rFonts w:ascii="Times New Roman" w:eastAsia="Times New Roman" w:hAnsi="Times New Roman" w:cs="Times New Roman"/>
      <w:b/>
      <w:bCs/>
      <w:sz w:val="28"/>
      <w:szCs w:val="28"/>
      <w:lang w:val="ru-RU" w:eastAsia="ru-RU"/>
    </w:rPr>
  </w:style>
  <w:style w:type="character" w:customStyle="1" w:styleId="rvts6">
    <w:name w:val="rvts6"/>
    <w:rsid w:val="00873B03"/>
    <w:rPr>
      <w:rFonts w:cs="Times New Roman"/>
    </w:rPr>
  </w:style>
  <w:style w:type="character" w:customStyle="1" w:styleId="130">
    <w:name w:val="Основной текст (13)_"/>
    <w:link w:val="131"/>
    <w:locked/>
    <w:rsid w:val="00873B03"/>
    <w:rPr>
      <w:sz w:val="27"/>
      <w:szCs w:val="27"/>
      <w:shd w:val="clear" w:color="auto" w:fill="FFFFFF"/>
    </w:rPr>
  </w:style>
  <w:style w:type="paragraph" w:customStyle="1" w:styleId="131">
    <w:name w:val="Основной текст (13)1"/>
    <w:basedOn w:val="a1"/>
    <w:link w:val="130"/>
    <w:rsid w:val="00873B03"/>
    <w:pPr>
      <w:shd w:val="clear" w:color="auto" w:fill="FFFFFF"/>
      <w:spacing w:after="1260" w:line="322" w:lineRule="exact"/>
      <w:ind w:hanging="360"/>
      <w:jc w:val="center"/>
    </w:pPr>
    <w:rPr>
      <w:sz w:val="27"/>
      <w:szCs w:val="27"/>
    </w:rPr>
  </w:style>
  <w:style w:type="character" w:customStyle="1" w:styleId="apple-converted-space">
    <w:name w:val="apple-converted-space"/>
    <w:basedOn w:val="a2"/>
    <w:rsid w:val="00873B03"/>
  </w:style>
  <w:style w:type="paragraph" w:customStyle="1" w:styleId="Style2">
    <w:name w:val="Style 2"/>
    <w:uiPriority w:val="99"/>
    <w:rsid w:val="00873B03"/>
    <w:pPr>
      <w:widowControl w:val="0"/>
      <w:autoSpaceDE w:val="0"/>
      <w:autoSpaceDN w:val="0"/>
      <w:spacing w:after="0" w:line="396" w:lineRule="auto"/>
      <w:ind w:firstLine="576"/>
      <w:jc w:val="both"/>
    </w:pPr>
    <w:rPr>
      <w:rFonts w:ascii="Courier New" w:eastAsia="Times New Roman" w:hAnsi="Courier New" w:cs="Courier New"/>
      <w:lang w:val="en-US" w:eastAsia="ru-RU"/>
    </w:rPr>
  </w:style>
  <w:style w:type="paragraph" w:customStyle="1" w:styleId="Style1">
    <w:name w:val="Style 1"/>
    <w:uiPriority w:val="99"/>
    <w:rsid w:val="00873B0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character" w:customStyle="1" w:styleId="CharacterStyle1">
    <w:name w:val="Character Style 1"/>
    <w:uiPriority w:val="99"/>
    <w:rsid w:val="00873B03"/>
    <w:rPr>
      <w:rFonts w:ascii="Courier New" w:hAnsi="Courier New"/>
      <w:sz w:val="22"/>
    </w:rPr>
  </w:style>
  <w:style w:type="character" w:customStyle="1" w:styleId="2Arial13pt">
    <w:name w:val="Основной текст (2) + Arial;13 pt;Курсив"/>
    <w:rsid w:val="00873B03"/>
    <w:rPr>
      <w:rFonts w:ascii="Arial" w:eastAsia="Arial" w:hAnsi="Arial" w:cs="Arial"/>
      <w:b w:val="0"/>
      <w:bCs w:val="0"/>
      <w:i/>
      <w:iCs/>
      <w:smallCaps w:val="0"/>
      <w:strike w:val="0"/>
      <w:color w:val="000000"/>
      <w:spacing w:val="0"/>
      <w:w w:val="100"/>
      <w:position w:val="0"/>
      <w:sz w:val="26"/>
      <w:szCs w:val="26"/>
      <w:u w:val="none"/>
      <w:shd w:val="clear" w:color="auto" w:fill="FFFFFF"/>
      <w:lang w:val="ru-RU" w:eastAsia="ru-RU" w:bidi="ru-RU"/>
    </w:rPr>
  </w:style>
  <w:style w:type="character" w:styleId="ad">
    <w:name w:val="Strong"/>
    <w:uiPriority w:val="22"/>
    <w:qFormat/>
    <w:rsid w:val="00873B03"/>
    <w:rPr>
      <w:rFonts w:ascii="Times New Roman" w:hAnsi="Times New Roman" w:cs="Times New Roman" w:hint="default"/>
      <w:b/>
      <w:bCs/>
    </w:rPr>
  </w:style>
  <w:style w:type="character" w:customStyle="1" w:styleId="ae">
    <w:name w:val="Основной текст_"/>
    <w:link w:val="15"/>
    <w:rsid w:val="00873B03"/>
    <w:rPr>
      <w:rFonts w:ascii="Times New Roman" w:eastAsia="Times New Roman" w:hAnsi="Times New Roman" w:cs="Times New Roman"/>
      <w:sz w:val="27"/>
      <w:szCs w:val="27"/>
      <w:shd w:val="clear" w:color="auto" w:fill="FFFFFF"/>
    </w:rPr>
  </w:style>
  <w:style w:type="paragraph" w:customStyle="1" w:styleId="15">
    <w:name w:val="Основной текст1"/>
    <w:basedOn w:val="a1"/>
    <w:link w:val="ae"/>
    <w:rsid w:val="00873B03"/>
    <w:pPr>
      <w:widowControl w:val="0"/>
      <w:shd w:val="clear" w:color="auto" w:fill="FFFFFF"/>
      <w:spacing w:after="480" w:line="0" w:lineRule="atLeast"/>
    </w:pPr>
    <w:rPr>
      <w:rFonts w:ascii="Times New Roman" w:eastAsia="Times New Roman" w:hAnsi="Times New Roman" w:cs="Times New Roman"/>
      <w:sz w:val="27"/>
      <w:szCs w:val="27"/>
    </w:rPr>
  </w:style>
  <w:style w:type="character" w:customStyle="1" w:styleId="16">
    <w:name w:val="Заголовок №1_"/>
    <w:link w:val="17"/>
    <w:rsid w:val="00873B03"/>
    <w:rPr>
      <w:rFonts w:ascii="Times New Roman" w:eastAsia="Times New Roman" w:hAnsi="Times New Roman" w:cs="Times New Roman"/>
      <w:b/>
      <w:bCs/>
      <w:sz w:val="27"/>
      <w:szCs w:val="27"/>
      <w:shd w:val="clear" w:color="auto" w:fill="FFFFFF"/>
    </w:rPr>
  </w:style>
  <w:style w:type="paragraph" w:customStyle="1" w:styleId="17">
    <w:name w:val="Заголовок №1"/>
    <w:basedOn w:val="a1"/>
    <w:link w:val="16"/>
    <w:rsid w:val="00873B03"/>
    <w:pPr>
      <w:widowControl w:val="0"/>
      <w:shd w:val="clear" w:color="auto" w:fill="FFFFFF"/>
      <w:spacing w:after="0" w:line="480" w:lineRule="exact"/>
      <w:outlineLvl w:val="0"/>
    </w:pPr>
    <w:rPr>
      <w:rFonts w:ascii="Times New Roman" w:eastAsia="Times New Roman" w:hAnsi="Times New Roman" w:cs="Times New Roman"/>
      <w:b/>
      <w:bCs/>
      <w:sz w:val="27"/>
      <w:szCs w:val="27"/>
    </w:rPr>
  </w:style>
  <w:style w:type="character" w:customStyle="1" w:styleId="af">
    <w:name w:val="Основной текст + Полужирный"/>
    <w:uiPriority w:val="99"/>
    <w:rsid w:val="00873B03"/>
    <w:rPr>
      <w:rFonts w:ascii="Times New Roman" w:eastAsia="Times New Roman" w:hAnsi="Times New Roman" w:cs="Times New Roman"/>
      <w:b/>
      <w:bCs/>
      <w:color w:val="000000"/>
      <w:spacing w:val="0"/>
      <w:w w:val="100"/>
      <w:position w:val="0"/>
      <w:sz w:val="27"/>
      <w:szCs w:val="27"/>
      <w:shd w:val="clear" w:color="auto" w:fill="FFFFFF"/>
      <w:lang w:val="uk-UA"/>
    </w:rPr>
  </w:style>
  <w:style w:type="paragraph" w:styleId="HTML">
    <w:name w:val="HTML Preformatted"/>
    <w:basedOn w:val="a1"/>
    <w:link w:val="HTML1"/>
    <w:unhideWhenUsed/>
    <w:rsid w:val="00873B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0">
    <w:name w:val="Стандартный HTML Знак"/>
    <w:basedOn w:val="a2"/>
    <w:rsid w:val="00873B03"/>
    <w:rPr>
      <w:rFonts w:ascii="Consolas" w:hAnsi="Consolas" w:cs="Consolas"/>
      <w:sz w:val="20"/>
      <w:szCs w:val="20"/>
    </w:rPr>
  </w:style>
  <w:style w:type="character" w:customStyle="1" w:styleId="HTML1">
    <w:name w:val="Стандартный HTML Знак1"/>
    <w:link w:val="HTML"/>
    <w:uiPriority w:val="99"/>
    <w:locked/>
    <w:rsid w:val="00873B03"/>
    <w:rPr>
      <w:rFonts w:ascii="Courier New" w:eastAsia="Calibri" w:hAnsi="Courier New" w:cs="Courier New"/>
      <w:sz w:val="20"/>
      <w:szCs w:val="20"/>
    </w:rPr>
  </w:style>
  <w:style w:type="character" w:customStyle="1" w:styleId="apple-style-span">
    <w:name w:val="apple-style-span"/>
    <w:basedOn w:val="a2"/>
    <w:rsid w:val="00873B03"/>
  </w:style>
  <w:style w:type="paragraph" w:customStyle="1" w:styleId="Default">
    <w:name w:val="Default"/>
    <w:rsid w:val="00873B03"/>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af0">
    <w:name w:val="Основной текст + Курсив"/>
    <w:uiPriority w:val="99"/>
    <w:rsid w:val="00873B03"/>
    <w:rPr>
      <w:rFonts w:ascii="Times New Roman" w:eastAsia="Times New Roman" w:hAnsi="Times New Roman" w:cs="Times New Roman"/>
      <w:i/>
      <w:iCs/>
      <w:sz w:val="27"/>
      <w:szCs w:val="27"/>
      <w:shd w:val="clear" w:color="auto" w:fill="FFFFFF"/>
    </w:rPr>
  </w:style>
  <w:style w:type="character" w:styleId="af1">
    <w:name w:val="Hyperlink"/>
    <w:uiPriority w:val="99"/>
    <w:rsid w:val="00873B03"/>
    <w:rPr>
      <w:color w:val="0000FF"/>
      <w:u w:val="single"/>
    </w:rPr>
  </w:style>
  <w:style w:type="character" w:customStyle="1" w:styleId="34">
    <w:name w:val="Заголовок №3_"/>
    <w:link w:val="35"/>
    <w:rsid w:val="00873B03"/>
    <w:rPr>
      <w:rFonts w:eastAsia="Times New Roman" w:cs="Times New Roman"/>
      <w:sz w:val="26"/>
      <w:szCs w:val="26"/>
      <w:shd w:val="clear" w:color="auto" w:fill="FFFFFF"/>
    </w:rPr>
  </w:style>
  <w:style w:type="paragraph" w:customStyle="1" w:styleId="35">
    <w:name w:val="Заголовок №3"/>
    <w:basedOn w:val="a1"/>
    <w:link w:val="34"/>
    <w:rsid w:val="00873B03"/>
    <w:pPr>
      <w:shd w:val="clear" w:color="auto" w:fill="FFFFFF"/>
      <w:spacing w:after="0" w:line="629" w:lineRule="exact"/>
      <w:outlineLvl w:val="2"/>
    </w:pPr>
    <w:rPr>
      <w:rFonts w:eastAsia="Times New Roman" w:cs="Times New Roman"/>
      <w:sz w:val="26"/>
      <w:szCs w:val="26"/>
    </w:rPr>
  </w:style>
  <w:style w:type="paragraph" w:styleId="af2">
    <w:name w:val="Title"/>
    <w:basedOn w:val="a1"/>
    <w:next w:val="a1"/>
    <w:link w:val="af3"/>
    <w:qFormat/>
    <w:rsid w:val="00873B03"/>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3">
    <w:name w:val="Заголовок Знак"/>
    <w:basedOn w:val="a2"/>
    <w:link w:val="af2"/>
    <w:rsid w:val="00873B03"/>
    <w:rPr>
      <w:rFonts w:ascii="Cambria" w:eastAsia="Times New Roman" w:hAnsi="Cambria" w:cs="Cambria"/>
      <w:b/>
      <w:bCs/>
      <w:kern w:val="28"/>
      <w:sz w:val="32"/>
      <w:szCs w:val="32"/>
      <w:lang w:val="ru-RU" w:eastAsia="ru-RU"/>
    </w:rPr>
  </w:style>
  <w:style w:type="paragraph" w:customStyle="1" w:styleId="Style4">
    <w:name w:val="Style4"/>
    <w:basedOn w:val="a1"/>
    <w:rsid w:val="00873B03"/>
    <w:pPr>
      <w:widowControl w:val="0"/>
      <w:autoSpaceDE w:val="0"/>
      <w:autoSpaceDN w:val="0"/>
      <w:adjustRightInd w:val="0"/>
      <w:spacing w:after="0" w:line="475" w:lineRule="exact"/>
      <w:jc w:val="center"/>
    </w:pPr>
    <w:rPr>
      <w:rFonts w:ascii="Times New Roman" w:eastAsia="Times New Roman" w:hAnsi="Times New Roman" w:cs="Times New Roman"/>
      <w:sz w:val="24"/>
      <w:szCs w:val="24"/>
      <w:lang w:eastAsia="uk-UA"/>
    </w:rPr>
  </w:style>
  <w:style w:type="character" w:customStyle="1" w:styleId="FontStyle28">
    <w:name w:val="Font Style28"/>
    <w:rsid w:val="00873B03"/>
    <w:rPr>
      <w:rFonts w:ascii="Times New Roman" w:hAnsi="Times New Roman" w:cs="Times New Roman" w:hint="default"/>
      <w:sz w:val="34"/>
      <w:szCs w:val="34"/>
    </w:rPr>
  </w:style>
  <w:style w:type="character" w:customStyle="1" w:styleId="FontStyle29">
    <w:name w:val="Font Style29"/>
    <w:rsid w:val="00873B03"/>
    <w:rPr>
      <w:rFonts w:ascii="Times New Roman" w:hAnsi="Times New Roman" w:cs="Times New Roman" w:hint="default"/>
      <w:b/>
      <w:bCs/>
      <w:spacing w:val="10"/>
      <w:sz w:val="32"/>
      <w:szCs w:val="32"/>
    </w:rPr>
  </w:style>
  <w:style w:type="character" w:customStyle="1" w:styleId="FontStyle31">
    <w:name w:val="Font Style31"/>
    <w:rsid w:val="00873B03"/>
    <w:rPr>
      <w:rFonts w:ascii="Times New Roman" w:hAnsi="Times New Roman" w:cs="Times New Roman" w:hint="default"/>
      <w:spacing w:val="10"/>
      <w:sz w:val="24"/>
      <w:szCs w:val="24"/>
    </w:rPr>
  </w:style>
  <w:style w:type="paragraph" w:customStyle="1" w:styleId="Style22">
    <w:name w:val="Style22"/>
    <w:basedOn w:val="a1"/>
    <w:rsid w:val="00873B03"/>
    <w:pPr>
      <w:widowControl w:val="0"/>
      <w:autoSpaceDE w:val="0"/>
      <w:autoSpaceDN w:val="0"/>
      <w:adjustRightInd w:val="0"/>
      <w:spacing w:after="0" w:line="370" w:lineRule="exact"/>
      <w:ind w:firstLine="706"/>
      <w:jc w:val="both"/>
    </w:pPr>
    <w:rPr>
      <w:rFonts w:ascii="Times New Roman" w:eastAsia="Times New Roman" w:hAnsi="Times New Roman" w:cs="Times New Roman"/>
      <w:sz w:val="24"/>
      <w:szCs w:val="24"/>
      <w:lang w:eastAsia="uk-UA"/>
    </w:rPr>
  </w:style>
  <w:style w:type="character" w:customStyle="1" w:styleId="36">
    <w:name w:val="Основной текст (3)_"/>
    <w:link w:val="37"/>
    <w:rsid w:val="00873B03"/>
    <w:rPr>
      <w:rFonts w:ascii="Times New Roman" w:eastAsia="Times New Roman" w:hAnsi="Times New Roman" w:cs="Times New Roman"/>
      <w:b/>
      <w:bCs/>
      <w:sz w:val="28"/>
      <w:szCs w:val="28"/>
      <w:shd w:val="clear" w:color="auto" w:fill="FFFFFF"/>
    </w:rPr>
  </w:style>
  <w:style w:type="paragraph" w:customStyle="1" w:styleId="37">
    <w:name w:val="Основной текст (3)"/>
    <w:basedOn w:val="a1"/>
    <w:link w:val="36"/>
    <w:rsid w:val="00873B03"/>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4">
    <w:name w:val="Основной текст (4)_"/>
    <w:link w:val="40"/>
    <w:rsid w:val="00873B03"/>
    <w:rPr>
      <w:rFonts w:ascii="Arial Narrow" w:eastAsia="Arial Narrow" w:hAnsi="Arial Narrow" w:cs="Arial Narrow"/>
      <w:sz w:val="26"/>
      <w:szCs w:val="26"/>
      <w:shd w:val="clear" w:color="auto" w:fill="FFFFFF"/>
    </w:rPr>
  </w:style>
  <w:style w:type="paragraph" w:customStyle="1" w:styleId="40">
    <w:name w:val="Основной текст (4)"/>
    <w:basedOn w:val="a1"/>
    <w:link w:val="4"/>
    <w:rsid w:val="00873B03"/>
    <w:pPr>
      <w:widowControl w:val="0"/>
      <w:shd w:val="clear" w:color="auto" w:fill="FFFFFF"/>
      <w:spacing w:after="120" w:line="0" w:lineRule="atLeast"/>
      <w:jc w:val="right"/>
    </w:pPr>
    <w:rPr>
      <w:rFonts w:ascii="Arial Narrow" w:eastAsia="Arial Narrow" w:hAnsi="Arial Narrow" w:cs="Arial Narrow"/>
      <w:sz w:val="26"/>
      <w:szCs w:val="26"/>
    </w:rPr>
  </w:style>
  <w:style w:type="character" w:customStyle="1" w:styleId="28">
    <w:name w:val="Основной текст (2) + Полужирный"/>
    <w:rsid w:val="00873B0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14pt">
    <w:name w:val="Заголовок №1 + Интервал 4 pt"/>
    <w:rsid w:val="00873B03"/>
    <w:rPr>
      <w:rFonts w:ascii="Times New Roman" w:eastAsia="Times New Roman" w:hAnsi="Times New Roman" w:cs="Times New Roman"/>
      <w:b/>
      <w:bCs/>
      <w:i w:val="0"/>
      <w:iCs w:val="0"/>
      <w:smallCaps w:val="0"/>
      <w:strike w:val="0"/>
      <w:color w:val="000000"/>
      <w:spacing w:val="80"/>
      <w:w w:val="100"/>
      <w:position w:val="0"/>
      <w:sz w:val="28"/>
      <w:szCs w:val="28"/>
      <w:u w:val="none"/>
      <w:shd w:val="clear" w:color="auto" w:fill="FFFFFF"/>
      <w:lang w:val="uk-UA" w:eastAsia="uk-UA" w:bidi="uk-UA"/>
    </w:rPr>
  </w:style>
  <w:style w:type="character" w:customStyle="1" w:styleId="38">
    <w:name w:val="Основной текст (3) + Не полужирный"/>
    <w:rsid w:val="00873B0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50">
    <w:name w:val="Основной текст (5)_"/>
    <w:link w:val="51"/>
    <w:rsid w:val="00873B03"/>
    <w:rPr>
      <w:rFonts w:ascii="Times New Roman" w:eastAsia="Times New Roman" w:hAnsi="Times New Roman" w:cs="Times New Roman"/>
      <w:b/>
      <w:bCs/>
      <w:i/>
      <w:iCs/>
      <w:sz w:val="28"/>
      <w:szCs w:val="28"/>
      <w:shd w:val="clear" w:color="auto" w:fill="FFFFFF"/>
    </w:rPr>
  </w:style>
  <w:style w:type="paragraph" w:customStyle="1" w:styleId="51">
    <w:name w:val="Основной текст (5)"/>
    <w:basedOn w:val="a1"/>
    <w:link w:val="50"/>
    <w:rsid w:val="00873B03"/>
    <w:pPr>
      <w:widowControl w:val="0"/>
      <w:shd w:val="clear" w:color="auto" w:fill="FFFFFF"/>
      <w:spacing w:after="0" w:line="475" w:lineRule="exact"/>
    </w:pPr>
    <w:rPr>
      <w:rFonts w:ascii="Times New Roman" w:eastAsia="Times New Roman" w:hAnsi="Times New Roman" w:cs="Times New Roman"/>
      <w:b/>
      <w:bCs/>
      <w:i/>
      <w:iCs/>
      <w:sz w:val="28"/>
      <w:szCs w:val="28"/>
    </w:rPr>
  </w:style>
  <w:style w:type="paragraph" w:styleId="af4">
    <w:name w:val="header"/>
    <w:basedOn w:val="a1"/>
    <w:link w:val="af5"/>
    <w:uiPriority w:val="99"/>
    <w:unhideWhenUsed/>
    <w:rsid w:val="00873B03"/>
    <w:pPr>
      <w:tabs>
        <w:tab w:val="center" w:pos="4819"/>
        <w:tab w:val="right" w:pos="9639"/>
      </w:tabs>
      <w:spacing w:after="0" w:line="240" w:lineRule="auto"/>
    </w:pPr>
    <w:rPr>
      <w:rFonts w:ascii="Calibri" w:eastAsia="Calibri" w:hAnsi="Calibri" w:cs="Times New Roman"/>
      <w:lang w:val="ru-RU"/>
    </w:rPr>
  </w:style>
  <w:style w:type="character" w:customStyle="1" w:styleId="af5">
    <w:name w:val="Верхний колонтитул Знак"/>
    <w:basedOn w:val="a2"/>
    <w:link w:val="af4"/>
    <w:uiPriority w:val="99"/>
    <w:rsid w:val="00873B03"/>
    <w:rPr>
      <w:rFonts w:ascii="Calibri" w:eastAsia="Calibri" w:hAnsi="Calibri" w:cs="Times New Roman"/>
      <w:lang w:val="ru-RU"/>
    </w:rPr>
  </w:style>
  <w:style w:type="paragraph" w:styleId="af6">
    <w:name w:val="footer"/>
    <w:basedOn w:val="a1"/>
    <w:link w:val="af7"/>
    <w:uiPriority w:val="99"/>
    <w:unhideWhenUsed/>
    <w:rsid w:val="00873B03"/>
    <w:pPr>
      <w:tabs>
        <w:tab w:val="center" w:pos="4819"/>
        <w:tab w:val="right" w:pos="9639"/>
      </w:tabs>
      <w:spacing w:after="0" w:line="240" w:lineRule="auto"/>
    </w:pPr>
    <w:rPr>
      <w:rFonts w:ascii="Calibri" w:eastAsia="Calibri" w:hAnsi="Calibri" w:cs="Times New Roman"/>
      <w:lang w:val="ru-RU"/>
    </w:rPr>
  </w:style>
  <w:style w:type="character" w:customStyle="1" w:styleId="af7">
    <w:name w:val="Нижний колонтитул Знак"/>
    <w:basedOn w:val="a2"/>
    <w:link w:val="af6"/>
    <w:uiPriority w:val="99"/>
    <w:rsid w:val="00873B03"/>
    <w:rPr>
      <w:rFonts w:ascii="Calibri" w:eastAsia="Calibri" w:hAnsi="Calibri" w:cs="Times New Roman"/>
      <w:lang w:val="ru-RU"/>
    </w:rPr>
  </w:style>
  <w:style w:type="character" w:styleId="af8">
    <w:name w:val="Intense Reference"/>
    <w:uiPriority w:val="32"/>
    <w:qFormat/>
    <w:rsid w:val="00873B03"/>
    <w:rPr>
      <w:b/>
      <w:bCs/>
      <w:smallCaps/>
      <w:color w:val="C0504D"/>
      <w:spacing w:val="5"/>
      <w:u w:val="single"/>
    </w:rPr>
  </w:style>
  <w:style w:type="character" w:customStyle="1" w:styleId="120">
    <w:name w:val="Заголовок №1 (2)_"/>
    <w:link w:val="121"/>
    <w:rsid w:val="00873B03"/>
    <w:rPr>
      <w:rFonts w:ascii="Verdana" w:eastAsia="Verdana" w:hAnsi="Verdana" w:cs="Verdana"/>
      <w:b/>
      <w:bCs/>
      <w:shd w:val="clear" w:color="auto" w:fill="FFFFFF"/>
    </w:rPr>
  </w:style>
  <w:style w:type="paragraph" w:customStyle="1" w:styleId="121">
    <w:name w:val="Заголовок №1 (2)"/>
    <w:basedOn w:val="a1"/>
    <w:link w:val="120"/>
    <w:rsid w:val="00873B03"/>
    <w:pPr>
      <w:widowControl w:val="0"/>
      <w:shd w:val="clear" w:color="auto" w:fill="FFFFFF"/>
      <w:spacing w:after="240" w:line="0" w:lineRule="atLeast"/>
      <w:jc w:val="center"/>
      <w:outlineLvl w:val="0"/>
    </w:pPr>
    <w:rPr>
      <w:rFonts w:ascii="Verdana" w:eastAsia="Verdana" w:hAnsi="Verdana" w:cs="Verdana"/>
      <w:b/>
      <w:bCs/>
    </w:rPr>
  </w:style>
  <w:style w:type="character" w:customStyle="1" w:styleId="52">
    <w:name w:val="Основной текст (5) + Курсив"/>
    <w:rsid w:val="00873B03"/>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513pt">
    <w:name w:val="Основной текст (5) + 13 pt"/>
    <w:rsid w:val="00873B03"/>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paragraph" w:styleId="af9">
    <w:name w:val="Plain Text"/>
    <w:basedOn w:val="a1"/>
    <w:link w:val="afa"/>
    <w:rsid w:val="00873B03"/>
    <w:pPr>
      <w:spacing w:after="0" w:line="240" w:lineRule="auto"/>
    </w:pPr>
    <w:rPr>
      <w:rFonts w:ascii="Courier New" w:eastAsia="Times New Roman" w:hAnsi="Courier New" w:cs="Courier New"/>
      <w:sz w:val="20"/>
      <w:szCs w:val="20"/>
      <w:lang w:val="ru-RU" w:eastAsia="ru-RU"/>
    </w:rPr>
  </w:style>
  <w:style w:type="character" w:customStyle="1" w:styleId="afa">
    <w:name w:val="Текст Знак"/>
    <w:basedOn w:val="a2"/>
    <w:link w:val="af9"/>
    <w:rsid w:val="00873B03"/>
    <w:rPr>
      <w:rFonts w:ascii="Courier New" w:eastAsia="Times New Roman" w:hAnsi="Courier New" w:cs="Courier New"/>
      <w:sz w:val="20"/>
      <w:szCs w:val="20"/>
      <w:lang w:val="ru-RU" w:eastAsia="ru-RU"/>
    </w:rPr>
  </w:style>
  <w:style w:type="character" w:customStyle="1" w:styleId="316pt">
    <w:name w:val="Основной текст (3) + 16 pt"/>
    <w:rsid w:val="00873B03"/>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uk-UA" w:eastAsia="uk-UA" w:bidi="uk-UA"/>
    </w:rPr>
  </w:style>
  <w:style w:type="character" w:customStyle="1" w:styleId="41">
    <w:name w:val="Основной текст (4) + Полужирный"/>
    <w:rsid w:val="00873B03"/>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9">
    <w:name w:val="Основной текст (2) + Курсив"/>
    <w:rsid w:val="00873B03"/>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90">
    <w:name w:val="Основной текст (9)_"/>
    <w:rsid w:val="00873B03"/>
    <w:rPr>
      <w:rFonts w:ascii="Times New Roman" w:eastAsia="Times New Roman" w:hAnsi="Times New Roman" w:cs="Times New Roman"/>
      <w:b/>
      <w:bCs/>
      <w:shd w:val="clear" w:color="auto" w:fill="FFFFFF"/>
    </w:rPr>
  </w:style>
  <w:style w:type="character" w:customStyle="1" w:styleId="FontStyle30">
    <w:name w:val="Font Style30"/>
    <w:uiPriority w:val="99"/>
    <w:rsid w:val="00873B03"/>
    <w:rPr>
      <w:rFonts w:ascii="Times New Roman" w:hAnsi="Times New Roman" w:cs="Times New Roman"/>
      <w:b/>
      <w:bCs/>
      <w:sz w:val="24"/>
      <w:szCs w:val="24"/>
    </w:rPr>
  </w:style>
  <w:style w:type="character" w:customStyle="1" w:styleId="afb">
    <w:name w:val="Колонтитул_"/>
    <w:rsid w:val="00873B03"/>
    <w:rPr>
      <w:rFonts w:ascii="Consolas" w:eastAsia="Consolas" w:hAnsi="Consolas" w:cs="Consolas"/>
      <w:b w:val="0"/>
      <w:bCs w:val="0"/>
      <w:i w:val="0"/>
      <w:iCs w:val="0"/>
      <w:smallCaps w:val="0"/>
      <w:strike w:val="0"/>
      <w:sz w:val="22"/>
      <w:szCs w:val="22"/>
      <w:u w:val="none"/>
    </w:rPr>
  </w:style>
  <w:style w:type="character" w:customStyle="1" w:styleId="afc">
    <w:name w:val="Колонтитул"/>
    <w:rsid w:val="00873B03"/>
    <w:rPr>
      <w:rFonts w:ascii="Consolas" w:eastAsia="Consolas" w:hAnsi="Consolas" w:cs="Consolas"/>
      <w:b w:val="0"/>
      <w:bCs w:val="0"/>
      <w:i w:val="0"/>
      <w:iCs w:val="0"/>
      <w:smallCaps w:val="0"/>
      <w:strike w:val="0"/>
      <w:color w:val="000000"/>
      <w:spacing w:val="0"/>
      <w:w w:val="100"/>
      <w:position w:val="0"/>
      <w:sz w:val="22"/>
      <w:szCs w:val="22"/>
      <w:u w:val="none"/>
      <w:lang w:val="uk-UA" w:eastAsia="uk-UA" w:bidi="uk-UA"/>
    </w:rPr>
  </w:style>
  <w:style w:type="character" w:customStyle="1" w:styleId="ArialNarrow15pt">
    <w:name w:val="Колонтитул + Arial Narrow;15 pt"/>
    <w:rsid w:val="00873B03"/>
    <w:rPr>
      <w:rFonts w:ascii="Arial Narrow" w:eastAsia="Arial Narrow" w:hAnsi="Arial Narrow" w:cs="Arial Narrow"/>
      <w:b w:val="0"/>
      <w:bCs w:val="0"/>
      <w:i w:val="0"/>
      <w:iCs w:val="0"/>
      <w:smallCaps w:val="0"/>
      <w:strike w:val="0"/>
      <w:color w:val="000000"/>
      <w:spacing w:val="0"/>
      <w:w w:val="100"/>
      <w:position w:val="0"/>
      <w:sz w:val="30"/>
      <w:szCs w:val="30"/>
      <w:u w:val="none"/>
      <w:lang w:val="uk-UA" w:eastAsia="uk-UA" w:bidi="uk-UA"/>
    </w:rPr>
  </w:style>
  <w:style w:type="paragraph" w:styleId="afd">
    <w:name w:val="caption"/>
    <w:basedOn w:val="a1"/>
    <w:uiPriority w:val="99"/>
    <w:qFormat/>
    <w:rsid w:val="00873B03"/>
    <w:pPr>
      <w:spacing w:after="0" w:line="240" w:lineRule="auto"/>
      <w:jc w:val="center"/>
    </w:pPr>
    <w:rPr>
      <w:rFonts w:ascii="Calibri" w:eastAsia="Times New Roman" w:hAnsi="Calibri" w:cs="Times New Roman"/>
      <w:sz w:val="28"/>
      <w:szCs w:val="28"/>
      <w:lang w:eastAsia="ru-RU"/>
    </w:rPr>
  </w:style>
  <w:style w:type="character" w:customStyle="1" w:styleId="afe">
    <w:name w:val="Основний текст_"/>
    <w:link w:val="aff"/>
    <w:rsid w:val="00873B03"/>
    <w:rPr>
      <w:shd w:val="clear" w:color="auto" w:fill="FFFFFF"/>
    </w:rPr>
  </w:style>
  <w:style w:type="paragraph" w:customStyle="1" w:styleId="aff">
    <w:name w:val="Основний текст"/>
    <w:basedOn w:val="a1"/>
    <w:link w:val="afe"/>
    <w:rsid w:val="00873B03"/>
    <w:pPr>
      <w:shd w:val="clear" w:color="auto" w:fill="FFFFFF"/>
      <w:spacing w:after="0" w:line="293" w:lineRule="exact"/>
      <w:jc w:val="both"/>
    </w:pPr>
  </w:style>
  <w:style w:type="paragraph" w:customStyle="1" w:styleId="18">
    <w:name w:val="Основний текст1"/>
    <w:basedOn w:val="a1"/>
    <w:rsid w:val="00873B03"/>
    <w:pPr>
      <w:shd w:val="clear" w:color="auto" w:fill="FFFFFF"/>
      <w:spacing w:before="1380" w:after="180" w:line="240" w:lineRule="atLeast"/>
    </w:pPr>
    <w:rPr>
      <w:rFonts w:ascii="Times New Roman" w:eastAsia="Segoe UI" w:hAnsi="Times New Roman" w:cs="Times New Roman"/>
      <w:sz w:val="20"/>
      <w:szCs w:val="20"/>
      <w:lang w:eastAsia="ru-RU"/>
    </w:rPr>
  </w:style>
  <w:style w:type="character" w:customStyle="1" w:styleId="39">
    <w:name w:val="Основний текст3"/>
    <w:rsid w:val="00873B03"/>
    <w:rPr>
      <w:rFonts w:ascii="Times New Roman" w:hAnsi="Times New Roman" w:cs="Times New Roman"/>
      <w:spacing w:val="0"/>
      <w:sz w:val="20"/>
      <w:szCs w:val="20"/>
      <w:lang w:bidi="ar-SA"/>
    </w:rPr>
  </w:style>
  <w:style w:type="character" w:customStyle="1" w:styleId="214pt75">
    <w:name w:val="Основной текст (2) + 14 pt;Масштаб 75%"/>
    <w:rsid w:val="00873B03"/>
    <w:rPr>
      <w:rFonts w:ascii="Times New Roman" w:eastAsia="Times New Roman" w:hAnsi="Times New Roman" w:cs="Times New Roman"/>
      <w:b w:val="0"/>
      <w:bCs w:val="0"/>
      <w:i w:val="0"/>
      <w:iCs w:val="0"/>
      <w:smallCaps w:val="0"/>
      <w:strike w:val="0"/>
      <w:color w:val="000000"/>
      <w:spacing w:val="0"/>
      <w:w w:val="75"/>
      <w:position w:val="0"/>
      <w:sz w:val="28"/>
      <w:szCs w:val="28"/>
      <w:u w:val="none"/>
      <w:shd w:val="clear" w:color="auto" w:fill="FFFFFF"/>
      <w:lang w:val="uk-UA" w:eastAsia="uk-UA" w:bidi="uk-UA"/>
    </w:rPr>
  </w:style>
  <w:style w:type="character" w:customStyle="1" w:styleId="3TimesNewRoman">
    <w:name w:val="Основной текст (3) + Times New Roman"/>
    <w:rsid w:val="00873B0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512pt">
    <w:name w:val="Основной текст (5) + 12 pt"/>
    <w:rsid w:val="00873B0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42">
    <w:name w:val="Основной текст (4) + Малые прописные"/>
    <w:rsid w:val="00873B03"/>
    <w:rPr>
      <w:rFonts w:ascii="Times New Roman" w:eastAsia="Times New Roman" w:hAnsi="Times New Roman" w:cs="Times New Roman"/>
      <w:b/>
      <w:bCs/>
      <w:i w:val="0"/>
      <w:iCs w:val="0"/>
      <w:smallCaps/>
      <w:strike w:val="0"/>
      <w:color w:val="000000"/>
      <w:spacing w:val="0"/>
      <w:w w:val="100"/>
      <w:position w:val="0"/>
      <w:sz w:val="28"/>
      <w:szCs w:val="28"/>
      <w:u w:val="none"/>
      <w:shd w:val="clear" w:color="auto" w:fill="FFFFFF"/>
      <w:lang w:val="uk-UA" w:eastAsia="uk-UA" w:bidi="uk-UA"/>
    </w:rPr>
  </w:style>
  <w:style w:type="character" w:customStyle="1" w:styleId="53">
    <w:name w:val="Основной текст (5) + Малые прописные"/>
    <w:rsid w:val="00873B03"/>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uk-UA" w:eastAsia="uk-UA" w:bidi="uk-UA"/>
    </w:rPr>
  </w:style>
  <w:style w:type="character" w:customStyle="1" w:styleId="512pt0">
    <w:name w:val="Основной текст (5) + 12 pt;Полужирный;Малые прописные"/>
    <w:rsid w:val="00873B03"/>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uk-UA" w:eastAsia="uk-UA" w:bidi="uk-UA"/>
    </w:rPr>
  </w:style>
  <w:style w:type="character" w:customStyle="1" w:styleId="aff0">
    <w:name w:val="Сноска_"/>
    <w:link w:val="aff1"/>
    <w:rsid w:val="00873B03"/>
    <w:rPr>
      <w:rFonts w:ascii="Times New Roman" w:eastAsia="Times New Roman" w:hAnsi="Times New Roman" w:cs="Times New Roman"/>
      <w:shd w:val="clear" w:color="auto" w:fill="FFFFFF"/>
    </w:rPr>
  </w:style>
  <w:style w:type="paragraph" w:customStyle="1" w:styleId="aff1">
    <w:name w:val="Сноска"/>
    <w:basedOn w:val="a1"/>
    <w:link w:val="aff0"/>
    <w:rsid w:val="00873B03"/>
    <w:pPr>
      <w:widowControl w:val="0"/>
      <w:shd w:val="clear" w:color="auto" w:fill="FFFFFF"/>
      <w:spacing w:after="0" w:line="274" w:lineRule="exact"/>
    </w:pPr>
    <w:rPr>
      <w:rFonts w:ascii="Times New Roman" w:eastAsia="Times New Roman" w:hAnsi="Times New Roman" w:cs="Times New Roman"/>
    </w:rPr>
  </w:style>
  <w:style w:type="character" w:customStyle="1" w:styleId="10pt">
    <w:name w:val="Колонтитул + 10 pt;Полужирный"/>
    <w:rsid w:val="00873B0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pt">
    <w:name w:val="Основной текст + Интервал 1 pt"/>
    <w:rsid w:val="00873B03"/>
    <w:rPr>
      <w:rFonts w:ascii="Times New Roman" w:eastAsia="Times New Roman" w:hAnsi="Times New Roman" w:cs="Times New Roman"/>
      <w:spacing w:val="20"/>
      <w:sz w:val="28"/>
      <w:szCs w:val="28"/>
      <w:shd w:val="clear" w:color="auto" w:fill="FFFFFF"/>
    </w:rPr>
  </w:style>
  <w:style w:type="character" w:customStyle="1" w:styleId="aff2">
    <w:name w:val="Знак Знак"/>
    <w:locked/>
    <w:rsid w:val="00873B03"/>
    <w:rPr>
      <w:sz w:val="18"/>
    </w:rPr>
  </w:style>
  <w:style w:type="paragraph" w:customStyle="1" w:styleId="Style10">
    <w:name w:val="Style10"/>
    <w:basedOn w:val="a1"/>
    <w:rsid w:val="00873B03"/>
    <w:pPr>
      <w:widowControl w:val="0"/>
      <w:autoSpaceDE w:val="0"/>
      <w:autoSpaceDN w:val="0"/>
      <w:adjustRightInd w:val="0"/>
      <w:spacing w:after="0" w:line="509" w:lineRule="exact"/>
      <w:ind w:hanging="346"/>
    </w:pPr>
    <w:rPr>
      <w:rFonts w:ascii="Times New Roman" w:eastAsia="Times New Roman" w:hAnsi="Times New Roman" w:cs="Times New Roman"/>
      <w:sz w:val="24"/>
      <w:szCs w:val="24"/>
      <w:lang w:val="ru-RU" w:eastAsia="ru-RU"/>
    </w:rPr>
  </w:style>
  <w:style w:type="character" w:customStyle="1" w:styleId="rvts8">
    <w:name w:val="rvts8"/>
    <w:rsid w:val="00873B03"/>
    <w:rPr>
      <w:rFonts w:ascii="Times New Roman" w:hAnsi="Times New Roman" w:cs="Times New Roman" w:hint="default"/>
      <w:sz w:val="28"/>
      <w:szCs w:val="28"/>
    </w:rPr>
  </w:style>
  <w:style w:type="character" w:customStyle="1" w:styleId="aff3">
    <w:name w:val="a"/>
    <w:rsid w:val="00873B03"/>
  </w:style>
  <w:style w:type="character" w:customStyle="1" w:styleId="aff4">
    <w:name w:val="_ _a"/>
    <w:rsid w:val="00873B03"/>
  </w:style>
  <w:style w:type="character" w:customStyle="1" w:styleId="12pt">
    <w:name w:val="Основний текст + 12 pt"/>
    <w:rsid w:val="00873B03"/>
    <w:rPr>
      <w:sz w:val="24"/>
      <w:szCs w:val="24"/>
      <w:shd w:val="clear" w:color="auto" w:fill="FFFFFF"/>
    </w:rPr>
  </w:style>
  <w:style w:type="paragraph" w:styleId="aff5">
    <w:name w:val="footnote text"/>
    <w:basedOn w:val="a1"/>
    <w:link w:val="aff6"/>
    <w:uiPriority w:val="99"/>
    <w:rsid w:val="00873B03"/>
    <w:pPr>
      <w:spacing w:after="0" w:line="240" w:lineRule="auto"/>
    </w:pPr>
    <w:rPr>
      <w:rFonts w:ascii="Microsoft Sans Serif" w:eastAsia="Microsoft Sans Serif" w:hAnsi="Microsoft Sans Serif" w:cs="Microsoft Sans Serif"/>
      <w:color w:val="000000"/>
      <w:sz w:val="20"/>
      <w:szCs w:val="20"/>
      <w:lang w:val="ru-RU" w:eastAsia="ru-RU"/>
    </w:rPr>
  </w:style>
  <w:style w:type="character" w:customStyle="1" w:styleId="aff6">
    <w:name w:val="Текст сноски Знак"/>
    <w:basedOn w:val="a2"/>
    <w:link w:val="aff5"/>
    <w:uiPriority w:val="99"/>
    <w:rsid w:val="00873B03"/>
    <w:rPr>
      <w:rFonts w:ascii="Microsoft Sans Serif" w:eastAsia="Microsoft Sans Serif" w:hAnsi="Microsoft Sans Serif" w:cs="Microsoft Sans Serif"/>
      <w:color w:val="000000"/>
      <w:sz w:val="20"/>
      <w:szCs w:val="20"/>
      <w:lang w:val="ru-RU" w:eastAsia="ru-RU"/>
    </w:rPr>
  </w:style>
  <w:style w:type="character" w:styleId="aff7">
    <w:name w:val="footnote reference"/>
    <w:uiPriority w:val="99"/>
    <w:semiHidden/>
    <w:rsid w:val="00873B03"/>
    <w:rPr>
      <w:vertAlign w:val="superscript"/>
    </w:rPr>
  </w:style>
  <w:style w:type="character" w:customStyle="1" w:styleId="19">
    <w:name w:val="Основний текст19"/>
    <w:rsid w:val="00873B03"/>
    <w:rPr>
      <w:rFonts w:ascii="Times New Roman" w:hAnsi="Times New Roman" w:cs="Times New Roman"/>
      <w:spacing w:val="0"/>
      <w:sz w:val="26"/>
      <w:szCs w:val="26"/>
      <w:u w:val="single"/>
      <w:shd w:val="clear" w:color="auto" w:fill="FFFFFF"/>
    </w:rPr>
  </w:style>
  <w:style w:type="character" w:customStyle="1" w:styleId="rvts9">
    <w:name w:val="rvts9"/>
    <w:rsid w:val="00873B03"/>
    <w:rPr>
      <w:rFonts w:ascii="Times New Roman" w:hAnsi="Times New Roman" w:cs="Times New Roman" w:hint="default"/>
      <w:sz w:val="24"/>
      <w:szCs w:val="24"/>
    </w:rPr>
  </w:style>
  <w:style w:type="character" w:customStyle="1" w:styleId="24pt">
    <w:name w:val="Основной текст (2) + 4 pt;Курсив"/>
    <w:rsid w:val="00873B03"/>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uk-UA" w:eastAsia="uk-UA" w:bidi="uk-UA"/>
    </w:rPr>
  </w:style>
  <w:style w:type="character" w:customStyle="1" w:styleId="FontStyle60">
    <w:name w:val="Font Style60"/>
    <w:rsid w:val="00873B03"/>
    <w:rPr>
      <w:rFonts w:ascii="Times New Roman" w:hAnsi="Times New Roman" w:cs="Times New Roman"/>
      <w:sz w:val="16"/>
      <w:szCs w:val="16"/>
    </w:rPr>
  </w:style>
  <w:style w:type="paragraph" w:customStyle="1" w:styleId="3a">
    <w:name w:val="Основной текст3"/>
    <w:basedOn w:val="a1"/>
    <w:rsid w:val="00873B03"/>
    <w:pPr>
      <w:widowControl w:val="0"/>
      <w:shd w:val="clear" w:color="auto" w:fill="FFFFFF"/>
      <w:spacing w:after="120" w:line="485" w:lineRule="exact"/>
      <w:ind w:hanging="280"/>
      <w:jc w:val="both"/>
    </w:pPr>
    <w:rPr>
      <w:rFonts w:ascii="Times New Roman" w:eastAsia="Times New Roman" w:hAnsi="Times New Roman" w:cs="Times New Roman"/>
      <w:spacing w:val="5"/>
    </w:rPr>
  </w:style>
  <w:style w:type="character" w:customStyle="1" w:styleId="0pt">
    <w:name w:val="Основной текст + Курсив;Интервал 0 pt"/>
    <w:rsid w:val="00873B0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rPr>
  </w:style>
  <w:style w:type="character" w:customStyle="1" w:styleId="MathematicaFormatTextForm">
    <w:name w:val="MathematicaFormatTextForm"/>
    <w:uiPriority w:val="99"/>
    <w:rsid w:val="00873B03"/>
  </w:style>
  <w:style w:type="character" w:customStyle="1" w:styleId="2a">
    <w:name w:val="Основний текст (2)_"/>
    <w:link w:val="2b"/>
    <w:rsid w:val="00873B03"/>
    <w:rPr>
      <w:b/>
      <w:bCs/>
      <w:spacing w:val="-12"/>
      <w:sz w:val="47"/>
      <w:szCs w:val="47"/>
      <w:shd w:val="clear" w:color="auto" w:fill="FFFFFF"/>
    </w:rPr>
  </w:style>
  <w:style w:type="paragraph" w:customStyle="1" w:styleId="2b">
    <w:name w:val="Основний текст (2)"/>
    <w:basedOn w:val="a1"/>
    <w:link w:val="2a"/>
    <w:rsid w:val="00873B03"/>
    <w:pPr>
      <w:widowControl w:val="0"/>
      <w:shd w:val="clear" w:color="auto" w:fill="FFFFFF"/>
      <w:spacing w:before="120" w:after="0" w:line="550" w:lineRule="exact"/>
      <w:jc w:val="center"/>
    </w:pPr>
    <w:rPr>
      <w:b/>
      <w:bCs/>
      <w:spacing w:val="-12"/>
      <w:sz w:val="47"/>
      <w:szCs w:val="47"/>
    </w:rPr>
  </w:style>
  <w:style w:type="paragraph" w:styleId="aff8">
    <w:name w:val="Body Text Indent"/>
    <w:basedOn w:val="a1"/>
    <w:link w:val="aff9"/>
    <w:unhideWhenUsed/>
    <w:rsid w:val="00873B03"/>
    <w:pPr>
      <w:spacing w:after="120" w:line="240" w:lineRule="auto"/>
      <w:ind w:left="283"/>
    </w:pPr>
    <w:rPr>
      <w:rFonts w:ascii="Arial Unicode MS" w:eastAsia="Arial Unicode MS" w:hAnsi="Arial Unicode MS" w:cs="Arial Unicode MS"/>
      <w:color w:val="000000"/>
      <w:sz w:val="24"/>
      <w:szCs w:val="24"/>
      <w:lang w:val="uk" w:eastAsia="ru-RU"/>
    </w:rPr>
  </w:style>
  <w:style w:type="character" w:customStyle="1" w:styleId="aff9">
    <w:name w:val="Основной текст с отступом Знак"/>
    <w:basedOn w:val="a2"/>
    <w:link w:val="aff8"/>
    <w:rsid w:val="00873B03"/>
    <w:rPr>
      <w:rFonts w:ascii="Arial Unicode MS" w:eastAsia="Arial Unicode MS" w:hAnsi="Arial Unicode MS" w:cs="Arial Unicode MS"/>
      <w:color w:val="000000"/>
      <w:sz w:val="24"/>
      <w:szCs w:val="24"/>
      <w:lang w:val="uk" w:eastAsia="ru-RU"/>
    </w:rPr>
  </w:style>
  <w:style w:type="character" w:customStyle="1" w:styleId="hps">
    <w:name w:val="hps"/>
    <w:rsid w:val="00873B03"/>
  </w:style>
  <w:style w:type="paragraph" w:customStyle="1" w:styleId="2c">
    <w:name w:val="Абзац списка2"/>
    <w:basedOn w:val="a1"/>
    <w:rsid w:val="00873B03"/>
    <w:pPr>
      <w:spacing w:after="0" w:line="240" w:lineRule="auto"/>
      <w:ind w:left="720"/>
      <w:contextualSpacing/>
    </w:pPr>
    <w:rPr>
      <w:rFonts w:ascii="Times New Roman" w:eastAsia="Times New Roman" w:hAnsi="Times New Roman" w:cs="Times New Roman"/>
      <w:sz w:val="24"/>
      <w:szCs w:val="24"/>
      <w:lang w:val="ru-RU" w:eastAsia="ru-RU"/>
    </w:rPr>
  </w:style>
  <w:style w:type="table" w:styleId="affa">
    <w:name w:val="Table Grid"/>
    <w:basedOn w:val="a3"/>
    <w:uiPriority w:val="59"/>
    <w:rsid w:val="00873B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fm61955379">
    <w:name w:val="xfm_61955379"/>
    <w:rsid w:val="00873B03"/>
  </w:style>
  <w:style w:type="character" w:customStyle="1" w:styleId="2d">
    <w:name w:val="Основной текст (2) + Полужирный;Курсив"/>
    <w:rsid w:val="00873B03"/>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41pt">
    <w:name w:val="Основной текст (4) + Интервал 1 pt"/>
    <w:rsid w:val="00873B03"/>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uk-UA" w:eastAsia="uk-UA" w:bidi="uk-UA"/>
    </w:rPr>
  </w:style>
  <w:style w:type="character" w:customStyle="1" w:styleId="6">
    <w:name w:val="Основной текст (6)_"/>
    <w:link w:val="60"/>
    <w:rsid w:val="00873B03"/>
    <w:rPr>
      <w:rFonts w:ascii="Times New Roman" w:eastAsia="Times New Roman" w:hAnsi="Times New Roman"/>
      <w:b/>
      <w:bCs/>
      <w:sz w:val="28"/>
      <w:szCs w:val="28"/>
      <w:shd w:val="clear" w:color="auto" w:fill="FFFFFF"/>
    </w:rPr>
  </w:style>
  <w:style w:type="paragraph" w:customStyle="1" w:styleId="60">
    <w:name w:val="Основной текст (6)"/>
    <w:basedOn w:val="a1"/>
    <w:link w:val="6"/>
    <w:rsid w:val="00873B03"/>
    <w:pPr>
      <w:widowControl w:val="0"/>
      <w:shd w:val="clear" w:color="auto" w:fill="FFFFFF"/>
      <w:spacing w:before="420" w:after="0" w:line="403" w:lineRule="exact"/>
      <w:jc w:val="center"/>
    </w:pPr>
    <w:rPr>
      <w:rFonts w:ascii="Times New Roman" w:eastAsia="Times New Roman" w:hAnsi="Times New Roman"/>
      <w:b/>
      <w:bCs/>
      <w:sz w:val="28"/>
      <w:szCs w:val="28"/>
    </w:rPr>
  </w:style>
  <w:style w:type="paragraph" w:customStyle="1" w:styleId="rvps12">
    <w:name w:val="rvps12"/>
    <w:basedOn w:val="a1"/>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
    <w:name w:val="rvps7"/>
    <w:basedOn w:val="a1"/>
    <w:uiPriority w:val="99"/>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15">
    <w:name w:val="rvts15"/>
    <w:rsid w:val="00873B03"/>
  </w:style>
  <w:style w:type="paragraph" w:customStyle="1" w:styleId="bt">
    <w:name w:val="bt"/>
    <w:basedOn w:val="a1"/>
    <w:uiPriority w:val="99"/>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3">
    <w:name w:val="Основной текст (2) + 13"/>
    <w:aliases w:val="5 pt24"/>
    <w:rsid w:val="00873B03"/>
    <w:rPr>
      <w:rFonts w:ascii="Times New Roman" w:hAnsi="Times New Roman" w:cs="Times New Roman" w:hint="default"/>
      <w:sz w:val="27"/>
      <w:shd w:val="clear" w:color="auto" w:fill="FFFFFF"/>
    </w:rPr>
  </w:style>
  <w:style w:type="paragraph" w:customStyle="1" w:styleId="FR1">
    <w:name w:val="FR1"/>
    <w:rsid w:val="00873B03"/>
    <w:pPr>
      <w:widowControl w:val="0"/>
      <w:autoSpaceDE w:val="0"/>
      <w:autoSpaceDN w:val="0"/>
      <w:adjustRightInd w:val="0"/>
      <w:spacing w:after="0" w:line="240" w:lineRule="auto"/>
      <w:ind w:left="1160"/>
    </w:pPr>
    <w:rPr>
      <w:rFonts w:ascii="Arial" w:eastAsia="Times New Roman" w:hAnsi="Arial" w:cs="Arial"/>
      <w:sz w:val="40"/>
      <w:szCs w:val="40"/>
      <w:lang w:eastAsia="ru-RU"/>
    </w:rPr>
  </w:style>
  <w:style w:type="character" w:customStyle="1" w:styleId="ff4">
    <w:name w:val="ff4"/>
    <w:rsid w:val="00873B03"/>
  </w:style>
  <w:style w:type="character" w:customStyle="1" w:styleId="rvts11">
    <w:name w:val="rvts11"/>
    <w:rsid w:val="00873B03"/>
  </w:style>
  <w:style w:type="character" w:customStyle="1" w:styleId="54">
    <w:name w:val="Основной текст (5) + Полужирный;Не курсив"/>
    <w:rsid w:val="00873B03"/>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uk-UA" w:eastAsia="uk-UA" w:bidi="uk-UA"/>
    </w:rPr>
  </w:style>
  <w:style w:type="character" w:customStyle="1" w:styleId="55">
    <w:name w:val="Основной текст (5) + Не курсив"/>
    <w:rsid w:val="00873B0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5-1pt">
    <w:name w:val="Основной текст (5) + Интервал -1 pt"/>
    <w:rsid w:val="00873B03"/>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paragraph" w:styleId="affb">
    <w:name w:val="Subtitle"/>
    <w:basedOn w:val="a1"/>
    <w:link w:val="affc"/>
    <w:qFormat/>
    <w:rsid w:val="00873B03"/>
    <w:pPr>
      <w:numPr>
        <w:ilvl w:val="1"/>
      </w:numPr>
      <w:spacing w:after="300" w:line="240" w:lineRule="auto"/>
      <w:contextualSpacing/>
    </w:pPr>
    <w:rPr>
      <w:rFonts w:ascii="Times New Roman" w:eastAsia="Times New Roman" w:hAnsi="Times New Roman" w:cs="Times New Roman"/>
      <w:sz w:val="32"/>
      <w:szCs w:val="24"/>
      <w:lang w:eastAsia="uk-UA"/>
    </w:rPr>
  </w:style>
  <w:style w:type="character" w:customStyle="1" w:styleId="affc">
    <w:name w:val="Подзаголовок Знак"/>
    <w:basedOn w:val="a2"/>
    <w:link w:val="affb"/>
    <w:rsid w:val="00873B03"/>
    <w:rPr>
      <w:rFonts w:ascii="Times New Roman" w:eastAsia="Times New Roman" w:hAnsi="Times New Roman" w:cs="Times New Roman"/>
      <w:sz w:val="32"/>
      <w:szCs w:val="24"/>
      <w:lang w:eastAsia="uk-UA"/>
    </w:rPr>
  </w:style>
  <w:style w:type="character" w:customStyle="1" w:styleId="rvts14">
    <w:name w:val="rvts14"/>
    <w:rsid w:val="00873B03"/>
  </w:style>
  <w:style w:type="character" w:styleId="affd">
    <w:name w:val="Book Title"/>
    <w:uiPriority w:val="33"/>
    <w:qFormat/>
    <w:rsid w:val="00873B03"/>
    <w:rPr>
      <w:b/>
      <w:bCs/>
      <w:smallCaps/>
      <w:spacing w:val="5"/>
    </w:rPr>
  </w:style>
  <w:style w:type="paragraph" w:styleId="2e">
    <w:name w:val="Quote"/>
    <w:basedOn w:val="a1"/>
    <w:next w:val="a1"/>
    <w:link w:val="2f"/>
    <w:uiPriority w:val="29"/>
    <w:qFormat/>
    <w:rsid w:val="00873B03"/>
    <w:rPr>
      <w:rFonts w:ascii="Calibri" w:eastAsia="Calibri" w:hAnsi="Calibri" w:cs="Times New Roman"/>
      <w:i/>
      <w:iCs/>
      <w:color w:val="000000"/>
      <w:lang w:val="ru-RU"/>
    </w:rPr>
  </w:style>
  <w:style w:type="character" w:customStyle="1" w:styleId="2f">
    <w:name w:val="Цитата 2 Знак"/>
    <w:basedOn w:val="a2"/>
    <w:link w:val="2e"/>
    <w:uiPriority w:val="29"/>
    <w:rsid w:val="00873B03"/>
    <w:rPr>
      <w:rFonts w:ascii="Calibri" w:eastAsia="Calibri" w:hAnsi="Calibri" w:cs="Times New Roman"/>
      <w:i/>
      <w:iCs/>
      <w:color w:val="000000"/>
      <w:lang w:val="ru-RU"/>
    </w:rPr>
  </w:style>
  <w:style w:type="paragraph" w:customStyle="1" w:styleId="k1">
    <w:name w:val="k1"/>
    <w:basedOn w:val="a1"/>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fe">
    <w:name w:val="Emphasis"/>
    <w:uiPriority w:val="20"/>
    <w:qFormat/>
    <w:rsid w:val="00873B03"/>
    <w:rPr>
      <w:rFonts w:cs="Times New Roman"/>
      <w:i/>
      <w:iCs/>
    </w:rPr>
  </w:style>
  <w:style w:type="character" w:customStyle="1" w:styleId="71">
    <w:name w:val="Основной текст (7)_"/>
    <w:link w:val="72"/>
    <w:rsid w:val="00873B03"/>
    <w:rPr>
      <w:rFonts w:ascii="Times New Roman" w:eastAsia="Times New Roman" w:hAnsi="Times New Roman"/>
      <w:sz w:val="32"/>
      <w:szCs w:val="32"/>
    </w:rPr>
  </w:style>
  <w:style w:type="paragraph" w:customStyle="1" w:styleId="72">
    <w:name w:val="Основной текст (7)"/>
    <w:basedOn w:val="a1"/>
    <w:link w:val="71"/>
    <w:rsid w:val="00873B03"/>
    <w:pPr>
      <w:widowControl w:val="0"/>
      <w:spacing w:before="600" w:after="0" w:line="365" w:lineRule="exact"/>
    </w:pPr>
    <w:rPr>
      <w:rFonts w:ascii="Times New Roman" w:eastAsia="Times New Roman" w:hAnsi="Times New Roman"/>
      <w:sz w:val="32"/>
      <w:szCs w:val="32"/>
    </w:rPr>
  </w:style>
  <w:style w:type="character" w:customStyle="1" w:styleId="8">
    <w:name w:val="Основной текст (8)_"/>
    <w:link w:val="80"/>
    <w:rsid w:val="00873B03"/>
    <w:rPr>
      <w:rFonts w:ascii="Times New Roman" w:eastAsia="Times New Roman" w:hAnsi="Times New Roman"/>
      <w:i/>
      <w:iCs/>
      <w:sz w:val="26"/>
      <w:szCs w:val="26"/>
    </w:rPr>
  </w:style>
  <w:style w:type="paragraph" w:customStyle="1" w:styleId="80">
    <w:name w:val="Основной текст (8)"/>
    <w:basedOn w:val="a1"/>
    <w:link w:val="8"/>
    <w:rsid w:val="00873B03"/>
    <w:pPr>
      <w:widowControl w:val="0"/>
      <w:spacing w:after="0" w:line="365" w:lineRule="exact"/>
      <w:jc w:val="both"/>
    </w:pPr>
    <w:rPr>
      <w:rFonts w:ascii="Times New Roman" w:eastAsia="Times New Roman" w:hAnsi="Times New Roman"/>
      <w:i/>
      <w:iCs/>
      <w:sz w:val="26"/>
      <w:szCs w:val="26"/>
    </w:rPr>
  </w:style>
  <w:style w:type="character" w:customStyle="1" w:styleId="0pt0">
    <w:name w:val="Основной текст + Полужирный;Интервал 0 pt"/>
    <w:rsid w:val="00873B03"/>
    <w:rPr>
      <w:rFonts w:ascii="Times New Roman" w:eastAsia="Times New Roman" w:hAnsi="Times New Roman" w:cs="Times New Roman"/>
      <w:b/>
      <w:bCs/>
      <w:i w:val="0"/>
      <w:iCs w:val="0"/>
      <w:smallCaps w:val="0"/>
      <w:strike w:val="0"/>
      <w:color w:val="000000"/>
      <w:spacing w:val="-10"/>
      <w:w w:val="100"/>
      <w:position w:val="0"/>
      <w:sz w:val="26"/>
      <w:szCs w:val="26"/>
      <w:u w:val="none"/>
      <w:shd w:val="clear" w:color="auto" w:fill="FFFFFF"/>
      <w:lang w:val="uk-UA" w:eastAsia="uk-UA" w:bidi="uk-UA"/>
    </w:rPr>
  </w:style>
  <w:style w:type="numbering" w:customStyle="1" w:styleId="110">
    <w:name w:val="Нет списка11"/>
    <w:next w:val="a4"/>
    <w:uiPriority w:val="99"/>
    <w:semiHidden/>
    <w:unhideWhenUsed/>
    <w:rsid w:val="00873B03"/>
  </w:style>
  <w:style w:type="table" w:customStyle="1" w:styleId="1a">
    <w:name w:val="Сетка таблицы1"/>
    <w:basedOn w:val="a3"/>
    <w:next w:val="affa"/>
    <w:uiPriority w:val="39"/>
    <w:rsid w:val="00873B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1"/>
    <w:rsid w:val="00873B03"/>
    <w:pPr>
      <w:spacing w:before="100" w:beforeAutospacing="1" w:after="100" w:afterAutospacing="1" w:line="240" w:lineRule="auto"/>
    </w:pPr>
    <w:rPr>
      <w:rFonts w:ascii="Times New Roman" w:eastAsia="Calibri" w:hAnsi="Times New Roman" w:cs="Times New Roman"/>
      <w:sz w:val="24"/>
      <w:szCs w:val="24"/>
      <w:lang w:val="ru-RU" w:eastAsia="ru-RU"/>
    </w:rPr>
  </w:style>
  <w:style w:type="paragraph" w:customStyle="1" w:styleId="2f0">
    <w:name w:val="Обычный2"/>
    <w:rsid w:val="00873B03"/>
    <w:pPr>
      <w:spacing w:after="0" w:line="240" w:lineRule="auto"/>
    </w:pPr>
    <w:rPr>
      <w:rFonts w:ascii="Times New Roman" w:eastAsia="Times New Roman" w:hAnsi="Times New Roman" w:cs="Times New Roman"/>
      <w:sz w:val="24"/>
      <w:szCs w:val="20"/>
      <w:lang w:val="ru-RU" w:eastAsia="ru-RU"/>
    </w:rPr>
  </w:style>
  <w:style w:type="paragraph" w:customStyle="1" w:styleId="afff">
    <w:name w:val="Содержимое таблицы"/>
    <w:basedOn w:val="a1"/>
    <w:rsid w:val="00873B03"/>
    <w:pPr>
      <w:widowControl w:val="0"/>
      <w:suppressLineNumbers/>
      <w:suppressAutoHyphens/>
      <w:spacing w:after="0" w:line="240" w:lineRule="auto"/>
    </w:pPr>
    <w:rPr>
      <w:rFonts w:ascii="Arial CYR" w:eastAsia="Lucida Sans Unicode" w:hAnsi="Arial CYR" w:cs="Times New Roman"/>
      <w:kern w:val="1"/>
      <w:sz w:val="24"/>
      <w:szCs w:val="24"/>
    </w:rPr>
  </w:style>
  <w:style w:type="character" w:customStyle="1" w:styleId="3b">
    <w:name w:val="Основной текст (3) + Не курсив"/>
    <w:rsid w:val="00873B03"/>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3pt">
    <w:name w:val="Основной текст (2) + 13 pt;Полужирный;Курсив"/>
    <w:rsid w:val="00873B03"/>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1b">
    <w:name w:val="Основной текст Знак1"/>
    <w:uiPriority w:val="99"/>
    <w:rsid w:val="00873B03"/>
    <w:rPr>
      <w:sz w:val="26"/>
      <w:szCs w:val="26"/>
    </w:rPr>
  </w:style>
  <w:style w:type="paragraph" w:customStyle="1" w:styleId="afff0">
    <w:name w:val="Без інтервалів"/>
    <w:qFormat/>
    <w:rsid w:val="00873B03"/>
    <w:pPr>
      <w:spacing w:after="0" w:line="240" w:lineRule="auto"/>
    </w:pPr>
    <w:rPr>
      <w:rFonts w:ascii="Calibri" w:eastAsia="Calibri" w:hAnsi="Calibri" w:cs="Times New Roman"/>
      <w:lang w:val="ru-RU"/>
    </w:rPr>
  </w:style>
  <w:style w:type="character" w:styleId="afff1">
    <w:name w:val="Placeholder Text"/>
    <w:uiPriority w:val="99"/>
    <w:semiHidden/>
    <w:rsid w:val="00873B03"/>
    <w:rPr>
      <w:color w:val="808080"/>
    </w:rPr>
  </w:style>
  <w:style w:type="paragraph" w:styleId="2f1">
    <w:name w:val="Body Text Indent 2"/>
    <w:basedOn w:val="a1"/>
    <w:link w:val="2f2"/>
    <w:unhideWhenUsed/>
    <w:rsid w:val="00873B03"/>
    <w:pPr>
      <w:spacing w:after="120" w:line="480" w:lineRule="auto"/>
      <w:ind w:left="283"/>
    </w:pPr>
    <w:rPr>
      <w:rFonts w:ascii="Arial Unicode MS" w:eastAsia="Arial Unicode MS" w:hAnsi="Arial Unicode MS" w:cs="Arial Unicode MS"/>
      <w:color w:val="000000"/>
      <w:sz w:val="24"/>
      <w:szCs w:val="24"/>
      <w:lang w:val="uk" w:eastAsia="ru-RU"/>
    </w:rPr>
  </w:style>
  <w:style w:type="character" w:customStyle="1" w:styleId="2f2">
    <w:name w:val="Основной текст с отступом 2 Знак"/>
    <w:basedOn w:val="a2"/>
    <w:link w:val="2f1"/>
    <w:rsid w:val="00873B03"/>
    <w:rPr>
      <w:rFonts w:ascii="Arial Unicode MS" w:eastAsia="Arial Unicode MS" w:hAnsi="Arial Unicode MS" w:cs="Arial Unicode MS"/>
      <w:color w:val="000000"/>
      <w:sz w:val="24"/>
      <w:szCs w:val="24"/>
      <w:lang w:val="uk" w:eastAsia="ru-RU"/>
    </w:rPr>
  </w:style>
  <w:style w:type="paragraph" w:customStyle="1" w:styleId="afff2">
    <w:name w:val="Базовий"/>
    <w:rsid w:val="00873B03"/>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fff3">
    <w:name w:val="Базовый"/>
    <w:uiPriority w:val="99"/>
    <w:rsid w:val="00873B03"/>
    <w:pPr>
      <w:suppressAutoHyphens/>
      <w:spacing w:after="200" w:line="276" w:lineRule="auto"/>
    </w:pPr>
    <w:rPr>
      <w:rFonts w:ascii="Calibri" w:eastAsia="Times New Roman" w:hAnsi="Calibri" w:cs="Times New Roman"/>
      <w:lang w:val="ru-RU"/>
    </w:rPr>
  </w:style>
  <w:style w:type="character" w:customStyle="1" w:styleId="0pt1">
    <w:name w:val="Основной текст + Интервал 0 pt"/>
    <w:rsid w:val="00873B03"/>
    <w:rPr>
      <w:rFonts w:ascii="Times New Roman" w:hAnsi="Times New Roman"/>
      <w:color w:val="000000"/>
      <w:spacing w:val="7"/>
      <w:w w:val="100"/>
      <w:position w:val="0"/>
      <w:sz w:val="24"/>
      <w:u w:val="none"/>
      <w:effect w:val="none"/>
      <w:shd w:val="clear" w:color="auto" w:fill="FFFFFF"/>
      <w:lang w:val="uk-UA"/>
    </w:rPr>
  </w:style>
  <w:style w:type="paragraph" w:customStyle="1" w:styleId="rvps14">
    <w:name w:val="rvps14"/>
    <w:basedOn w:val="a1"/>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86">
    <w:name w:val="2186"/>
    <w:aliases w:val="baiaagaaboqcaaadowyaaawxbgaaaaaaaaaaaaaaaaaaaaaaaaaaaaaaaaaaaaaaaaaaaaaaaaaaaaaaaaaaaaaaaaaaaaaaaaaaaaaaaaaaaaaaaaaaaaaaaaaaaaaaaaaaaaaaaaaaaaaaaaaaaaaaaaaaaaaaaaaaaaaaaaaaaaaaaaaaaaaaaaaaaaaaaaaaaaaaaaaaaaaaaaaaaaaaaaaaaaaaaaaaaaaa"/>
    <w:rsid w:val="00873B03"/>
  </w:style>
  <w:style w:type="paragraph" w:customStyle="1" w:styleId="5339">
    <w:name w:val="5339"/>
    <w:aliases w:val="baiaagaaboqcaaad4baaaaxueaaaaaaaaaaaaaaaaaaaaaaaaaaaaaaaaaaaaaaaaaaaaaaaaaaaaaaaaaaaaaaaaaaaaaaaaaaaaaaaaaaaaaaaaaaaaaaaaaaaaaaaaaaaaaaaaaaaaaaaaaaaaaaaaaaaaaaaaaaaaaaaaaaaaaaaaaaaaaaaaaaaaaaaaaaaaaaaaaaaaaaaaaaaaaaaaaaaaaaaaaaaaaaa"/>
    <w:basedOn w:val="a1"/>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524">
    <w:name w:val="1524"/>
    <w:aliases w:val="baiaagaaboqcaaadkgqaaau4baaaaaaaaaaaaaaaaaaaaaaaaaaaaaaaaaaaaaaaaaaaaaaaaaaaaaaaaaaaaaaaaaaaaaaaaaaaaaaaaaaaaaaaaaaaaaaaaaaaaaaaaaaaaaaaaaaaaaaaaaaaaaaaaaaaaaaaaaaaaaaaaaaaaaaaaaaaaaaaaaaaaaaaaaaaaaaaaaaaaaaaaaaaaaaaaaaaaaaaaaaaaaaa"/>
    <w:rsid w:val="00873B03"/>
  </w:style>
  <w:style w:type="character" w:customStyle="1" w:styleId="2437">
    <w:name w:val="2437"/>
    <w:aliases w:val="baiaagaaboqcaaadiguaaawybqaaaaaaaaaaaaaaaaaaaaaaaaaaaaaaaaaaaaaaaaaaaaaaaaaaaaaaaaaaaaaaaaaaaaaaaaaaaaaaaaaaaaaaaaaaaaaaaaaaaaaaaaaaaaaaaaaaaaaaaaaaaaaaaaaaaaaaaaaaaaaaaaaaaaaaaaaaaaaaaaaaaaaaaaaaaaaaaaaaaaaaaaaaaaaaaaaaaaaaaaaaaaaa"/>
    <w:rsid w:val="00873B03"/>
  </w:style>
  <w:style w:type="character" w:customStyle="1" w:styleId="2295">
    <w:name w:val="2295"/>
    <w:aliases w:val="baiaagaaboqcaaad/aqaaaukbqaaaaaaaaaaaaaaaaaaaaaaaaaaaaaaaaaaaaaaaaaaaaaaaaaaaaaaaaaaaaaaaaaaaaaaaaaaaaaaaaaaaaaaaaaaaaaaaaaaaaaaaaaaaaaaaaaaaaaaaaaaaaaaaaaaaaaaaaaaaaaaaaaaaaaaaaaaaaaaaaaaaaaaaaaaaaaaaaaaaaaaaaaaaaaaaaaaaaaaaaaaaaaa"/>
    <w:rsid w:val="00873B03"/>
  </w:style>
  <w:style w:type="character" w:customStyle="1" w:styleId="2069">
    <w:name w:val="2069"/>
    <w:aliases w:val="baiaagaaboqcaaadggqaaauobaaaaaaaaaaaaaaaaaaaaaaaaaaaaaaaaaaaaaaaaaaaaaaaaaaaaaaaaaaaaaaaaaaaaaaaaaaaaaaaaaaaaaaaaaaaaaaaaaaaaaaaaaaaaaaaaaaaaaaaaaaaaaaaaaaaaaaaaaaaaaaaaaaaaaaaaaaaaaaaaaaaaaaaaaaaaaaaaaaaaaaaaaaaaaaaaaaaaaaaaaaaaaaa"/>
    <w:rsid w:val="00873B03"/>
  </w:style>
  <w:style w:type="character" w:customStyle="1" w:styleId="2316">
    <w:name w:val="2316"/>
    <w:aliases w:val="baiaagaaboqcaaadequaaaufbqaaaaaaaaaaaaaaaaaaaaaaaaaaaaaaaaaaaaaaaaaaaaaaaaaaaaaaaaaaaaaaaaaaaaaaaaaaaaaaaaaaaaaaaaaaaaaaaaaaaaaaaaaaaaaaaaaaaaaaaaaaaaaaaaaaaaaaaaaaaaaaaaaaaaaaaaaaaaaaaaaaaaaaaaaaaaaaaaaaaaaaaaaaaaaaaaaaaaaaaaaaaaaa"/>
    <w:rsid w:val="00873B03"/>
  </w:style>
  <w:style w:type="character" w:customStyle="1" w:styleId="2070">
    <w:name w:val="2070"/>
    <w:aliases w:val="baiaagaaboqcaaadgwqaaaupbaaaaaaaaaaaaaaaaaaaaaaaaaaaaaaaaaaaaaaaaaaaaaaaaaaaaaaaaaaaaaaaaaaaaaaaaaaaaaaaaaaaaaaaaaaaaaaaaaaaaaaaaaaaaaaaaaaaaaaaaaaaaaaaaaaaaaaaaaaaaaaaaaaaaaaaaaaaaaaaaaaaaaaaaaaaaaaaaaaaaaaaaaaaaaaaaaaaaaaaaaaaaaaa"/>
    <w:rsid w:val="00873B03"/>
  </w:style>
  <w:style w:type="character" w:customStyle="1" w:styleId="2256">
    <w:name w:val="2256"/>
    <w:aliases w:val="baiaagaaboqcaaad1qqaaaxjbaaaaaaaaaaaaaaaaaaaaaaaaaaaaaaaaaaaaaaaaaaaaaaaaaaaaaaaaaaaaaaaaaaaaaaaaaaaaaaaaaaaaaaaaaaaaaaaaaaaaaaaaaaaaaaaaaaaaaaaaaaaaaaaaaaaaaaaaaaaaaaaaaaaaaaaaaaaaaaaaaaaaaaaaaaaaaaaaaaaaaaaaaaaaaaaaaaaaaaaaaaaaaaa"/>
    <w:rsid w:val="00873B03"/>
  </w:style>
  <w:style w:type="paragraph" w:customStyle="1" w:styleId="afff4">
    <w:name w:val="Текст дисертації"/>
    <w:basedOn w:val="a1"/>
    <w:rsid w:val="00873B03"/>
    <w:pPr>
      <w:spacing w:after="0" w:line="360" w:lineRule="auto"/>
      <w:ind w:firstLine="709"/>
      <w:jc w:val="both"/>
    </w:pPr>
    <w:rPr>
      <w:rFonts w:ascii="Times New Roman" w:eastAsia="Times New Roman" w:hAnsi="Times New Roman" w:cs="Times New Roman"/>
      <w:noProof/>
      <w:sz w:val="28"/>
      <w:szCs w:val="20"/>
      <w:lang w:eastAsia="ru-RU"/>
    </w:rPr>
  </w:style>
  <w:style w:type="paragraph" w:customStyle="1" w:styleId="a">
    <w:name w:val="Номер скобка"/>
    <w:basedOn w:val="afff4"/>
    <w:rsid w:val="00873B03"/>
    <w:pPr>
      <w:numPr>
        <w:numId w:val="2"/>
      </w:numPr>
    </w:pPr>
    <w:rPr>
      <w:noProof w:val="0"/>
      <w:kern w:val="28"/>
      <w:szCs w:val="28"/>
    </w:rPr>
  </w:style>
  <w:style w:type="paragraph" w:customStyle="1" w:styleId="a0">
    <w:name w:val="Список с круглой точкой"/>
    <w:basedOn w:val="a1"/>
    <w:rsid w:val="00873B03"/>
    <w:pPr>
      <w:numPr>
        <w:numId w:val="3"/>
      </w:numPr>
      <w:spacing w:after="0" w:line="360" w:lineRule="auto"/>
      <w:jc w:val="both"/>
    </w:pPr>
    <w:rPr>
      <w:rFonts w:ascii="Times New Roman" w:eastAsia="Times New Roman" w:hAnsi="Times New Roman" w:cs="Times New Roman"/>
      <w:sz w:val="28"/>
      <w:szCs w:val="28"/>
      <w:lang w:eastAsia="zh-CN"/>
    </w:rPr>
  </w:style>
  <w:style w:type="character" w:customStyle="1" w:styleId="a6">
    <w:name w:val="Обычный (веб) Знак"/>
    <w:link w:val="a5"/>
    <w:uiPriority w:val="99"/>
    <w:locked/>
    <w:rsid w:val="00873B03"/>
    <w:rPr>
      <w:rFonts w:ascii="Times New Roman" w:eastAsia="Times New Roman" w:hAnsi="Times New Roman" w:cs="Times New Roman"/>
      <w:sz w:val="24"/>
      <w:szCs w:val="24"/>
      <w:lang w:eastAsia="uk-UA"/>
    </w:rPr>
  </w:style>
  <w:style w:type="paragraph" w:customStyle="1" w:styleId="rvps8">
    <w:name w:val="rvps8"/>
    <w:basedOn w:val="a1"/>
    <w:rsid w:val="00873B03"/>
    <w:pPr>
      <w:spacing w:after="0" w:line="240" w:lineRule="auto"/>
      <w:ind w:firstLine="636"/>
      <w:jc w:val="both"/>
    </w:pPr>
    <w:rPr>
      <w:rFonts w:ascii="Times New Roman" w:eastAsia="Calibri" w:hAnsi="Times New Roman" w:cs="Times New Roman"/>
      <w:sz w:val="24"/>
      <w:szCs w:val="24"/>
      <w:lang w:eastAsia="ru-RU"/>
    </w:rPr>
  </w:style>
  <w:style w:type="character" w:customStyle="1" w:styleId="3c">
    <w:name w:val="Основной текст (3) + Полужирный"/>
    <w:rsid w:val="00873B0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3d">
    <w:name w:val="Абзац списка3"/>
    <w:basedOn w:val="a1"/>
    <w:semiHidden/>
    <w:rsid w:val="00873B03"/>
    <w:pPr>
      <w:spacing w:after="160" w:line="256" w:lineRule="auto"/>
      <w:ind w:left="720"/>
      <w:contextualSpacing/>
    </w:pPr>
    <w:rPr>
      <w:rFonts w:ascii="Calibri" w:eastAsia="Times New Roman" w:hAnsi="Calibri" w:cs="Times New Roman"/>
    </w:rPr>
  </w:style>
  <w:style w:type="paragraph" w:customStyle="1" w:styleId="xfmc2">
    <w:name w:val="xfmc2"/>
    <w:basedOn w:val="a1"/>
    <w:rsid w:val="00873B0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style32">
    <w:name w:val="style32"/>
    <w:basedOn w:val="a1"/>
    <w:rsid w:val="00873B03"/>
    <w:pPr>
      <w:spacing w:before="100" w:beforeAutospacing="1" w:after="100" w:afterAutospacing="1" w:line="240" w:lineRule="auto"/>
    </w:pPr>
    <w:rPr>
      <w:rFonts w:ascii="Verdana" w:eastAsia="Times New Roman" w:hAnsi="Verdana" w:cs="Times New Roman"/>
      <w:b/>
      <w:bCs/>
      <w:sz w:val="20"/>
      <w:szCs w:val="20"/>
      <w:lang w:val="ru-RU" w:eastAsia="ru-RU"/>
    </w:rPr>
  </w:style>
  <w:style w:type="character" w:customStyle="1" w:styleId="afff5">
    <w:name w:val="Основний текст + Курсив"/>
    <w:aliases w:val="Масштаб 66%"/>
    <w:basedOn w:val="afe"/>
    <w:rsid w:val="00873B03"/>
    <w:rPr>
      <w:rFonts w:ascii="Times New Roman" w:hAnsi="Times New Roman" w:cs="Times New Roman" w:hint="default"/>
      <w:i/>
      <w:iCs/>
      <w:spacing w:val="0"/>
      <w:sz w:val="19"/>
      <w:szCs w:val="19"/>
      <w:shd w:val="clear" w:color="auto" w:fill="FFFFFF"/>
    </w:rPr>
  </w:style>
  <w:style w:type="character" w:customStyle="1" w:styleId="afff6">
    <w:name w:val="Выделение жирным"/>
    <w:uiPriority w:val="99"/>
    <w:rsid w:val="00873B03"/>
    <w:rPr>
      <w:b/>
      <w:bCs/>
    </w:rPr>
  </w:style>
  <w:style w:type="paragraph" w:customStyle="1" w:styleId="msonormalcxspmiddle">
    <w:name w:val="msonormalcxspmiddle"/>
    <w:basedOn w:val="a1"/>
    <w:rsid w:val="00873B0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35pt">
    <w:name w:val="Основной текст + 13;5 pt;Полужирный;Курсив"/>
    <w:basedOn w:val="ae"/>
    <w:rsid w:val="00873B03"/>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Bodytext">
    <w:name w:val="Body text_"/>
    <w:basedOn w:val="a2"/>
    <w:locked/>
    <w:rsid w:val="00873B03"/>
    <w:rPr>
      <w:rFonts w:ascii="Times New Roman" w:eastAsia="Times New Roman" w:hAnsi="Times New Roman" w:cs="Times New Roman"/>
      <w:sz w:val="26"/>
      <w:szCs w:val="26"/>
      <w:shd w:val="clear" w:color="auto" w:fill="FFFFFF"/>
    </w:rPr>
  </w:style>
  <w:style w:type="numbering" w:customStyle="1" w:styleId="2f3">
    <w:name w:val="Нет списка2"/>
    <w:next w:val="a4"/>
    <w:uiPriority w:val="99"/>
    <w:semiHidden/>
    <w:unhideWhenUsed/>
    <w:rsid w:val="00873B03"/>
  </w:style>
  <w:style w:type="table" w:customStyle="1" w:styleId="2f4">
    <w:name w:val="Сетка таблицы2"/>
    <w:basedOn w:val="a3"/>
    <w:next w:val="affa"/>
    <w:uiPriority w:val="59"/>
    <w:rsid w:val="00873B0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hyperlink" Target="http://uk.wikipedia.org/wiki/%D0%9F%D1%80%D0%BE%D0%B7%D0%B0%D1%97%D0%BA" TargetMode="External"/><Relationship Id="rId42" Type="http://schemas.microsoft.com/office/2007/relationships/hdphoto" Target="media/hdphoto9.wdp"/><Relationship Id="rId63" Type="http://schemas.openxmlformats.org/officeDocument/2006/relationships/image" Target="media/image30.png"/><Relationship Id="rId84" Type="http://schemas.openxmlformats.org/officeDocument/2006/relationships/image" Target="media/image43.jpeg"/><Relationship Id="rId138" Type="http://schemas.microsoft.com/office/2007/relationships/hdphoto" Target="media/hdphoto48.wdp"/><Relationship Id="rId159" Type="http://schemas.openxmlformats.org/officeDocument/2006/relationships/image" Target="media/image89.jpeg"/><Relationship Id="rId170" Type="http://schemas.openxmlformats.org/officeDocument/2006/relationships/oleObject" Target="embeddings/oleObject2.bin"/><Relationship Id="rId191" Type="http://schemas.openxmlformats.org/officeDocument/2006/relationships/image" Target="media/image105.wmf"/><Relationship Id="rId205" Type="http://schemas.openxmlformats.org/officeDocument/2006/relationships/footer" Target="footer1.xml"/><Relationship Id="rId16" Type="http://schemas.openxmlformats.org/officeDocument/2006/relationships/image" Target="media/image8.tiff"/><Relationship Id="rId107" Type="http://schemas.openxmlformats.org/officeDocument/2006/relationships/image" Target="media/image60.png"/><Relationship Id="rId11"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25.png"/><Relationship Id="rId58" Type="http://schemas.microsoft.com/office/2007/relationships/hdphoto" Target="media/hdphoto17.wdp"/><Relationship Id="rId74" Type="http://schemas.microsoft.com/office/2007/relationships/hdphoto" Target="media/hdphoto23.wdp"/><Relationship Id="rId79" Type="http://schemas.openxmlformats.org/officeDocument/2006/relationships/image" Target="media/image40.png"/><Relationship Id="rId102" Type="http://schemas.microsoft.com/office/2007/relationships/hdphoto" Target="media/hdphoto32.wdp"/><Relationship Id="rId123" Type="http://schemas.openxmlformats.org/officeDocument/2006/relationships/image" Target="media/image68.png"/><Relationship Id="rId128" Type="http://schemas.microsoft.com/office/2007/relationships/hdphoto" Target="media/hdphoto44.wdp"/><Relationship Id="rId144" Type="http://schemas.microsoft.com/office/2007/relationships/hdphoto" Target="media/hdphoto50.wdp"/><Relationship Id="rId149" Type="http://schemas.microsoft.com/office/2007/relationships/hdphoto" Target="media/hdphoto52.wdp"/><Relationship Id="rId5" Type="http://schemas.openxmlformats.org/officeDocument/2006/relationships/footnotes" Target="footnotes.xml"/><Relationship Id="rId90" Type="http://schemas.microsoft.com/office/2007/relationships/hdphoto" Target="media/hdphoto29.wdp"/><Relationship Id="rId95" Type="http://schemas.openxmlformats.org/officeDocument/2006/relationships/image" Target="media/image51.jpeg"/><Relationship Id="rId160" Type="http://schemas.microsoft.com/office/2007/relationships/hdphoto" Target="media/hdphoto56.wdp"/><Relationship Id="rId165" Type="http://schemas.openxmlformats.org/officeDocument/2006/relationships/image" Target="media/image92.png"/><Relationship Id="rId181" Type="http://schemas.openxmlformats.org/officeDocument/2006/relationships/image" Target="media/image100.wmf"/><Relationship Id="rId186" Type="http://schemas.openxmlformats.org/officeDocument/2006/relationships/oleObject" Target="embeddings/oleObject9.bin"/><Relationship Id="rId22" Type="http://schemas.openxmlformats.org/officeDocument/2006/relationships/hyperlink" Target="http://uk.wikipedia.org/wiki/%D0%9A%D1%80%D0%B8%D1%82%D0%B8%D0%BA" TargetMode="External"/><Relationship Id="rId27" Type="http://schemas.microsoft.com/office/2007/relationships/hdphoto" Target="media/hdphoto5.wdp"/><Relationship Id="rId43" Type="http://schemas.openxmlformats.org/officeDocument/2006/relationships/image" Target="media/image20.png"/><Relationship Id="rId48" Type="http://schemas.microsoft.com/office/2007/relationships/hdphoto" Target="media/hdphoto12.wdp"/><Relationship Id="rId64" Type="http://schemas.microsoft.com/office/2007/relationships/hdphoto" Target="media/hdphoto20.wdp"/><Relationship Id="rId69" Type="http://schemas.openxmlformats.org/officeDocument/2006/relationships/image" Target="media/image33.jpeg"/><Relationship Id="rId113" Type="http://schemas.openxmlformats.org/officeDocument/2006/relationships/image" Target="media/image63.png"/><Relationship Id="rId118" Type="http://schemas.microsoft.com/office/2007/relationships/hdphoto" Target="media/hdphoto39.wdp"/><Relationship Id="rId134" Type="http://schemas.microsoft.com/office/2007/relationships/hdphoto" Target="media/hdphoto46.wdp"/><Relationship Id="rId139" Type="http://schemas.openxmlformats.org/officeDocument/2006/relationships/hyperlink" Target="http://demonstrations.wolfram.com/OscillationsOfAnElasticPendulum/" TargetMode="External"/><Relationship Id="rId80" Type="http://schemas.microsoft.com/office/2007/relationships/hdphoto" Target="media/hdphoto26.wdp"/><Relationship Id="rId85" Type="http://schemas.openxmlformats.org/officeDocument/2006/relationships/image" Target="media/image44.jpeg"/><Relationship Id="rId150" Type="http://schemas.openxmlformats.org/officeDocument/2006/relationships/image" Target="media/image83.png"/><Relationship Id="rId155" Type="http://schemas.openxmlformats.org/officeDocument/2006/relationships/image" Target="media/image86.png"/><Relationship Id="rId171" Type="http://schemas.openxmlformats.org/officeDocument/2006/relationships/image" Target="media/image95.wmf"/><Relationship Id="rId176" Type="http://schemas.openxmlformats.org/officeDocument/2006/relationships/oleObject" Target="embeddings/oleObject5.bin"/><Relationship Id="rId192" Type="http://schemas.openxmlformats.org/officeDocument/2006/relationships/oleObject" Target="embeddings/oleObject12.bin"/><Relationship Id="rId197" Type="http://schemas.openxmlformats.org/officeDocument/2006/relationships/image" Target="media/image109.png"/><Relationship Id="rId206" Type="http://schemas.openxmlformats.org/officeDocument/2006/relationships/fontTable" Target="fontTable.xml"/><Relationship Id="rId201" Type="http://schemas.openxmlformats.org/officeDocument/2006/relationships/image" Target="media/image111.jpeg"/><Relationship Id="rId12" Type="http://schemas.openxmlformats.org/officeDocument/2006/relationships/image" Target="media/image6.png"/><Relationship Id="rId17" Type="http://schemas.openxmlformats.org/officeDocument/2006/relationships/image" Target="media/image9.jpeg"/><Relationship Id="rId33" Type="http://schemas.openxmlformats.org/officeDocument/2006/relationships/image" Target="media/image14.png"/><Relationship Id="rId38" Type="http://schemas.microsoft.com/office/2007/relationships/hdphoto" Target="media/hdphoto7.wdp"/><Relationship Id="rId59" Type="http://schemas.openxmlformats.org/officeDocument/2006/relationships/image" Target="media/image28.png"/><Relationship Id="rId103" Type="http://schemas.openxmlformats.org/officeDocument/2006/relationships/image" Target="media/image57.jpeg"/><Relationship Id="rId108" Type="http://schemas.microsoft.com/office/2007/relationships/hdphoto" Target="media/hdphoto34.wdp"/><Relationship Id="rId124" Type="http://schemas.microsoft.com/office/2007/relationships/hdphoto" Target="media/hdphoto42.wdp"/><Relationship Id="rId129" Type="http://schemas.openxmlformats.org/officeDocument/2006/relationships/image" Target="media/image71.jpeg"/><Relationship Id="rId54" Type="http://schemas.microsoft.com/office/2007/relationships/hdphoto" Target="media/hdphoto15.wdp"/><Relationship Id="rId70" Type="http://schemas.openxmlformats.org/officeDocument/2006/relationships/image" Target="media/image34.png"/><Relationship Id="rId75" Type="http://schemas.openxmlformats.org/officeDocument/2006/relationships/image" Target="media/image38.png"/><Relationship Id="rId91" Type="http://schemas.openxmlformats.org/officeDocument/2006/relationships/image" Target="media/image48.jpeg"/><Relationship Id="rId96" Type="http://schemas.openxmlformats.org/officeDocument/2006/relationships/image" Target="media/image52.png"/><Relationship Id="rId140" Type="http://schemas.openxmlformats.org/officeDocument/2006/relationships/image" Target="media/image77.png"/><Relationship Id="rId145" Type="http://schemas.openxmlformats.org/officeDocument/2006/relationships/image" Target="media/image80.jpeg"/><Relationship Id="rId161" Type="http://schemas.openxmlformats.org/officeDocument/2006/relationships/image" Target="media/image90.jpeg"/><Relationship Id="rId166" Type="http://schemas.microsoft.com/office/2007/relationships/hdphoto" Target="media/hdphoto59.wdp"/><Relationship Id="rId182" Type="http://schemas.openxmlformats.org/officeDocument/2006/relationships/oleObject" Target="embeddings/oleObject8.bin"/><Relationship Id="rId187" Type="http://schemas.openxmlformats.org/officeDocument/2006/relationships/image" Target="media/image103.w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uk.wikipedia.org/wiki/%D0%9F%D0%B5%D1%80%D0%B5%D0%BA%D0%BB%D0%B0%D0%B4%D0%B0%D1%87" TargetMode="External"/><Relationship Id="rId28" Type="http://schemas.openxmlformats.org/officeDocument/2006/relationships/hyperlink" Target="http://uk.wikipedia.org/wiki/%D0%9F%D0%BE%D0%B5%D1%82" TargetMode="External"/><Relationship Id="rId49" Type="http://schemas.openxmlformats.org/officeDocument/2006/relationships/image" Target="media/image23.png"/><Relationship Id="rId114" Type="http://schemas.microsoft.com/office/2007/relationships/hdphoto" Target="media/hdphoto37.wdp"/><Relationship Id="rId119" Type="http://schemas.openxmlformats.org/officeDocument/2006/relationships/image" Target="media/image66.png"/><Relationship Id="rId44" Type="http://schemas.microsoft.com/office/2007/relationships/hdphoto" Target="media/hdphoto10.wdp"/><Relationship Id="rId60" Type="http://schemas.microsoft.com/office/2007/relationships/hdphoto" Target="media/hdphoto18.wdp"/><Relationship Id="rId65" Type="http://schemas.openxmlformats.org/officeDocument/2006/relationships/image" Target="media/image31.png"/><Relationship Id="rId81" Type="http://schemas.openxmlformats.org/officeDocument/2006/relationships/image" Target="media/image41.png"/><Relationship Id="rId86" Type="http://schemas.openxmlformats.org/officeDocument/2006/relationships/image" Target="media/image45.jpeg"/><Relationship Id="rId130" Type="http://schemas.openxmlformats.org/officeDocument/2006/relationships/image" Target="media/image72.png"/><Relationship Id="rId135" Type="http://schemas.openxmlformats.org/officeDocument/2006/relationships/image" Target="media/image75.png"/><Relationship Id="rId151" Type="http://schemas.microsoft.com/office/2007/relationships/hdphoto" Target="media/hdphoto53.wdp"/><Relationship Id="rId156" Type="http://schemas.openxmlformats.org/officeDocument/2006/relationships/image" Target="media/image87.png"/><Relationship Id="rId177" Type="http://schemas.openxmlformats.org/officeDocument/2006/relationships/image" Target="media/image98.wmf"/><Relationship Id="rId198" Type="http://schemas.microsoft.com/office/2007/relationships/hdphoto" Target="media/hdphoto62.wdp"/><Relationship Id="rId172" Type="http://schemas.openxmlformats.org/officeDocument/2006/relationships/oleObject" Target="embeddings/oleObject3.bin"/><Relationship Id="rId193" Type="http://schemas.openxmlformats.org/officeDocument/2006/relationships/image" Target="media/image106.jpeg"/><Relationship Id="rId202" Type="http://schemas.openxmlformats.org/officeDocument/2006/relationships/image" Target="media/image112.jpeg"/><Relationship Id="rId207" Type="http://schemas.openxmlformats.org/officeDocument/2006/relationships/theme" Target="theme/theme1.xml"/><Relationship Id="rId13" Type="http://schemas.microsoft.com/office/2007/relationships/hdphoto" Target="media/hdphoto1.wdp"/><Relationship Id="rId18" Type="http://schemas.openxmlformats.org/officeDocument/2006/relationships/image" Target="media/image10.png"/><Relationship Id="rId39" Type="http://schemas.openxmlformats.org/officeDocument/2006/relationships/image" Target="media/image18.png"/><Relationship Id="rId109" Type="http://schemas.openxmlformats.org/officeDocument/2006/relationships/image" Target="media/image61.png"/><Relationship Id="rId34" Type="http://schemas.microsoft.com/office/2007/relationships/hdphoto" Target="media/hdphoto6.wdp"/><Relationship Id="rId50" Type="http://schemas.microsoft.com/office/2007/relationships/hdphoto" Target="media/hdphoto13.wdp"/><Relationship Id="rId55" Type="http://schemas.openxmlformats.org/officeDocument/2006/relationships/image" Target="media/image26.png"/><Relationship Id="rId76" Type="http://schemas.microsoft.com/office/2007/relationships/hdphoto" Target="media/hdphoto24.wdp"/><Relationship Id="rId97" Type="http://schemas.microsoft.com/office/2007/relationships/hdphoto" Target="media/hdphoto31.wdp"/><Relationship Id="rId104" Type="http://schemas.openxmlformats.org/officeDocument/2006/relationships/image" Target="media/image58.png"/><Relationship Id="rId120" Type="http://schemas.microsoft.com/office/2007/relationships/hdphoto" Target="media/hdphoto40.wdp"/><Relationship Id="rId125" Type="http://schemas.openxmlformats.org/officeDocument/2006/relationships/image" Target="media/image69.png"/><Relationship Id="rId141" Type="http://schemas.openxmlformats.org/officeDocument/2006/relationships/image" Target="media/image78.jpeg"/><Relationship Id="rId146" Type="http://schemas.openxmlformats.org/officeDocument/2006/relationships/image" Target="media/image81.jpeg"/><Relationship Id="rId167" Type="http://schemas.openxmlformats.org/officeDocument/2006/relationships/image" Target="media/image93.wmf"/><Relationship Id="rId188" Type="http://schemas.openxmlformats.org/officeDocument/2006/relationships/oleObject" Target="embeddings/oleObject10.bin"/><Relationship Id="rId7" Type="http://schemas.openxmlformats.org/officeDocument/2006/relationships/image" Target="media/image1.png"/><Relationship Id="rId71" Type="http://schemas.openxmlformats.org/officeDocument/2006/relationships/image" Target="media/image35.jpeg"/><Relationship Id="rId92" Type="http://schemas.openxmlformats.org/officeDocument/2006/relationships/image" Target="media/image49.png"/><Relationship Id="rId162" Type="http://schemas.microsoft.com/office/2007/relationships/hdphoto" Target="media/hdphoto57.wdp"/><Relationship Id="rId183" Type="http://schemas.openxmlformats.org/officeDocument/2006/relationships/image" Target="media/image101.png"/><Relationship Id="rId2" Type="http://schemas.openxmlformats.org/officeDocument/2006/relationships/styles" Target="styles.xml"/><Relationship Id="rId29" Type="http://schemas.openxmlformats.org/officeDocument/2006/relationships/hyperlink" Target="http://uk.wikipedia.org/wiki/%D0%9F%D1%80%D0%BE%D0%B7%D0%B0%D1%97%D0%BA" TargetMode="External"/><Relationship Id="rId24" Type="http://schemas.openxmlformats.org/officeDocument/2006/relationships/image" Target="media/image11.png"/><Relationship Id="rId40" Type="http://schemas.microsoft.com/office/2007/relationships/hdphoto" Target="media/hdphoto8.wdp"/><Relationship Id="rId45" Type="http://schemas.openxmlformats.org/officeDocument/2006/relationships/image" Target="media/image21.png"/><Relationship Id="rId66" Type="http://schemas.microsoft.com/office/2007/relationships/hdphoto" Target="media/hdphoto21.wdp"/><Relationship Id="rId87" Type="http://schemas.openxmlformats.org/officeDocument/2006/relationships/image" Target="media/image46.png"/><Relationship Id="rId110" Type="http://schemas.microsoft.com/office/2007/relationships/hdphoto" Target="media/hdphoto35.wdp"/><Relationship Id="rId115" Type="http://schemas.openxmlformats.org/officeDocument/2006/relationships/image" Target="media/image64.png"/><Relationship Id="rId131" Type="http://schemas.microsoft.com/office/2007/relationships/hdphoto" Target="media/hdphoto45.wdp"/><Relationship Id="rId136" Type="http://schemas.microsoft.com/office/2007/relationships/hdphoto" Target="media/hdphoto47.wdp"/><Relationship Id="rId157" Type="http://schemas.openxmlformats.org/officeDocument/2006/relationships/image" Target="media/image88.jpeg"/><Relationship Id="rId178" Type="http://schemas.openxmlformats.org/officeDocument/2006/relationships/oleObject" Target="embeddings/oleObject6.bin"/><Relationship Id="rId61" Type="http://schemas.openxmlformats.org/officeDocument/2006/relationships/image" Target="media/image29.png"/><Relationship Id="rId82" Type="http://schemas.microsoft.com/office/2007/relationships/hdphoto" Target="media/hdphoto27.wdp"/><Relationship Id="rId152" Type="http://schemas.openxmlformats.org/officeDocument/2006/relationships/image" Target="media/image84.jpeg"/><Relationship Id="rId173" Type="http://schemas.openxmlformats.org/officeDocument/2006/relationships/image" Target="media/image96.wmf"/><Relationship Id="rId194" Type="http://schemas.openxmlformats.org/officeDocument/2006/relationships/image" Target="media/image107.png"/><Relationship Id="rId199" Type="http://schemas.openxmlformats.org/officeDocument/2006/relationships/image" Target="media/image110.png"/><Relationship Id="rId203" Type="http://schemas.openxmlformats.org/officeDocument/2006/relationships/image" Target="media/image113.jpeg"/><Relationship Id="rId19" Type="http://schemas.microsoft.com/office/2007/relationships/hdphoto" Target="media/hdphoto3.wdp"/><Relationship Id="rId14" Type="http://schemas.openxmlformats.org/officeDocument/2006/relationships/image" Target="media/image7.png"/><Relationship Id="rId30" Type="http://schemas.openxmlformats.org/officeDocument/2006/relationships/hyperlink" Target="http://uk.wikipedia.org/wiki/%D0%9A%D1%80%D0%B8%D1%82%D0%B8%D0%BA" TargetMode="External"/><Relationship Id="rId35" Type="http://schemas.openxmlformats.org/officeDocument/2006/relationships/image" Target="media/image15.jpeg"/><Relationship Id="rId56" Type="http://schemas.microsoft.com/office/2007/relationships/hdphoto" Target="media/hdphoto16.wdp"/><Relationship Id="rId77" Type="http://schemas.openxmlformats.org/officeDocument/2006/relationships/image" Target="media/image39.png"/><Relationship Id="rId100" Type="http://schemas.openxmlformats.org/officeDocument/2006/relationships/image" Target="media/image55.jpeg"/><Relationship Id="rId105" Type="http://schemas.microsoft.com/office/2007/relationships/hdphoto" Target="media/hdphoto33.wdp"/><Relationship Id="rId126" Type="http://schemas.microsoft.com/office/2007/relationships/hdphoto" Target="media/hdphoto43.wdp"/><Relationship Id="rId147" Type="http://schemas.microsoft.com/office/2007/relationships/hdphoto" Target="media/hdphoto51.wdp"/><Relationship Id="rId168" Type="http://schemas.openxmlformats.org/officeDocument/2006/relationships/oleObject" Target="embeddings/oleObject1.bin"/><Relationship Id="rId8" Type="http://schemas.openxmlformats.org/officeDocument/2006/relationships/image" Target="media/image2.jpeg"/><Relationship Id="rId51" Type="http://schemas.openxmlformats.org/officeDocument/2006/relationships/image" Target="media/image24.png"/><Relationship Id="rId72" Type="http://schemas.openxmlformats.org/officeDocument/2006/relationships/image" Target="media/image36.jpeg"/><Relationship Id="rId93" Type="http://schemas.microsoft.com/office/2007/relationships/hdphoto" Target="media/hdphoto30.wdp"/><Relationship Id="rId98" Type="http://schemas.openxmlformats.org/officeDocument/2006/relationships/image" Target="media/image53.png"/><Relationship Id="rId121" Type="http://schemas.openxmlformats.org/officeDocument/2006/relationships/image" Target="media/image67.png"/><Relationship Id="rId142" Type="http://schemas.microsoft.com/office/2007/relationships/hdphoto" Target="media/hdphoto49.wdp"/><Relationship Id="rId163" Type="http://schemas.openxmlformats.org/officeDocument/2006/relationships/image" Target="media/image91.jpeg"/><Relationship Id="rId184" Type="http://schemas.microsoft.com/office/2007/relationships/hdphoto" Target="media/hdphoto60.wdp"/><Relationship Id="rId189" Type="http://schemas.openxmlformats.org/officeDocument/2006/relationships/image" Target="media/image104.wmf"/><Relationship Id="rId3" Type="http://schemas.openxmlformats.org/officeDocument/2006/relationships/settings" Target="settings.xml"/><Relationship Id="rId25" Type="http://schemas.microsoft.com/office/2007/relationships/hdphoto" Target="media/hdphoto4.wdp"/><Relationship Id="rId46" Type="http://schemas.microsoft.com/office/2007/relationships/hdphoto" Target="media/hdphoto11.wdp"/><Relationship Id="rId67" Type="http://schemas.openxmlformats.org/officeDocument/2006/relationships/image" Target="media/image32.png"/><Relationship Id="rId116" Type="http://schemas.microsoft.com/office/2007/relationships/hdphoto" Target="media/hdphoto38.wdp"/><Relationship Id="rId137" Type="http://schemas.openxmlformats.org/officeDocument/2006/relationships/image" Target="media/image76.png"/><Relationship Id="rId158" Type="http://schemas.microsoft.com/office/2007/relationships/hdphoto" Target="media/hdphoto55.wdp"/><Relationship Id="rId20" Type="http://schemas.openxmlformats.org/officeDocument/2006/relationships/hyperlink" Target="http://uk.wikipedia.org/wiki/%D0%9F%D0%BE%D0%B5%D1%82" TargetMode="External"/><Relationship Id="rId41" Type="http://schemas.openxmlformats.org/officeDocument/2006/relationships/image" Target="media/image19.png"/><Relationship Id="rId62" Type="http://schemas.microsoft.com/office/2007/relationships/hdphoto" Target="media/hdphoto19.wdp"/><Relationship Id="rId83" Type="http://schemas.openxmlformats.org/officeDocument/2006/relationships/image" Target="media/image42.jpeg"/><Relationship Id="rId88" Type="http://schemas.microsoft.com/office/2007/relationships/hdphoto" Target="media/hdphoto28.wdp"/><Relationship Id="rId111" Type="http://schemas.openxmlformats.org/officeDocument/2006/relationships/image" Target="media/image62.png"/><Relationship Id="rId132" Type="http://schemas.openxmlformats.org/officeDocument/2006/relationships/image" Target="media/image73.jpeg"/><Relationship Id="rId153" Type="http://schemas.microsoft.com/office/2007/relationships/hdphoto" Target="media/hdphoto54.wdp"/><Relationship Id="rId174" Type="http://schemas.openxmlformats.org/officeDocument/2006/relationships/oleObject" Target="embeddings/oleObject4.bin"/><Relationship Id="rId179" Type="http://schemas.openxmlformats.org/officeDocument/2006/relationships/image" Target="media/image99.wmf"/><Relationship Id="rId195" Type="http://schemas.microsoft.com/office/2007/relationships/hdphoto" Target="media/hdphoto61.wdp"/><Relationship Id="rId190" Type="http://schemas.openxmlformats.org/officeDocument/2006/relationships/oleObject" Target="embeddings/oleObject11.bin"/><Relationship Id="rId204" Type="http://schemas.microsoft.com/office/2007/relationships/hdphoto" Target="media/hdphoto64.wdp"/><Relationship Id="rId15" Type="http://schemas.microsoft.com/office/2007/relationships/hdphoto" Target="media/hdphoto2.wdp"/><Relationship Id="rId36" Type="http://schemas.openxmlformats.org/officeDocument/2006/relationships/image" Target="media/image16.jpeg"/><Relationship Id="rId57" Type="http://schemas.openxmlformats.org/officeDocument/2006/relationships/image" Target="media/image27.png"/><Relationship Id="rId106" Type="http://schemas.openxmlformats.org/officeDocument/2006/relationships/image" Target="media/image59.png"/><Relationship Id="rId127" Type="http://schemas.openxmlformats.org/officeDocument/2006/relationships/image" Target="media/image70.png"/><Relationship Id="rId10" Type="http://schemas.openxmlformats.org/officeDocument/2006/relationships/image" Target="media/image4.jpeg"/><Relationship Id="rId31" Type="http://schemas.openxmlformats.org/officeDocument/2006/relationships/hyperlink" Target="http://uk.wikipedia.org/wiki/%D0%9F%D0%B5%D1%80%D0%B5%D0%BA%D0%BB%D0%B0%D0%B4%D0%B0%D1%87" TargetMode="External"/><Relationship Id="rId52" Type="http://schemas.microsoft.com/office/2007/relationships/hdphoto" Target="media/hdphoto14.wdp"/><Relationship Id="rId73" Type="http://schemas.openxmlformats.org/officeDocument/2006/relationships/image" Target="media/image37.png"/><Relationship Id="rId78" Type="http://schemas.microsoft.com/office/2007/relationships/hdphoto" Target="media/hdphoto25.wdp"/><Relationship Id="rId94" Type="http://schemas.openxmlformats.org/officeDocument/2006/relationships/image" Target="media/image50.jpeg"/><Relationship Id="rId99" Type="http://schemas.openxmlformats.org/officeDocument/2006/relationships/image" Target="media/image54.jpeg"/><Relationship Id="rId101" Type="http://schemas.openxmlformats.org/officeDocument/2006/relationships/image" Target="media/image56.png"/><Relationship Id="rId122" Type="http://schemas.microsoft.com/office/2007/relationships/hdphoto" Target="media/hdphoto41.wdp"/><Relationship Id="rId143" Type="http://schemas.openxmlformats.org/officeDocument/2006/relationships/image" Target="media/image79.png"/><Relationship Id="rId148" Type="http://schemas.openxmlformats.org/officeDocument/2006/relationships/image" Target="media/image82.png"/><Relationship Id="rId164" Type="http://schemas.microsoft.com/office/2007/relationships/hdphoto" Target="media/hdphoto58.wdp"/><Relationship Id="rId169" Type="http://schemas.openxmlformats.org/officeDocument/2006/relationships/image" Target="media/image94.wmf"/><Relationship Id="rId185" Type="http://schemas.openxmlformats.org/officeDocument/2006/relationships/image" Target="media/image102.wmf"/><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oleObject" Target="embeddings/oleObject7.bin"/><Relationship Id="rId26" Type="http://schemas.openxmlformats.org/officeDocument/2006/relationships/image" Target="media/image12.png"/><Relationship Id="rId47" Type="http://schemas.openxmlformats.org/officeDocument/2006/relationships/image" Target="media/image22.png"/><Relationship Id="rId68" Type="http://schemas.microsoft.com/office/2007/relationships/hdphoto" Target="media/hdphoto22.wdp"/><Relationship Id="rId89" Type="http://schemas.openxmlformats.org/officeDocument/2006/relationships/image" Target="media/image47.png"/><Relationship Id="rId112" Type="http://schemas.microsoft.com/office/2007/relationships/hdphoto" Target="media/hdphoto36.wdp"/><Relationship Id="rId133" Type="http://schemas.openxmlformats.org/officeDocument/2006/relationships/image" Target="media/image74.png"/><Relationship Id="rId154" Type="http://schemas.openxmlformats.org/officeDocument/2006/relationships/image" Target="media/image85.png"/><Relationship Id="rId175" Type="http://schemas.openxmlformats.org/officeDocument/2006/relationships/image" Target="media/image97.wmf"/><Relationship Id="rId196" Type="http://schemas.openxmlformats.org/officeDocument/2006/relationships/image" Target="media/image108.jpeg"/><Relationship Id="rId200" Type="http://schemas.microsoft.com/office/2007/relationships/hdphoto" Target="media/hdphoto63.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114</Pages>
  <Words>141586</Words>
  <Characters>80705</Characters>
  <Application>Microsoft Office Word</Application>
  <DocSecurity>0</DocSecurity>
  <Lines>672</Lines>
  <Paragraphs>443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221848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dc:creator>
  <cp:keywords/>
  <dc:description/>
  <cp:lastModifiedBy>Ivan</cp:lastModifiedBy>
  <cp:revision>3</cp:revision>
  <dcterms:created xsi:type="dcterms:W3CDTF">2019-09-10T08:30:00Z</dcterms:created>
  <dcterms:modified xsi:type="dcterms:W3CDTF">2019-09-10T08:45:00Z</dcterms:modified>
</cp:coreProperties>
</file>